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2BC" w:rsidRPr="008112BC" w:rsidRDefault="008112BC" w:rsidP="00F101E4">
      <w:pPr>
        <w:autoSpaceDE w:val="0"/>
        <w:autoSpaceDN w:val="0"/>
        <w:adjustRightInd w:val="0"/>
        <w:spacing w:line="240" w:lineRule="auto"/>
        <w:jc w:val="center"/>
        <w:rPr>
          <w:rFonts w:ascii="Times New Roman" w:hAnsi="Times New Roman"/>
          <w:b/>
          <w:bCs/>
          <w:color w:val="000000"/>
          <w:sz w:val="24"/>
          <w:szCs w:val="24"/>
          <w:lang w:val="en-GB"/>
        </w:rPr>
      </w:pPr>
      <w:r w:rsidRPr="008112BC">
        <w:rPr>
          <w:rFonts w:ascii="Times New Roman" w:hAnsi="Times New Roman"/>
          <w:b/>
          <w:bCs/>
          <w:color w:val="000000"/>
          <w:sz w:val="24"/>
          <w:szCs w:val="24"/>
          <w:lang w:val="en-GB"/>
        </w:rPr>
        <w:t>The role of HR manager in employees’ taking up inclusive work-life practices</w:t>
      </w:r>
    </w:p>
    <w:p w:rsidR="008112BC" w:rsidRPr="008112BC" w:rsidRDefault="008112BC" w:rsidP="00F101E4">
      <w:pPr>
        <w:autoSpaceDE w:val="0"/>
        <w:autoSpaceDN w:val="0"/>
        <w:adjustRightInd w:val="0"/>
        <w:spacing w:line="240" w:lineRule="auto"/>
        <w:jc w:val="center"/>
        <w:rPr>
          <w:rFonts w:ascii="Times New Roman" w:hAnsi="Times New Roman"/>
          <w:color w:val="000000"/>
          <w:sz w:val="24"/>
          <w:szCs w:val="24"/>
          <w:lang w:val="en-GB"/>
        </w:rPr>
      </w:pPr>
      <w:r w:rsidRPr="008112BC">
        <w:rPr>
          <w:rFonts w:ascii="Times New Roman" w:hAnsi="Times New Roman"/>
          <w:color w:val="000000"/>
          <w:sz w:val="24"/>
          <w:szCs w:val="24"/>
          <w:lang w:val="en-GB"/>
        </w:rPr>
        <w:t>Eleni Apospori, PhD</w:t>
      </w:r>
    </w:p>
    <w:p w:rsidR="008112BC" w:rsidRPr="008112BC" w:rsidRDefault="008112BC" w:rsidP="00F101E4">
      <w:pPr>
        <w:autoSpaceDE w:val="0"/>
        <w:autoSpaceDN w:val="0"/>
        <w:adjustRightInd w:val="0"/>
        <w:spacing w:line="240" w:lineRule="auto"/>
        <w:jc w:val="center"/>
        <w:rPr>
          <w:rFonts w:ascii="Times New Roman" w:hAnsi="Times New Roman"/>
          <w:color w:val="000000"/>
          <w:sz w:val="24"/>
          <w:szCs w:val="24"/>
          <w:lang w:val="en-GB"/>
        </w:rPr>
      </w:pPr>
      <w:r w:rsidRPr="008112BC">
        <w:rPr>
          <w:rFonts w:ascii="Times New Roman" w:hAnsi="Times New Roman"/>
          <w:color w:val="000000"/>
          <w:sz w:val="24"/>
          <w:szCs w:val="24"/>
          <w:lang w:val="en-GB"/>
        </w:rPr>
        <w:t xml:space="preserve">Assistant Professor of Organizational </w:t>
      </w:r>
      <w:r w:rsidR="00C024B3" w:rsidRPr="008112BC">
        <w:rPr>
          <w:rFonts w:ascii="Times New Roman" w:hAnsi="Times New Roman"/>
          <w:color w:val="000000"/>
          <w:sz w:val="24"/>
          <w:szCs w:val="24"/>
          <w:lang w:val="en-GB"/>
        </w:rPr>
        <w:t>Behaviour</w:t>
      </w:r>
      <w:r w:rsidRPr="008112BC">
        <w:rPr>
          <w:rFonts w:ascii="Times New Roman" w:hAnsi="Times New Roman"/>
          <w:color w:val="000000"/>
          <w:sz w:val="24"/>
          <w:szCs w:val="24"/>
          <w:lang w:val="en-GB"/>
        </w:rPr>
        <w:t xml:space="preserve"> and Communication</w:t>
      </w:r>
    </w:p>
    <w:p w:rsidR="008112BC" w:rsidRPr="008112BC" w:rsidRDefault="008112BC" w:rsidP="00F101E4">
      <w:pPr>
        <w:autoSpaceDE w:val="0"/>
        <w:autoSpaceDN w:val="0"/>
        <w:adjustRightInd w:val="0"/>
        <w:spacing w:line="240" w:lineRule="auto"/>
        <w:jc w:val="center"/>
        <w:rPr>
          <w:rFonts w:ascii="Times New Roman" w:hAnsi="Times New Roman"/>
          <w:color w:val="000000"/>
          <w:sz w:val="24"/>
          <w:szCs w:val="24"/>
          <w:lang w:val="en-GB"/>
        </w:rPr>
      </w:pPr>
      <w:r w:rsidRPr="008112BC">
        <w:rPr>
          <w:rFonts w:ascii="Times New Roman" w:hAnsi="Times New Roman"/>
          <w:color w:val="000000"/>
          <w:sz w:val="24"/>
          <w:szCs w:val="24"/>
          <w:lang w:val="en-GB"/>
        </w:rPr>
        <w:t>Athens University of Economics and Business</w:t>
      </w:r>
    </w:p>
    <w:p w:rsidR="008112BC" w:rsidRPr="008112BC" w:rsidRDefault="008112BC" w:rsidP="00F101E4">
      <w:pPr>
        <w:autoSpaceDE w:val="0"/>
        <w:autoSpaceDN w:val="0"/>
        <w:adjustRightInd w:val="0"/>
        <w:spacing w:line="240" w:lineRule="auto"/>
        <w:jc w:val="center"/>
        <w:rPr>
          <w:rFonts w:ascii="Times New Roman" w:hAnsi="Times New Roman"/>
          <w:color w:val="000000"/>
          <w:sz w:val="24"/>
          <w:szCs w:val="24"/>
          <w:lang w:val="en-GB"/>
        </w:rPr>
      </w:pPr>
      <w:r w:rsidRPr="008112BC">
        <w:rPr>
          <w:rFonts w:ascii="Times New Roman" w:hAnsi="Times New Roman"/>
          <w:color w:val="000000"/>
          <w:sz w:val="24"/>
          <w:szCs w:val="24"/>
          <w:lang w:val="en-GB"/>
        </w:rPr>
        <w:t xml:space="preserve">and </w:t>
      </w:r>
    </w:p>
    <w:p w:rsidR="008112BC" w:rsidRPr="008112BC" w:rsidRDefault="008112BC" w:rsidP="00F101E4">
      <w:pPr>
        <w:autoSpaceDE w:val="0"/>
        <w:autoSpaceDN w:val="0"/>
        <w:adjustRightInd w:val="0"/>
        <w:spacing w:line="240" w:lineRule="auto"/>
        <w:jc w:val="center"/>
        <w:rPr>
          <w:rFonts w:ascii="Times New Roman" w:hAnsi="Times New Roman"/>
          <w:color w:val="000000"/>
          <w:sz w:val="24"/>
          <w:szCs w:val="24"/>
          <w:lang w:val="en-GB"/>
        </w:rPr>
      </w:pPr>
      <w:r w:rsidRPr="008112BC">
        <w:rPr>
          <w:rFonts w:ascii="Times New Roman" w:hAnsi="Times New Roman"/>
          <w:color w:val="000000"/>
          <w:sz w:val="24"/>
          <w:szCs w:val="24"/>
          <w:lang w:val="en-GB"/>
        </w:rPr>
        <w:t>Dorothea Roumpi, Doctoral Student</w:t>
      </w:r>
    </w:p>
    <w:p w:rsidR="008112BC" w:rsidRDefault="008112BC" w:rsidP="00F101E4">
      <w:pPr>
        <w:autoSpaceDE w:val="0"/>
        <w:autoSpaceDN w:val="0"/>
        <w:adjustRightInd w:val="0"/>
        <w:spacing w:line="240" w:lineRule="auto"/>
        <w:jc w:val="center"/>
        <w:rPr>
          <w:rFonts w:ascii="Times New Roman" w:hAnsi="Times New Roman"/>
          <w:color w:val="000000"/>
          <w:sz w:val="24"/>
          <w:szCs w:val="24"/>
          <w:lang w:val="en-GB"/>
        </w:rPr>
      </w:pPr>
      <w:r w:rsidRPr="008112BC">
        <w:rPr>
          <w:rFonts w:ascii="Times New Roman" w:hAnsi="Times New Roman"/>
          <w:color w:val="000000"/>
          <w:sz w:val="24"/>
          <w:szCs w:val="24"/>
          <w:lang w:val="en-GB"/>
        </w:rPr>
        <w:t>Athens University of Economics and Business</w:t>
      </w:r>
    </w:p>
    <w:p w:rsidR="00F101E4" w:rsidRDefault="00F101E4" w:rsidP="008112BC">
      <w:pPr>
        <w:autoSpaceDE w:val="0"/>
        <w:autoSpaceDN w:val="0"/>
        <w:adjustRightInd w:val="0"/>
        <w:jc w:val="center"/>
        <w:rPr>
          <w:rFonts w:ascii="Times New Roman" w:hAnsi="Times New Roman"/>
          <w:color w:val="000000"/>
          <w:sz w:val="24"/>
          <w:szCs w:val="24"/>
          <w:lang w:val="en-GB"/>
        </w:rPr>
      </w:pPr>
    </w:p>
    <w:p w:rsidR="00F101E4" w:rsidRPr="00F101E4" w:rsidRDefault="00F101E4" w:rsidP="00F101E4">
      <w:pPr>
        <w:autoSpaceDE w:val="0"/>
        <w:autoSpaceDN w:val="0"/>
        <w:adjustRightInd w:val="0"/>
        <w:spacing w:line="480" w:lineRule="auto"/>
        <w:jc w:val="center"/>
        <w:rPr>
          <w:rFonts w:ascii="Times New Roman" w:hAnsi="Times New Roman"/>
          <w:b/>
          <w:color w:val="000000"/>
          <w:sz w:val="24"/>
          <w:szCs w:val="24"/>
          <w:lang w:val="en-GB"/>
        </w:rPr>
      </w:pPr>
      <w:r w:rsidRPr="00F101E4">
        <w:rPr>
          <w:rFonts w:ascii="Times New Roman" w:hAnsi="Times New Roman"/>
          <w:b/>
          <w:color w:val="000000"/>
          <w:sz w:val="24"/>
          <w:szCs w:val="24"/>
          <w:lang w:val="en-GB"/>
        </w:rPr>
        <w:t>A</w:t>
      </w:r>
      <w:r>
        <w:rPr>
          <w:rFonts w:ascii="Times New Roman" w:hAnsi="Times New Roman"/>
          <w:b/>
          <w:color w:val="000000"/>
          <w:sz w:val="24"/>
          <w:szCs w:val="24"/>
          <w:lang w:val="en-GB"/>
        </w:rPr>
        <w:t>BSTRACT</w:t>
      </w:r>
    </w:p>
    <w:p w:rsidR="008112BC" w:rsidRPr="008112BC" w:rsidRDefault="008112BC" w:rsidP="00F101E4">
      <w:pPr>
        <w:autoSpaceDE w:val="0"/>
        <w:autoSpaceDN w:val="0"/>
        <w:adjustRightInd w:val="0"/>
        <w:spacing w:line="480" w:lineRule="auto"/>
        <w:jc w:val="both"/>
        <w:rPr>
          <w:rFonts w:ascii="Times New Roman" w:hAnsi="Times New Roman"/>
          <w:color w:val="000000"/>
          <w:sz w:val="24"/>
          <w:szCs w:val="24"/>
          <w:lang w:val="en-GB"/>
        </w:rPr>
      </w:pPr>
      <w:r w:rsidRPr="008112BC">
        <w:rPr>
          <w:rFonts w:ascii="Times New Roman" w:hAnsi="Times New Roman"/>
          <w:color w:val="000000"/>
          <w:sz w:val="24"/>
          <w:szCs w:val="24"/>
          <w:lang w:val="en-GB"/>
        </w:rPr>
        <w:t>Policies that enable employees to balance their work and life issues are inclusive in the sense that they give the employees the opportunity to participate in the workforce while at the same time they realize their non-work/life roles. These policies complete their aims only when they are transformed into actions and are taken up by the employees.</w:t>
      </w:r>
    </w:p>
    <w:p w:rsidR="008112BC" w:rsidRPr="008112BC" w:rsidRDefault="008112BC" w:rsidP="00F101E4">
      <w:pPr>
        <w:autoSpaceDE w:val="0"/>
        <w:autoSpaceDN w:val="0"/>
        <w:adjustRightInd w:val="0"/>
        <w:spacing w:line="480" w:lineRule="auto"/>
        <w:jc w:val="both"/>
        <w:rPr>
          <w:rFonts w:ascii="Times New Roman" w:hAnsi="Times New Roman"/>
          <w:color w:val="000000"/>
          <w:sz w:val="24"/>
          <w:szCs w:val="24"/>
          <w:lang w:val="en-GB"/>
        </w:rPr>
      </w:pPr>
      <w:r w:rsidRPr="008112BC">
        <w:rPr>
          <w:rFonts w:ascii="Times New Roman" w:hAnsi="Times New Roman"/>
          <w:color w:val="000000"/>
          <w:sz w:val="24"/>
          <w:szCs w:val="24"/>
          <w:lang w:val="en-GB"/>
        </w:rPr>
        <w:t xml:space="preserve">Despite the abundance of work-life research, the role of upper management and how they affect their subordinates decision in taking up inclusive work-life polices has not received any </w:t>
      </w:r>
      <w:r>
        <w:rPr>
          <w:rFonts w:ascii="Times New Roman" w:hAnsi="Times New Roman"/>
          <w:color w:val="000000"/>
          <w:sz w:val="24"/>
          <w:szCs w:val="24"/>
          <w:lang w:val="en-GB"/>
        </w:rPr>
        <w:t>attention so far (den Dulk and P</w:t>
      </w:r>
      <w:r w:rsidRPr="008112BC">
        <w:rPr>
          <w:rFonts w:ascii="Times New Roman" w:hAnsi="Times New Roman"/>
          <w:color w:val="000000"/>
          <w:sz w:val="24"/>
          <w:szCs w:val="24"/>
          <w:lang w:val="en-GB"/>
        </w:rPr>
        <w:t>eper, 20</w:t>
      </w:r>
      <w:r>
        <w:rPr>
          <w:rFonts w:ascii="Times New Roman" w:hAnsi="Times New Roman"/>
          <w:color w:val="000000"/>
          <w:sz w:val="24"/>
          <w:szCs w:val="24"/>
          <w:lang w:val="en-GB"/>
        </w:rPr>
        <w:t>09)</w:t>
      </w:r>
      <w:r w:rsidRPr="008112BC">
        <w:rPr>
          <w:rFonts w:ascii="Times New Roman" w:hAnsi="Times New Roman"/>
          <w:color w:val="000000"/>
          <w:sz w:val="24"/>
          <w:szCs w:val="24"/>
          <w:lang w:val="en-GB"/>
        </w:rPr>
        <w:t xml:space="preserve">. In particular, there has been lack of research that examines the role of HR manager in taking up inclusive work-life policies. HR managers are leading the overall implementation of the work-life organizational policies and play a crucial role in the establishment of work-life culture at the workplace. Despite the leading role of HR manager in work-life take ups there has been a notable lack of relevant empirical research. The present research is contributing to the field of work-life by looking at the role of HR manager in employees’ taking up work-life policies that help them realize work and life roles.  </w:t>
      </w:r>
    </w:p>
    <w:p w:rsidR="008112BC" w:rsidRPr="008112BC" w:rsidRDefault="008112BC" w:rsidP="00F101E4">
      <w:pPr>
        <w:autoSpaceDE w:val="0"/>
        <w:autoSpaceDN w:val="0"/>
        <w:adjustRightInd w:val="0"/>
        <w:spacing w:line="480" w:lineRule="auto"/>
        <w:jc w:val="both"/>
        <w:rPr>
          <w:rFonts w:ascii="Times New Roman" w:hAnsi="Times New Roman"/>
          <w:color w:val="000000"/>
          <w:sz w:val="24"/>
          <w:szCs w:val="24"/>
          <w:lang w:val="en-GB"/>
        </w:rPr>
      </w:pPr>
      <w:r w:rsidRPr="008112BC">
        <w:rPr>
          <w:rFonts w:ascii="Times New Roman" w:hAnsi="Times New Roman"/>
          <w:color w:val="000000"/>
          <w:sz w:val="24"/>
          <w:szCs w:val="24"/>
          <w:lang w:val="en-GB"/>
        </w:rPr>
        <w:t xml:space="preserve">At the methodological level, work-life research has been criticized for using cross-sectional, single-source data. The present research is contributing to the methodological level of the </w:t>
      </w:r>
      <w:r w:rsidRPr="008112BC">
        <w:rPr>
          <w:rFonts w:ascii="Times New Roman" w:hAnsi="Times New Roman"/>
          <w:color w:val="000000"/>
          <w:sz w:val="24"/>
          <w:szCs w:val="24"/>
          <w:lang w:val="en-GB"/>
        </w:rPr>
        <w:lastRenderedPageBreak/>
        <w:t xml:space="preserve">field by using multi-level data coming from employees and their HR managers. In particular this research is using two levels of data. The first level of data consists of the answers, to the respective questionnaires, of 329 employees working in 35 organizations. The second level of data consists of the answers, to the respective questionnaires, of the 35 HR managers of those organizations. </w:t>
      </w:r>
    </w:p>
    <w:p w:rsidR="008112BC" w:rsidRPr="008112BC" w:rsidRDefault="00B05719" w:rsidP="00F101E4">
      <w:pPr>
        <w:autoSpaceDE w:val="0"/>
        <w:autoSpaceDN w:val="0"/>
        <w:adjustRightInd w:val="0"/>
        <w:spacing w:line="480" w:lineRule="auto"/>
        <w:jc w:val="both"/>
        <w:rPr>
          <w:rFonts w:ascii="Times New Roman" w:hAnsi="Times New Roman"/>
          <w:color w:val="000000"/>
          <w:sz w:val="24"/>
          <w:szCs w:val="24"/>
          <w:lang w:val="en-GB"/>
        </w:rPr>
      </w:pPr>
      <w:r>
        <w:rPr>
          <w:rFonts w:ascii="Times New Roman" w:hAnsi="Times New Roman"/>
          <w:color w:val="000000"/>
          <w:sz w:val="24"/>
          <w:szCs w:val="24"/>
          <w:lang w:val="en-GB"/>
        </w:rPr>
        <w:t>T</w:t>
      </w:r>
      <w:r w:rsidR="008112BC" w:rsidRPr="008112BC">
        <w:rPr>
          <w:rFonts w:ascii="Times New Roman" w:hAnsi="Times New Roman"/>
          <w:color w:val="000000"/>
          <w:sz w:val="24"/>
          <w:szCs w:val="24"/>
          <w:lang w:val="en-GB"/>
        </w:rPr>
        <w:t>he aim of the present research is to investigate the role of HR manager in taking up inclusive work-life practices by employees. In particular, the present study looks at the effect of HR manager as role model, employee champion and change agent in facilitating employees to take up work-life policies that enable them to balance both work and life roles.</w:t>
      </w:r>
    </w:p>
    <w:p w:rsidR="008112BC" w:rsidRPr="008112BC" w:rsidRDefault="008112BC" w:rsidP="00F101E4">
      <w:pPr>
        <w:autoSpaceDE w:val="0"/>
        <w:autoSpaceDN w:val="0"/>
        <w:adjustRightInd w:val="0"/>
        <w:spacing w:line="480" w:lineRule="auto"/>
        <w:jc w:val="both"/>
        <w:rPr>
          <w:rFonts w:ascii="Times New Roman" w:hAnsi="Times New Roman"/>
          <w:color w:val="000000"/>
          <w:sz w:val="24"/>
          <w:szCs w:val="24"/>
          <w:lang w:val="en-GB"/>
        </w:rPr>
      </w:pPr>
      <w:r w:rsidRPr="008112BC">
        <w:rPr>
          <w:rFonts w:ascii="Times New Roman" w:hAnsi="Times New Roman"/>
          <w:color w:val="000000"/>
          <w:sz w:val="24"/>
          <w:szCs w:val="24"/>
          <w:lang w:val="en-GB"/>
        </w:rPr>
        <w:t xml:space="preserve">The findings suggest that policies that are not compatible with the societal culture but help employees to balance their work and life - such as paternity leave- need the HR manager’s support as role model and employee advocate to be taken up. Policies that are in conflict with both societal and labour culture – such as flexible working hours- need the strong support of the HR manager as change agent. </w:t>
      </w:r>
    </w:p>
    <w:p w:rsidR="00E75CBC" w:rsidRPr="008112BC" w:rsidRDefault="00E75CBC" w:rsidP="004D1DF4">
      <w:pPr>
        <w:spacing w:line="480" w:lineRule="auto"/>
        <w:ind w:right="-110"/>
        <w:jc w:val="center"/>
        <w:rPr>
          <w:rFonts w:ascii="Times New Roman" w:eastAsia="TT35o00" w:hAnsi="Times New Roman"/>
          <w:b/>
          <w:bCs/>
          <w:sz w:val="24"/>
          <w:szCs w:val="24"/>
          <w:lang w:val="en-US"/>
        </w:rPr>
      </w:pPr>
    </w:p>
    <w:p w:rsidR="002D4E51" w:rsidRPr="008112BC" w:rsidRDefault="00A26C1C" w:rsidP="00C14898">
      <w:pPr>
        <w:spacing w:line="480" w:lineRule="auto"/>
        <w:ind w:right="-110"/>
        <w:jc w:val="center"/>
        <w:rPr>
          <w:rFonts w:ascii="Times New Roman" w:eastAsia="TT35o00" w:hAnsi="Times New Roman"/>
          <w:b/>
          <w:bCs/>
          <w:sz w:val="24"/>
          <w:szCs w:val="24"/>
          <w:lang w:val="en-US"/>
        </w:rPr>
      </w:pPr>
      <w:r w:rsidRPr="008112BC">
        <w:rPr>
          <w:rFonts w:ascii="Times New Roman" w:eastAsia="TT35o00" w:hAnsi="Times New Roman"/>
          <w:b/>
          <w:bCs/>
          <w:sz w:val="24"/>
          <w:szCs w:val="24"/>
          <w:lang w:val="en-US"/>
        </w:rPr>
        <w:t>INTRODUCTION</w:t>
      </w:r>
    </w:p>
    <w:p w:rsidR="002B3DDF" w:rsidRPr="008112BC" w:rsidRDefault="00AF7769" w:rsidP="0044486E">
      <w:pPr>
        <w:spacing w:line="480" w:lineRule="auto"/>
        <w:ind w:right="-110" w:firstLine="550"/>
        <w:jc w:val="both"/>
        <w:rPr>
          <w:rFonts w:ascii="Times New Roman" w:hAnsi="Times New Roman"/>
          <w:sz w:val="24"/>
          <w:szCs w:val="24"/>
          <w:lang w:val="en-US"/>
        </w:rPr>
      </w:pPr>
      <w:r w:rsidRPr="008112BC">
        <w:rPr>
          <w:rFonts w:ascii="Times New Roman" w:hAnsi="Times New Roman"/>
          <w:sz w:val="24"/>
          <w:szCs w:val="24"/>
          <w:lang w:val="en-US"/>
        </w:rPr>
        <w:t xml:space="preserve">During the </w:t>
      </w:r>
      <w:r w:rsidR="00BF2143" w:rsidRPr="008112BC">
        <w:rPr>
          <w:rFonts w:ascii="Times New Roman" w:hAnsi="Times New Roman"/>
          <w:sz w:val="24"/>
          <w:szCs w:val="24"/>
          <w:lang w:val="en-US"/>
        </w:rPr>
        <w:t xml:space="preserve">last two </w:t>
      </w:r>
      <w:r w:rsidRPr="008112BC">
        <w:rPr>
          <w:rFonts w:ascii="Times New Roman" w:hAnsi="Times New Roman"/>
          <w:sz w:val="24"/>
          <w:szCs w:val="24"/>
          <w:lang w:val="en-US"/>
        </w:rPr>
        <w:t xml:space="preserve">decades, </w:t>
      </w:r>
      <w:r w:rsidR="00A64BBD" w:rsidRPr="008112BC">
        <w:rPr>
          <w:rFonts w:ascii="Times New Roman" w:hAnsi="Times New Roman"/>
          <w:sz w:val="24"/>
          <w:szCs w:val="24"/>
          <w:lang w:val="en-US"/>
        </w:rPr>
        <w:t xml:space="preserve">organizations face new pressures resulting from the increasing competition and the global economy (Casey, 2009). At the same time </w:t>
      </w:r>
      <w:r w:rsidR="00E84242" w:rsidRPr="008112BC">
        <w:rPr>
          <w:rFonts w:ascii="Times New Roman" w:hAnsi="Times New Roman"/>
          <w:sz w:val="24"/>
          <w:szCs w:val="24"/>
          <w:lang w:val="en-US"/>
        </w:rPr>
        <w:t>there has been an ongoing</w:t>
      </w:r>
      <w:r w:rsidRPr="008112BC">
        <w:rPr>
          <w:rFonts w:ascii="Times New Roman" w:hAnsi="Times New Roman"/>
          <w:sz w:val="24"/>
          <w:szCs w:val="24"/>
          <w:lang w:val="en-US"/>
        </w:rPr>
        <w:t xml:space="preserve"> increase in female labor market participation</w:t>
      </w:r>
      <w:r w:rsidR="00E84242" w:rsidRPr="008112BC">
        <w:rPr>
          <w:rFonts w:ascii="Times New Roman" w:hAnsi="Times New Roman"/>
          <w:sz w:val="24"/>
          <w:szCs w:val="24"/>
          <w:lang w:val="en-US"/>
        </w:rPr>
        <w:t xml:space="preserve">; this has caused </w:t>
      </w:r>
      <w:r w:rsidRPr="008112BC">
        <w:rPr>
          <w:rFonts w:ascii="Times New Roman" w:hAnsi="Times New Roman"/>
          <w:sz w:val="24"/>
          <w:szCs w:val="24"/>
          <w:lang w:val="en-US"/>
        </w:rPr>
        <w:t xml:space="preserve">a shift in the family typology of the employees </w:t>
      </w:r>
      <w:r w:rsidR="008D5A69" w:rsidRPr="008112BC">
        <w:rPr>
          <w:rFonts w:ascii="Times New Roman" w:hAnsi="Times New Roman"/>
          <w:sz w:val="24"/>
          <w:szCs w:val="24"/>
          <w:lang w:val="en-US"/>
        </w:rPr>
        <w:t xml:space="preserve">– e.g. </w:t>
      </w:r>
      <w:r w:rsidRPr="008112BC">
        <w:rPr>
          <w:rFonts w:ascii="Times New Roman" w:hAnsi="Times New Roman"/>
          <w:sz w:val="24"/>
          <w:szCs w:val="24"/>
          <w:lang w:val="en-US"/>
        </w:rPr>
        <w:t>increas</w:t>
      </w:r>
      <w:r w:rsidR="00A12841" w:rsidRPr="008112BC">
        <w:rPr>
          <w:rFonts w:ascii="Times New Roman" w:hAnsi="Times New Roman"/>
          <w:sz w:val="24"/>
          <w:szCs w:val="24"/>
          <w:lang w:val="en-US"/>
        </w:rPr>
        <w:t xml:space="preserve">e in </w:t>
      </w:r>
      <w:r w:rsidRPr="008112BC">
        <w:rPr>
          <w:rFonts w:ascii="Times New Roman" w:hAnsi="Times New Roman"/>
          <w:sz w:val="24"/>
          <w:szCs w:val="24"/>
          <w:lang w:val="en-US"/>
        </w:rPr>
        <w:t>dual career couples</w:t>
      </w:r>
      <w:r w:rsidR="008D5A69" w:rsidRPr="008112BC">
        <w:rPr>
          <w:rFonts w:ascii="Times New Roman" w:hAnsi="Times New Roman"/>
          <w:sz w:val="24"/>
          <w:szCs w:val="24"/>
          <w:lang w:val="en-US"/>
        </w:rPr>
        <w:t xml:space="preserve"> -</w:t>
      </w:r>
      <w:r w:rsidRPr="008112BC">
        <w:rPr>
          <w:rFonts w:ascii="Times New Roman" w:hAnsi="Times New Roman"/>
          <w:sz w:val="24"/>
          <w:szCs w:val="24"/>
          <w:lang w:val="en-US"/>
        </w:rPr>
        <w:t xml:space="preserve"> </w:t>
      </w:r>
      <w:r w:rsidR="003839D6" w:rsidRPr="008112BC">
        <w:rPr>
          <w:rFonts w:ascii="Times New Roman" w:hAnsi="Times New Roman"/>
          <w:sz w:val="24"/>
          <w:szCs w:val="24"/>
          <w:lang w:val="en-US"/>
        </w:rPr>
        <w:t>(</w:t>
      </w:r>
      <w:r w:rsidRPr="008112BC">
        <w:rPr>
          <w:rFonts w:ascii="Times New Roman" w:hAnsi="Times New Roman"/>
          <w:sz w:val="24"/>
          <w:szCs w:val="24"/>
          <w:lang w:val="en-US"/>
        </w:rPr>
        <w:t xml:space="preserve">Boles, Howard, &amp; Donofrio, 2001) and </w:t>
      </w:r>
      <w:r w:rsidR="0044486E" w:rsidRPr="008112BC">
        <w:rPr>
          <w:rFonts w:ascii="Times New Roman" w:hAnsi="Times New Roman"/>
          <w:sz w:val="24"/>
          <w:szCs w:val="24"/>
          <w:lang w:val="en-US"/>
        </w:rPr>
        <w:t xml:space="preserve">in </w:t>
      </w:r>
      <w:r w:rsidRPr="008112BC">
        <w:rPr>
          <w:rFonts w:ascii="Times New Roman" w:hAnsi="Times New Roman"/>
          <w:sz w:val="24"/>
          <w:szCs w:val="24"/>
          <w:lang w:val="en-US"/>
        </w:rPr>
        <w:t>the needs of their family members. As a consequence of the dramatic changes in the dynamics of both family and organizational domain, the inter</w:t>
      </w:r>
      <w:r w:rsidR="008D5A69" w:rsidRPr="008112BC">
        <w:rPr>
          <w:rFonts w:ascii="Times New Roman" w:hAnsi="Times New Roman"/>
          <w:sz w:val="24"/>
          <w:szCs w:val="24"/>
          <w:lang w:val="en-US"/>
        </w:rPr>
        <w:t>-</w:t>
      </w:r>
      <w:r w:rsidRPr="008112BC">
        <w:rPr>
          <w:rFonts w:ascii="Times New Roman" w:hAnsi="Times New Roman"/>
          <w:sz w:val="24"/>
          <w:szCs w:val="24"/>
          <w:lang w:val="en-US"/>
        </w:rPr>
        <w:t xml:space="preserve">role conflict between those two domains has received increased attention (Perlow, 1998; Kirchmeyer, </w:t>
      </w:r>
      <w:r w:rsidR="00F101E4">
        <w:rPr>
          <w:rFonts w:ascii="Times New Roman" w:hAnsi="Times New Roman"/>
          <w:sz w:val="24"/>
          <w:szCs w:val="24"/>
          <w:lang w:val="en-US"/>
        </w:rPr>
        <w:lastRenderedPageBreak/>
        <w:t xml:space="preserve">1995). </w:t>
      </w:r>
      <w:r w:rsidR="00825653">
        <w:rPr>
          <w:rFonts w:ascii="Times New Roman" w:hAnsi="Times New Roman"/>
          <w:sz w:val="24"/>
          <w:szCs w:val="24"/>
          <w:lang w:val="en-US"/>
        </w:rPr>
        <w:t>W</w:t>
      </w:r>
      <w:r w:rsidRPr="008112BC">
        <w:rPr>
          <w:rFonts w:ascii="Times New Roman" w:hAnsi="Times New Roman"/>
          <w:sz w:val="24"/>
          <w:szCs w:val="24"/>
          <w:lang w:val="en-US"/>
        </w:rPr>
        <w:t>ork-family conflict and family-work conflict create undesi</w:t>
      </w:r>
      <w:r w:rsidR="00825653">
        <w:rPr>
          <w:rFonts w:ascii="Times New Roman" w:hAnsi="Times New Roman"/>
          <w:sz w:val="24"/>
          <w:szCs w:val="24"/>
          <w:lang w:val="en-US"/>
        </w:rPr>
        <w:t>rable outcomes to the employees</w:t>
      </w:r>
      <w:r w:rsidRPr="008112BC">
        <w:rPr>
          <w:rFonts w:ascii="Times New Roman" w:hAnsi="Times New Roman"/>
          <w:sz w:val="24"/>
          <w:szCs w:val="24"/>
          <w:lang w:val="en-US"/>
        </w:rPr>
        <w:t>, their families and the organizations (Lockwood, 2003; Frone, Russel, &amp; Barnes, 1996; Googins, 1991).</w:t>
      </w:r>
    </w:p>
    <w:p w:rsidR="002B3DDF" w:rsidRPr="00407E6C" w:rsidRDefault="00AF7769" w:rsidP="00FD63DC">
      <w:pPr>
        <w:spacing w:line="480" w:lineRule="auto"/>
        <w:ind w:right="-110" w:firstLine="550"/>
        <w:jc w:val="both"/>
        <w:rPr>
          <w:rFonts w:ascii="Times New Roman" w:eastAsia="Times New Roman" w:hAnsi="Times New Roman"/>
          <w:sz w:val="24"/>
          <w:szCs w:val="24"/>
          <w:lang w:val="en-US" w:eastAsia="el-GR"/>
        </w:rPr>
      </w:pPr>
      <w:r w:rsidRPr="008112BC">
        <w:rPr>
          <w:rFonts w:ascii="Times New Roman" w:hAnsi="Times New Roman"/>
          <w:sz w:val="24"/>
          <w:szCs w:val="24"/>
          <w:lang w:val="en-US"/>
        </w:rPr>
        <w:t xml:space="preserve">More specifically, at </w:t>
      </w:r>
      <w:r w:rsidR="00987298" w:rsidRPr="008112BC">
        <w:rPr>
          <w:rFonts w:ascii="Times New Roman" w:hAnsi="Times New Roman"/>
          <w:sz w:val="24"/>
          <w:szCs w:val="24"/>
          <w:lang w:val="en-US"/>
        </w:rPr>
        <w:t>the</w:t>
      </w:r>
      <w:r w:rsidRPr="008112BC">
        <w:rPr>
          <w:rFonts w:ascii="Times New Roman" w:hAnsi="Times New Roman"/>
          <w:sz w:val="24"/>
          <w:szCs w:val="24"/>
          <w:lang w:val="en-US"/>
        </w:rPr>
        <w:t xml:space="preserve"> </w:t>
      </w:r>
      <w:r w:rsidR="00293E13" w:rsidRPr="008112BC">
        <w:rPr>
          <w:rFonts w:ascii="Times New Roman" w:hAnsi="Times New Roman"/>
          <w:sz w:val="24"/>
          <w:szCs w:val="24"/>
          <w:lang w:val="en-US"/>
        </w:rPr>
        <w:t>organizational level</w:t>
      </w:r>
      <w:r w:rsidR="00825653">
        <w:rPr>
          <w:rFonts w:ascii="Times New Roman" w:hAnsi="Times New Roman"/>
          <w:sz w:val="24"/>
          <w:szCs w:val="24"/>
          <w:lang w:val="en-US"/>
        </w:rPr>
        <w:t xml:space="preserve"> (Somech and Drach-Zahavy, </w:t>
      </w:r>
      <w:r w:rsidRPr="008112BC">
        <w:rPr>
          <w:rFonts w:ascii="Times New Roman" w:hAnsi="Times New Roman"/>
          <w:sz w:val="24"/>
          <w:szCs w:val="24"/>
          <w:lang w:val="en-US"/>
        </w:rPr>
        <w:t>2009), the cost of work-family and family-work conflict has gr</w:t>
      </w:r>
      <w:r w:rsidR="00987298" w:rsidRPr="008112BC">
        <w:rPr>
          <w:rFonts w:ascii="Times New Roman" w:hAnsi="Times New Roman"/>
          <w:sz w:val="24"/>
          <w:szCs w:val="24"/>
          <w:lang w:val="en-US"/>
        </w:rPr>
        <w:t>ave consequences.</w:t>
      </w:r>
      <w:r w:rsidRPr="008112BC">
        <w:rPr>
          <w:rFonts w:ascii="Times New Roman" w:hAnsi="Times New Roman"/>
          <w:sz w:val="24"/>
          <w:szCs w:val="24"/>
          <w:lang w:val="en-US"/>
        </w:rPr>
        <w:t xml:space="preserve"> </w:t>
      </w:r>
      <w:r w:rsidR="00293E13" w:rsidRPr="008112BC">
        <w:rPr>
          <w:rFonts w:ascii="Times New Roman" w:hAnsi="Times New Roman"/>
          <w:sz w:val="24"/>
          <w:szCs w:val="24"/>
          <w:lang w:val="en-US"/>
        </w:rPr>
        <w:t>O</w:t>
      </w:r>
      <w:r w:rsidRPr="008112BC">
        <w:rPr>
          <w:rFonts w:ascii="Times New Roman" w:hAnsi="Times New Roman"/>
          <w:sz w:val="24"/>
          <w:szCs w:val="24"/>
          <w:lang w:val="en-US"/>
        </w:rPr>
        <w:t>rganizations are unable to use productively their talented employees</w:t>
      </w:r>
      <w:r w:rsidR="00293E13" w:rsidRPr="008112BC">
        <w:rPr>
          <w:rFonts w:ascii="Times New Roman" w:hAnsi="Times New Roman"/>
          <w:sz w:val="24"/>
          <w:szCs w:val="24"/>
          <w:lang w:val="en-US"/>
        </w:rPr>
        <w:t xml:space="preserve">; at </w:t>
      </w:r>
      <w:r w:rsidRPr="008112BC">
        <w:rPr>
          <w:rFonts w:ascii="Times New Roman" w:hAnsi="Times New Roman"/>
          <w:sz w:val="24"/>
          <w:szCs w:val="24"/>
          <w:lang w:val="en-US"/>
        </w:rPr>
        <w:t>the same time, absente</w:t>
      </w:r>
      <w:r w:rsidR="00987298" w:rsidRPr="008112BC">
        <w:rPr>
          <w:rFonts w:ascii="Times New Roman" w:hAnsi="Times New Roman"/>
          <w:sz w:val="24"/>
          <w:szCs w:val="24"/>
          <w:lang w:val="en-US"/>
        </w:rPr>
        <w:t>eism and turnover increase</w:t>
      </w:r>
      <w:r w:rsidR="00AA453F" w:rsidRPr="008112BC">
        <w:rPr>
          <w:rFonts w:ascii="Times New Roman" w:hAnsi="Times New Roman"/>
          <w:sz w:val="24"/>
          <w:szCs w:val="24"/>
          <w:lang w:val="en-US"/>
        </w:rPr>
        <w:t xml:space="preserve"> causing</w:t>
      </w:r>
      <w:r w:rsidRPr="008112BC">
        <w:rPr>
          <w:rFonts w:ascii="Times New Roman" w:hAnsi="Times New Roman"/>
          <w:sz w:val="24"/>
          <w:szCs w:val="24"/>
          <w:lang w:val="en-US"/>
        </w:rPr>
        <w:t xml:space="preserve"> additional costs for attracting and selecting new employees (</w:t>
      </w:r>
      <w:r w:rsidRPr="008112BC">
        <w:rPr>
          <w:rFonts w:ascii="Times New Roman" w:eastAsia="TT35o00" w:hAnsi="Times New Roman"/>
          <w:sz w:val="24"/>
          <w:szCs w:val="24"/>
          <w:lang w:val="en-US"/>
        </w:rPr>
        <w:t>Britt, &amp; Dawson, 2005; Mesmer-Magnus, &amp; Viswesvaran, 2005; Hammer, Bauer, &amp; Grandey,</w:t>
      </w:r>
      <w:r w:rsidR="00293E13" w:rsidRPr="008112BC">
        <w:rPr>
          <w:rFonts w:ascii="Times New Roman" w:eastAsia="TT35o00" w:hAnsi="Times New Roman"/>
          <w:sz w:val="24"/>
          <w:szCs w:val="24"/>
          <w:lang w:val="en-US"/>
        </w:rPr>
        <w:t xml:space="preserve"> </w:t>
      </w:r>
      <w:r w:rsidRPr="008112BC">
        <w:rPr>
          <w:rFonts w:ascii="Times New Roman" w:eastAsia="TT35o00" w:hAnsi="Times New Roman"/>
          <w:sz w:val="24"/>
          <w:szCs w:val="24"/>
          <w:lang w:val="en-US"/>
        </w:rPr>
        <w:t>2003). In order to reduce these negative outcomes, organizations need to embrace a family</w:t>
      </w:r>
      <w:r w:rsidR="00AA453F" w:rsidRPr="008112BC">
        <w:rPr>
          <w:rFonts w:ascii="Times New Roman" w:eastAsia="TT35o00" w:hAnsi="Times New Roman"/>
          <w:sz w:val="24"/>
          <w:szCs w:val="24"/>
          <w:lang w:val="en-US"/>
        </w:rPr>
        <w:t xml:space="preserve"> </w:t>
      </w:r>
      <w:r w:rsidRPr="008112BC">
        <w:rPr>
          <w:rFonts w:ascii="Times New Roman" w:eastAsia="TT35o00" w:hAnsi="Times New Roman"/>
          <w:sz w:val="24"/>
          <w:szCs w:val="24"/>
          <w:lang w:val="en-US"/>
        </w:rPr>
        <w:t>supportive behavior and</w:t>
      </w:r>
      <w:r w:rsidRPr="00407E6C">
        <w:rPr>
          <w:rFonts w:ascii="Times New Roman" w:eastAsia="TT35o00" w:hAnsi="Times New Roman"/>
          <w:sz w:val="24"/>
          <w:szCs w:val="24"/>
          <w:lang w:val="en-US"/>
        </w:rPr>
        <w:t xml:space="preserve"> establish </w:t>
      </w:r>
      <w:r w:rsidR="00F101E4">
        <w:rPr>
          <w:rFonts w:ascii="Times New Roman" w:eastAsia="TT35o00" w:hAnsi="Times New Roman"/>
          <w:sz w:val="24"/>
          <w:szCs w:val="24"/>
          <w:lang w:val="en-US"/>
        </w:rPr>
        <w:t xml:space="preserve">inclusive </w:t>
      </w:r>
      <w:r w:rsidRPr="00407E6C">
        <w:rPr>
          <w:rFonts w:ascii="Times New Roman" w:eastAsia="TT35o00" w:hAnsi="Times New Roman"/>
          <w:sz w:val="24"/>
          <w:szCs w:val="24"/>
          <w:lang w:val="en-US"/>
        </w:rPr>
        <w:t xml:space="preserve">policies which support employees for </w:t>
      </w:r>
      <w:r w:rsidR="00825653">
        <w:rPr>
          <w:rFonts w:ascii="Times New Roman" w:eastAsia="TT35o00" w:hAnsi="Times New Roman"/>
          <w:sz w:val="24"/>
          <w:szCs w:val="24"/>
          <w:lang w:val="en-US"/>
        </w:rPr>
        <w:t>w</w:t>
      </w:r>
      <w:r w:rsidRPr="00407E6C">
        <w:rPr>
          <w:rFonts w:ascii="Times New Roman" w:eastAsia="TT35o00" w:hAnsi="Times New Roman"/>
          <w:sz w:val="24"/>
          <w:szCs w:val="24"/>
          <w:lang w:val="en-US"/>
        </w:rPr>
        <w:t xml:space="preserve">ork and family demands (Thomas, &amp; Ganster, 1995; Parasuraman, Greenhaus, &amp; Granrose, 1992; Greenhaus, &amp; Beutell, 1985). </w:t>
      </w:r>
      <w:r w:rsidR="00F17BB5" w:rsidRPr="00407E6C">
        <w:rPr>
          <w:rStyle w:val="apple-style-span"/>
          <w:rFonts w:ascii="Times New Roman" w:hAnsi="Times New Roman"/>
          <w:sz w:val="24"/>
          <w:szCs w:val="24"/>
          <w:shd w:val="clear" w:color="auto" w:fill="FFFFFF"/>
          <w:lang w:val="en-US"/>
        </w:rPr>
        <w:t>Family supportive organizational policies play a</w:t>
      </w:r>
      <w:r w:rsidR="00F17BB5" w:rsidRPr="00407E6C">
        <w:rPr>
          <w:rStyle w:val="apple-converted-space"/>
          <w:rFonts w:ascii="Times New Roman" w:hAnsi="Times New Roman"/>
          <w:sz w:val="24"/>
          <w:szCs w:val="24"/>
          <w:shd w:val="clear" w:color="auto" w:fill="FFFFFF"/>
          <w:lang w:val="en-US"/>
        </w:rPr>
        <w:t> </w:t>
      </w:r>
      <w:r w:rsidR="00F17BB5" w:rsidRPr="00407E6C">
        <w:rPr>
          <w:rStyle w:val="apple-style-span"/>
          <w:rFonts w:ascii="Times New Roman" w:hAnsi="Times New Roman"/>
          <w:sz w:val="24"/>
          <w:szCs w:val="24"/>
          <w:shd w:val="clear" w:color="auto" w:fill="FFFFFF"/>
          <w:lang w:val="en-US"/>
        </w:rPr>
        <w:t>key role in balancing work and family life and</w:t>
      </w:r>
      <w:r w:rsidR="00F17BB5" w:rsidRPr="00407E6C">
        <w:rPr>
          <w:rStyle w:val="apple-converted-space"/>
          <w:rFonts w:ascii="Times New Roman" w:hAnsi="Times New Roman"/>
          <w:sz w:val="24"/>
          <w:szCs w:val="24"/>
          <w:shd w:val="clear" w:color="auto" w:fill="FFFFFF"/>
          <w:lang w:val="en-US"/>
        </w:rPr>
        <w:t> </w:t>
      </w:r>
      <w:r w:rsidR="00F17BB5" w:rsidRPr="00407E6C">
        <w:rPr>
          <w:rStyle w:val="apple-style-span"/>
          <w:rFonts w:ascii="Times New Roman" w:hAnsi="Times New Roman"/>
          <w:sz w:val="24"/>
          <w:szCs w:val="24"/>
          <w:shd w:val="clear" w:color="auto" w:fill="FFFFFF"/>
          <w:lang w:val="en-US"/>
        </w:rPr>
        <w:t>in alleviating the conflict between these roles.</w:t>
      </w:r>
      <w:r w:rsidR="00F17BB5" w:rsidRPr="00407E6C">
        <w:rPr>
          <w:rStyle w:val="apple-converted-space"/>
          <w:rFonts w:ascii="Times New Roman" w:hAnsi="Times New Roman"/>
          <w:sz w:val="24"/>
          <w:szCs w:val="24"/>
          <w:shd w:val="clear" w:color="auto" w:fill="FFFFFF"/>
          <w:lang w:val="en-US"/>
        </w:rPr>
        <w:t> </w:t>
      </w:r>
      <w:r w:rsidR="00F17BB5" w:rsidRPr="00407E6C">
        <w:rPr>
          <w:rFonts w:ascii="Times New Roman" w:eastAsia="Times New Roman" w:hAnsi="Times New Roman"/>
          <w:sz w:val="24"/>
          <w:szCs w:val="24"/>
          <w:lang w:val="en-US" w:eastAsia="el-GR"/>
        </w:rPr>
        <w:t>The work-</w:t>
      </w:r>
      <w:r w:rsidR="00AB18C7" w:rsidRPr="00407E6C">
        <w:rPr>
          <w:rFonts w:ascii="Times New Roman" w:eastAsia="Times New Roman" w:hAnsi="Times New Roman"/>
          <w:sz w:val="24"/>
          <w:szCs w:val="24"/>
          <w:lang w:val="en-US" w:eastAsia="el-GR"/>
        </w:rPr>
        <w:t>family</w:t>
      </w:r>
      <w:r w:rsidR="00F17BB5" w:rsidRPr="00407E6C">
        <w:rPr>
          <w:rFonts w:ascii="Times New Roman" w:eastAsia="Times New Roman" w:hAnsi="Times New Roman"/>
          <w:sz w:val="24"/>
          <w:szCs w:val="24"/>
          <w:lang w:val="en-US" w:eastAsia="el-GR"/>
        </w:rPr>
        <w:t xml:space="preserve"> policies adopted by organizations have been shown to create a positive impact not only on employees’ and their families’ lives, but also on organizational outcomes</w:t>
      </w:r>
      <w:r w:rsidR="00F17BB5" w:rsidRPr="00407E6C">
        <w:rPr>
          <w:rFonts w:ascii="Times New Roman" w:eastAsia="Times New Roman" w:hAnsi="Times New Roman"/>
          <w:sz w:val="24"/>
          <w:szCs w:val="24"/>
          <w:shd w:val="clear" w:color="auto" w:fill="FFFFFF"/>
          <w:lang w:val="en-US" w:eastAsia="el-GR"/>
        </w:rPr>
        <w:t xml:space="preserve"> </w:t>
      </w:r>
      <w:r w:rsidR="00F17BB5" w:rsidRPr="00407E6C">
        <w:rPr>
          <w:rFonts w:ascii="Times New Roman" w:eastAsia="Times New Roman" w:hAnsi="Times New Roman"/>
          <w:sz w:val="24"/>
          <w:szCs w:val="24"/>
          <w:lang w:val="en-US" w:eastAsia="el-GR"/>
        </w:rPr>
        <w:t>(Gonyea, 1993).</w:t>
      </w:r>
      <w:r w:rsidR="002B3DDF" w:rsidRPr="00407E6C">
        <w:rPr>
          <w:rFonts w:ascii="Times New Roman" w:eastAsia="Times New Roman" w:hAnsi="Times New Roman"/>
          <w:sz w:val="24"/>
          <w:szCs w:val="24"/>
          <w:lang w:val="en-US" w:eastAsia="el-GR"/>
        </w:rPr>
        <w:t xml:space="preserve"> </w:t>
      </w:r>
    </w:p>
    <w:p w:rsidR="002B3DDF" w:rsidRPr="00407E6C" w:rsidRDefault="00F17BB5" w:rsidP="00FD63DC">
      <w:pPr>
        <w:spacing w:line="480" w:lineRule="auto"/>
        <w:ind w:right="-110" w:firstLine="550"/>
        <w:jc w:val="both"/>
        <w:rPr>
          <w:rStyle w:val="apple-style-span"/>
          <w:rFonts w:ascii="Times New Roman" w:hAnsi="Times New Roman"/>
          <w:sz w:val="24"/>
          <w:szCs w:val="24"/>
          <w:shd w:val="clear" w:color="auto" w:fill="FFFFFF"/>
          <w:lang w:val="en-US"/>
        </w:rPr>
      </w:pPr>
      <w:r w:rsidRPr="00407E6C">
        <w:rPr>
          <w:rFonts w:ascii="Times New Roman" w:eastAsia="Times New Roman" w:hAnsi="Times New Roman"/>
          <w:sz w:val="24"/>
          <w:szCs w:val="24"/>
          <w:lang w:val="en-US" w:eastAsia="el-GR"/>
        </w:rPr>
        <w:t xml:space="preserve">However, </w:t>
      </w:r>
      <w:r w:rsidR="00825653">
        <w:rPr>
          <w:rFonts w:ascii="Times New Roman" w:eastAsia="Times New Roman" w:hAnsi="Times New Roman"/>
          <w:sz w:val="24"/>
          <w:szCs w:val="24"/>
          <w:lang w:val="en-US" w:eastAsia="el-GR"/>
        </w:rPr>
        <w:t>o</w:t>
      </w:r>
      <w:r w:rsidRPr="00407E6C">
        <w:rPr>
          <w:rFonts w:ascii="Times New Roman" w:eastAsia="Times New Roman" w:hAnsi="Times New Roman"/>
          <w:sz w:val="24"/>
          <w:szCs w:val="24"/>
          <w:lang w:val="en-US" w:eastAsia="el-GR"/>
        </w:rPr>
        <w:t>rganization</w:t>
      </w:r>
      <w:r w:rsidR="00825653">
        <w:rPr>
          <w:rFonts w:ascii="Times New Roman" w:eastAsia="Times New Roman" w:hAnsi="Times New Roman"/>
          <w:sz w:val="24"/>
          <w:szCs w:val="24"/>
          <w:lang w:val="en-US" w:eastAsia="el-GR"/>
        </w:rPr>
        <w:t xml:space="preserve">al </w:t>
      </w:r>
      <w:r w:rsidRPr="00407E6C">
        <w:rPr>
          <w:rFonts w:ascii="Times New Roman" w:eastAsia="Times New Roman" w:hAnsi="Times New Roman"/>
          <w:sz w:val="24"/>
          <w:szCs w:val="24"/>
          <w:lang w:val="en-US" w:eastAsia="el-GR"/>
        </w:rPr>
        <w:t xml:space="preserve">policies do not guarantee </w:t>
      </w:r>
      <w:r w:rsidR="00825653">
        <w:rPr>
          <w:rFonts w:ascii="Times New Roman" w:eastAsia="Times New Roman" w:hAnsi="Times New Roman"/>
          <w:sz w:val="24"/>
          <w:szCs w:val="24"/>
          <w:lang w:val="en-US" w:eastAsia="el-GR"/>
        </w:rPr>
        <w:t>use of these p</w:t>
      </w:r>
      <w:r w:rsidR="00FB0AFF" w:rsidRPr="00407E6C">
        <w:rPr>
          <w:rFonts w:ascii="Times New Roman" w:eastAsia="Times New Roman" w:hAnsi="Times New Roman"/>
          <w:sz w:val="24"/>
          <w:szCs w:val="24"/>
          <w:lang w:val="en-US" w:eastAsia="el-GR"/>
        </w:rPr>
        <w:t xml:space="preserve">olicies by the employees. </w:t>
      </w:r>
      <w:r w:rsidR="00B05719">
        <w:rPr>
          <w:rFonts w:ascii="Times New Roman" w:eastAsia="Times New Roman" w:hAnsi="Times New Roman"/>
          <w:sz w:val="24"/>
          <w:szCs w:val="24"/>
          <w:lang w:val="en-US" w:eastAsia="el-GR"/>
        </w:rPr>
        <w:t>O</w:t>
      </w:r>
      <w:r w:rsidR="009378A2" w:rsidRPr="00407E6C">
        <w:rPr>
          <w:rStyle w:val="apple-style-span"/>
          <w:rFonts w:ascii="Times New Roman" w:hAnsi="Times New Roman"/>
          <w:sz w:val="24"/>
          <w:szCs w:val="24"/>
          <w:shd w:val="clear" w:color="auto" w:fill="FFFFFF"/>
          <w:lang w:val="en-US"/>
        </w:rPr>
        <w:t>rganizations have a history</w:t>
      </w:r>
      <w:r w:rsidR="009378A2" w:rsidRPr="00407E6C">
        <w:rPr>
          <w:rStyle w:val="apple-converted-space"/>
          <w:rFonts w:ascii="Times New Roman" w:hAnsi="Times New Roman"/>
          <w:sz w:val="24"/>
          <w:szCs w:val="24"/>
          <w:shd w:val="clear" w:color="auto" w:fill="FFFFFF"/>
          <w:lang w:val="en-US"/>
        </w:rPr>
        <w:t> in developing</w:t>
      </w:r>
      <w:r w:rsidR="009378A2" w:rsidRPr="00407E6C">
        <w:rPr>
          <w:rFonts w:ascii="Times New Roman" w:hAnsi="Times New Roman"/>
          <w:sz w:val="24"/>
          <w:szCs w:val="24"/>
          <w:shd w:val="clear" w:color="auto" w:fill="FFFFFF"/>
          <w:lang w:val="en-US"/>
        </w:rPr>
        <w:t xml:space="preserve"> </w:t>
      </w:r>
      <w:r w:rsidR="00825653">
        <w:rPr>
          <w:rFonts w:ascii="Times New Roman" w:hAnsi="Times New Roman"/>
          <w:sz w:val="24"/>
          <w:szCs w:val="24"/>
          <w:shd w:val="clear" w:color="auto" w:fill="FFFFFF"/>
          <w:lang w:val="en-US"/>
        </w:rPr>
        <w:t>HRM systems</w:t>
      </w:r>
      <w:r w:rsidR="009378A2" w:rsidRPr="00407E6C">
        <w:rPr>
          <w:rStyle w:val="apple-style-span"/>
          <w:rFonts w:ascii="Times New Roman" w:hAnsi="Times New Roman"/>
          <w:sz w:val="24"/>
          <w:szCs w:val="24"/>
          <w:shd w:val="clear" w:color="auto" w:fill="FFFFFF"/>
          <w:lang w:val="en-US"/>
        </w:rPr>
        <w:t xml:space="preserve"> such as full time</w:t>
      </w:r>
      <w:r w:rsidR="00AA453F" w:rsidRPr="00407E6C">
        <w:rPr>
          <w:rStyle w:val="apple-style-span"/>
          <w:rFonts w:ascii="Times New Roman" w:hAnsi="Times New Roman"/>
          <w:sz w:val="24"/>
          <w:szCs w:val="24"/>
          <w:shd w:val="clear" w:color="auto" w:fill="FFFFFF"/>
          <w:lang w:val="en-US"/>
        </w:rPr>
        <w:t xml:space="preserve"> work</w:t>
      </w:r>
      <w:r w:rsidR="009378A2" w:rsidRPr="00407E6C">
        <w:rPr>
          <w:rStyle w:val="apple-style-span"/>
          <w:rFonts w:ascii="Times New Roman" w:hAnsi="Times New Roman"/>
          <w:sz w:val="24"/>
          <w:szCs w:val="24"/>
          <w:shd w:val="clear" w:color="auto" w:fill="FFFFFF"/>
          <w:lang w:val="en-US"/>
        </w:rPr>
        <w:t xml:space="preserve">, in order to achieve the homogeneity of the workforce and </w:t>
      </w:r>
      <w:r w:rsidR="00793036" w:rsidRPr="00407E6C">
        <w:rPr>
          <w:rStyle w:val="apple-style-span"/>
          <w:rFonts w:ascii="Times New Roman" w:hAnsi="Times New Roman"/>
          <w:sz w:val="24"/>
          <w:szCs w:val="24"/>
          <w:shd w:val="clear" w:color="auto" w:fill="FFFFFF"/>
          <w:lang w:val="en-US"/>
        </w:rPr>
        <w:t xml:space="preserve">to </w:t>
      </w:r>
      <w:r w:rsidR="009378A2" w:rsidRPr="00407E6C">
        <w:rPr>
          <w:rStyle w:val="apple-style-span"/>
          <w:rFonts w:ascii="Times New Roman" w:hAnsi="Times New Roman"/>
          <w:sz w:val="24"/>
          <w:szCs w:val="24"/>
          <w:shd w:val="clear" w:color="auto" w:fill="FFFFFF"/>
          <w:lang w:val="en-US"/>
        </w:rPr>
        <w:t>weaken</w:t>
      </w:r>
      <w:r w:rsidR="009378A2" w:rsidRPr="00407E6C">
        <w:rPr>
          <w:rStyle w:val="apple-converted-space"/>
          <w:rFonts w:ascii="Times New Roman" w:hAnsi="Times New Roman"/>
          <w:sz w:val="24"/>
          <w:szCs w:val="24"/>
          <w:shd w:val="clear" w:color="auto" w:fill="FFFFFF"/>
          <w:lang w:val="en-US"/>
        </w:rPr>
        <w:t> </w:t>
      </w:r>
      <w:r w:rsidR="009378A2" w:rsidRPr="00407E6C">
        <w:rPr>
          <w:rStyle w:val="apple-style-span"/>
          <w:rFonts w:ascii="Times New Roman" w:hAnsi="Times New Roman"/>
          <w:sz w:val="24"/>
          <w:szCs w:val="24"/>
          <w:shd w:val="clear" w:color="auto" w:fill="FFFFFF"/>
          <w:lang w:val="en-US"/>
        </w:rPr>
        <w:t>diversities</w:t>
      </w:r>
      <w:r w:rsidR="004764F0" w:rsidRPr="00407E6C">
        <w:rPr>
          <w:rStyle w:val="apple-style-span"/>
          <w:rFonts w:ascii="Times New Roman" w:hAnsi="Times New Roman"/>
          <w:sz w:val="24"/>
          <w:szCs w:val="24"/>
          <w:shd w:val="clear" w:color="auto" w:fill="FFFFFF"/>
          <w:lang w:val="en-US"/>
        </w:rPr>
        <w:t>;</w:t>
      </w:r>
      <w:r w:rsidR="009378A2" w:rsidRPr="00407E6C">
        <w:rPr>
          <w:rStyle w:val="apple-style-span"/>
          <w:rFonts w:ascii="Times New Roman" w:hAnsi="Times New Roman"/>
          <w:sz w:val="24"/>
          <w:szCs w:val="24"/>
          <w:shd w:val="clear" w:color="auto" w:fill="FFFFFF"/>
          <w:lang w:val="en-US"/>
        </w:rPr>
        <w:t xml:space="preserve"> </w:t>
      </w:r>
      <w:r w:rsidR="00825653">
        <w:rPr>
          <w:rStyle w:val="apple-style-span"/>
          <w:rFonts w:ascii="Times New Roman" w:hAnsi="Times New Roman"/>
          <w:sz w:val="24"/>
          <w:szCs w:val="24"/>
          <w:shd w:val="clear" w:color="auto" w:fill="FFFFFF"/>
          <w:lang w:val="en-US"/>
        </w:rPr>
        <w:t xml:space="preserve">under these </w:t>
      </w:r>
      <w:r w:rsidR="00FB0AFF" w:rsidRPr="00407E6C">
        <w:rPr>
          <w:rStyle w:val="apple-style-span"/>
          <w:rFonts w:ascii="Times New Roman" w:hAnsi="Times New Roman"/>
          <w:sz w:val="24"/>
          <w:szCs w:val="24"/>
          <w:shd w:val="clear" w:color="auto" w:fill="FFFFFF"/>
          <w:lang w:val="en-US"/>
        </w:rPr>
        <w:t>systems</w:t>
      </w:r>
      <w:r w:rsidR="009378A2" w:rsidRPr="00407E6C">
        <w:rPr>
          <w:rStyle w:val="apple-style-span"/>
          <w:rFonts w:ascii="Times New Roman" w:hAnsi="Times New Roman"/>
          <w:sz w:val="24"/>
          <w:szCs w:val="24"/>
          <w:shd w:val="clear" w:color="auto" w:fill="FFFFFF"/>
          <w:lang w:val="en-US"/>
        </w:rPr>
        <w:t>, it is difficult</w:t>
      </w:r>
      <w:r w:rsidR="00825653">
        <w:rPr>
          <w:rStyle w:val="apple-style-span"/>
          <w:rFonts w:ascii="Times New Roman" w:hAnsi="Times New Roman"/>
          <w:sz w:val="24"/>
          <w:szCs w:val="24"/>
          <w:shd w:val="clear" w:color="auto" w:fill="FFFFFF"/>
          <w:lang w:val="en-US"/>
        </w:rPr>
        <w:t xml:space="preserve"> </w:t>
      </w:r>
      <w:r w:rsidR="009378A2" w:rsidRPr="00407E6C">
        <w:rPr>
          <w:rStyle w:val="apple-style-span"/>
          <w:rFonts w:ascii="Times New Roman" w:hAnsi="Times New Roman"/>
          <w:sz w:val="24"/>
          <w:szCs w:val="24"/>
          <w:shd w:val="clear" w:color="auto" w:fill="FFFFFF"/>
          <w:lang w:val="en-US"/>
        </w:rPr>
        <w:t xml:space="preserve">to promote </w:t>
      </w:r>
      <w:r w:rsidR="00825653">
        <w:rPr>
          <w:rStyle w:val="apple-style-span"/>
          <w:rFonts w:ascii="Times New Roman" w:hAnsi="Times New Roman"/>
          <w:sz w:val="24"/>
          <w:szCs w:val="24"/>
          <w:shd w:val="clear" w:color="auto" w:fill="FFFFFF"/>
          <w:lang w:val="en-US"/>
        </w:rPr>
        <w:t xml:space="preserve">work-life </w:t>
      </w:r>
      <w:r w:rsidR="009378A2" w:rsidRPr="00407E6C">
        <w:rPr>
          <w:rStyle w:val="apple-style-span"/>
          <w:rFonts w:ascii="Times New Roman" w:hAnsi="Times New Roman"/>
          <w:sz w:val="24"/>
          <w:szCs w:val="24"/>
          <w:shd w:val="clear" w:color="auto" w:fill="FFFFFF"/>
          <w:lang w:val="en-US"/>
        </w:rPr>
        <w:t xml:space="preserve">policies and </w:t>
      </w:r>
      <w:r w:rsidR="00F977F2" w:rsidRPr="00407E6C">
        <w:rPr>
          <w:rStyle w:val="apple-style-span"/>
          <w:rFonts w:ascii="Times New Roman" w:hAnsi="Times New Roman"/>
          <w:sz w:val="24"/>
          <w:szCs w:val="24"/>
          <w:shd w:val="clear" w:color="auto" w:fill="FFFFFF"/>
          <w:lang w:val="en-US"/>
        </w:rPr>
        <w:t>implement</w:t>
      </w:r>
      <w:r w:rsidR="00523987" w:rsidRPr="00407E6C">
        <w:rPr>
          <w:rStyle w:val="apple-style-span"/>
          <w:rFonts w:ascii="Times New Roman" w:hAnsi="Times New Roman"/>
          <w:sz w:val="24"/>
          <w:szCs w:val="24"/>
          <w:shd w:val="clear" w:color="auto" w:fill="FFFFFF"/>
          <w:lang w:val="en-US"/>
        </w:rPr>
        <w:t xml:space="preserve"> them</w:t>
      </w:r>
      <w:r w:rsidR="00B05719">
        <w:rPr>
          <w:rStyle w:val="apple-style-span"/>
          <w:rFonts w:ascii="Times New Roman" w:hAnsi="Times New Roman"/>
          <w:sz w:val="24"/>
          <w:szCs w:val="24"/>
          <w:shd w:val="clear" w:color="auto" w:fill="FFFFFF"/>
          <w:lang w:val="en-US"/>
        </w:rPr>
        <w:t xml:space="preserve"> (</w:t>
      </w:r>
      <w:r w:rsidR="00B05719" w:rsidRPr="00407E6C">
        <w:rPr>
          <w:rFonts w:ascii="Times New Roman" w:hAnsi="Times New Roman"/>
          <w:sz w:val="24"/>
          <w:szCs w:val="24"/>
          <w:lang w:val="en-US"/>
        </w:rPr>
        <w:t>J</w:t>
      </w:r>
      <w:r w:rsidR="00B05719" w:rsidRPr="00407E6C">
        <w:rPr>
          <w:rStyle w:val="apple-style-span"/>
          <w:rFonts w:ascii="Times New Roman" w:hAnsi="Times New Roman"/>
          <w:sz w:val="24"/>
          <w:szCs w:val="24"/>
          <w:shd w:val="clear" w:color="auto" w:fill="FFFFFF"/>
          <w:lang w:val="en-US"/>
        </w:rPr>
        <w:t>ackson</w:t>
      </w:r>
      <w:r w:rsidR="00B05719">
        <w:rPr>
          <w:rStyle w:val="apple-style-span"/>
          <w:rFonts w:ascii="Times New Roman" w:hAnsi="Times New Roman"/>
          <w:sz w:val="24"/>
          <w:szCs w:val="24"/>
          <w:shd w:val="clear" w:color="auto" w:fill="FFFFFF"/>
          <w:lang w:val="en-US"/>
        </w:rPr>
        <w:t xml:space="preserve">,  </w:t>
      </w:r>
      <w:r w:rsidR="00B05719" w:rsidRPr="00407E6C">
        <w:rPr>
          <w:rStyle w:val="apple-style-span"/>
          <w:rFonts w:ascii="Times New Roman" w:hAnsi="Times New Roman"/>
          <w:sz w:val="24"/>
          <w:szCs w:val="24"/>
          <w:shd w:val="clear" w:color="auto" w:fill="FFFFFF"/>
          <w:lang w:val="en-US"/>
        </w:rPr>
        <w:t>1992)</w:t>
      </w:r>
      <w:r w:rsidR="00523987" w:rsidRPr="00407E6C">
        <w:rPr>
          <w:rStyle w:val="apple-style-span"/>
          <w:rFonts w:ascii="Times New Roman" w:hAnsi="Times New Roman"/>
          <w:sz w:val="24"/>
          <w:szCs w:val="24"/>
          <w:shd w:val="clear" w:color="auto" w:fill="FFFFFF"/>
          <w:lang w:val="en-US"/>
        </w:rPr>
        <w:t xml:space="preserve">. </w:t>
      </w:r>
      <w:r w:rsidR="00B05719">
        <w:rPr>
          <w:rStyle w:val="apple-style-span"/>
          <w:rFonts w:ascii="Times New Roman" w:hAnsi="Times New Roman"/>
          <w:sz w:val="24"/>
          <w:szCs w:val="24"/>
          <w:shd w:val="clear" w:color="auto" w:fill="FFFFFF"/>
          <w:lang w:val="en-US"/>
        </w:rPr>
        <w:t>C</w:t>
      </w:r>
      <w:r w:rsidR="00523987" w:rsidRPr="00407E6C">
        <w:rPr>
          <w:rStyle w:val="apple-style-span"/>
          <w:rFonts w:ascii="Times New Roman" w:hAnsi="Times New Roman"/>
          <w:sz w:val="24"/>
          <w:szCs w:val="24"/>
          <w:shd w:val="clear" w:color="auto" w:fill="FFFFFF"/>
          <w:lang w:val="en-US"/>
        </w:rPr>
        <w:t xml:space="preserve">hanges in HRM systems that would allow promotion and </w:t>
      </w:r>
      <w:r w:rsidR="005F4619" w:rsidRPr="00407E6C">
        <w:rPr>
          <w:rStyle w:val="apple-style-span"/>
          <w:rFonts w:ascii="Times New Roman" w:hAnsi="Times New Roman"/>
          <w:sz w:val="24"/>
          <w:szCs w:val="24"/>
          <w:shd w:val="clear" w:color="auto" w:fill="FFFFFF"/>
          <w:lang w:val="en-US"/>
        </w:rPr>
        <w:t>putting in action work-family/life</w:t>
      </w:r>
      <w:r w:rsidR="00F70568" w:rsidRPr="00407E6C">
        <w:rPr>
          <w:rStyle w:val="apple-style-span"/>
          <w:rFonts w:ascii="Times New Roman" w:hAnsi="Times New Roman"/>
          <w:sz w:val="24"/>
          <w:szCs w:val="24"/>
          <w:shd w:val="clear" w:color="auto" w:fill="FFFFFF"/>
          <w:lang w:val="en-US"/>
        </w:rPr>
        <w:t xml:space="preserve"> (W-F/L)</w:t>
      </w:r>
      <w:r w:rsidR="005F4619" w:rsidRPr="00407E6C">
        <w:rPr>
          <w:rStyle w:val="apple-style-span"/>
          <w:rFonts w:ascii="Times New Roman" w:hAnsi="Times New Roman"/>
          <w:sz w:val="24"/>
          <w:szCs w:val="24"/>
          <w:shd w:val="clear" w:color="auto" w:fill="FFFFFF"/>
          <w:lang w:val="en-US"/>
        </w:rPr>
        <w:t xml:space="preserve"> policies</w:t>
      </w:r>
      <w:r w:rsidR="00C86A8B" w:rsidRPr="00407E6C">
        <w:rPr>
          <w:rStyle w:val="apple-style-span"/>
          <w:rFonts w:ascii="Times New Roman" w:hAnsi="Times New Roman"/>
          <w:sz w:val="24"/>
          <w:szCs w:val="24"/>
          <w:shd w:val="clear" w:color="auto" w:fill="FFFFFF"/>
          <w:lang w:val="en-US"/>
        </w:rPr>
        <w:t xml:space="preserve"> require an HR manager who can act as a change agent and as an employee champion</w:t>
      </w:r>
      <w:r w:rsidR="00FD63DC" w:rsidRPr="00407E6C">
        <w:rPr>
          <w:rStyle w:val="apple-style-span"/>
          <w:rFonts w:ascii="Times New Roman" w:hAnsi="Times New Roman"/>
          <w:sz w:val="24"/>
          <w:szCs w:val="24"/>
          <w:shd w:val="clear" w:color="auto" w:fill="FFFFFF"/>
          <w:lang w:val="en-US"/>
        </w:rPr>
        <w:t xml:space="preserve"> </w:t>
      </w:r>
      <w:r w:rsidR="00C86A8B" w:rsidRPr="00407E6C">
        <w:rPr>
          <w:rStyle w:val="apple-style-span"/>
          <w:rFonts w:ascii="Times New Roman" w:hAnsi="Times New Roman"/>
          <w:sz w:val="24"/>
          <w:szCs w:val="24"/>
          <w:shd w:val="clear" w:color="auto" w:fill="FFFFFF"/>
          <w:lang w:val="en-US"/>
        </w:rPr>
        <w:t>(Urlich, 1997)</w:t>
      </w:r>
      <w:r w:rsidR="00F97465" w:rsidRPr="00407E6C">
        <w:rPr>
          <w:rStyle w:val="apple-style-span"/>
          <w:rFonts w:ascii="Times New Roman" w:hAnsi="Times New Roman"/>
          <w:sz w:val="24"/>
          <w:szCs w:val="24"/>
          <w:shd w:val="clear" w:color="auto" w:fill="FFFFFF"/>
          <w:lang w:val="en-US"/>
        </w:rPr>
        <w:t xml:space="preserve">; this role of HR manager has been neglected in </w:t>
      </w:r>
      <w:r w:rsidR="00F70568" w:rsidRPr="00407E6C">
        <w:rPr>
          <w:rStyle w:val="apple-style-span"/>
          <w:rFonts w:ascii="Times New Roman" w:hAnsi="Times New Roman"/>
          <w:sz w:val="24"/>
          <w:szCs w:val="24"/>
          <w:shd w:val="clear" w:color="auto" w:fill="FFFFFF"/>
          <w:lang w:val="en-US"/>
        </w:rPr>
        <w:t>W-F/L</w:t>
      </w:r>
      <w:r w:rsidR="00F97465" w:rsidRPr="00407E6C">
        <w:rPr>
          <w:rStyle w:val="apple-style-span"/>
          <w:rFonts w:ascii="Times New Roman" w:hAnsi="Times New Roman"/>
          <w:sz w:val="24"/>
          <w:szCs w:val="24"/>
          <w:shd w:val="clear" w:color="auto" w:fill="FFFFFF"/>
          <w:lang w:val="en-US"/>
        </w:rPr>
        <w:t xml:space="preserve"> research and literature.  </w:t>
      </w:r>
    </w:p>
    <w:p w:rsidR="00FC2961" w:rsidRPr="00407E6C" w:rsidRDefault="00825653" w:rsidP="00BB5D1A">
      <w:pPr>
        <w:spacing w:line="480" w:lineRule="auto"/>
        <w:ind w:right="-110" w:firstLine="550"/>
        <w:jc w:val="both"/>
        <w:rPr>
          <w:rStyle w:val="apple-style-span"/>
          <w:rFonts w:ascii="Times New Roman" w:hAnsi="Times New Roman"/>
          <w:sz w:val="24"/>
          <w:szCs w:val="24"/>
          <w:shd w:val="clear" w:color="auto" w:fill="FFFFFF"/>
          <w:lang w:val="en-US"/>
        </w:rPr>
      </w:pPr>
      <w:r>
        <w:rPr>
          <w:rStyle w:val="apple-style-span"/>
          <w:rFonts w:ascii="Times New Roman" w:hAnsi="Times New Roman"/>
          <w:sz w:val="24"/>
          <w:szCs w:val="24"/>
          <w:shd w:val="clear" w:color="auto" w:fill="FFFFFF"/>
          <w:lang w:val="en-US"/>
        </w:rPr>
        <w:lastRenderedPageBreak/>
        <w:t>T</w:t>
      </w:r>
      <w:r w:rsidR="00252ABD" w:rsidRPr="00407E6C">
        <w:rPr>
          <w:rStyle w:val="apple-style-span"/>
          <w:rFonts w:ascii="Times New Roman" w:hAnsi="Times New Roman"/>
          <w:sz w:val="24"/>
          <w:szCs w:val="24"/>
          <w:shd w:val="clear" w:color="auto" w:fill="FFFFFF"/>
          <w:lang w:val="en-US"/>
        </w:rPr>
        <w:t>his research</w:t>
      </w:r>
      <w:r>
        <w:rPr>
          <w:rStyle w:val="apple-style-span"/>
          <w:rFonts w:ascii="Times New Roman" w:hAnsi="Times New Roman"/>
          <w:sz w:val="24"/>
          <w:szCs w:val="24"/>
          <w:shd w:val="clear" w:color="auto" w:fill="FFFFFF"/>
          <w:lang w:val="en-US"/>
        </w:rPr>
        <w:t xml:space="preserve"> f</w:t>
      </w:r>
      <w:r w:rsidR="00252ABD" w:rsidRPr="00407E6C">
        <w:rPr>
          <w:rStyle w:val="apple-style-span"/>
          <w:rFonts w:ascii="Times New Roman" w:hAnsi="Times New Roman"/>
          <w:sz w:val="24"/>
          <w:szCs w:val="24"/>
          <w:shd w:val="clear" w:color="auto" w:fill="FFFFFF"/>
          <w:lang w:val="en-US"/>
        </w:rPr>
        <w:t>ocus</w:t>
      </w:r>
      <w:r>
        <w:rPr>
          <w:rStyle w:val="apple-style-span"/>
          <w:rFonts w:ascii="Times New Roman" w:hAnsi="Times New Roman"/>
          <w:sz w:val="24"/>
          <w:szCs w:val="24"/>
          <w:shd w:val="clear" w:color="auto" w:fill="FFFFFF"/>
          <w:lang w:val="en-US"/>
        </w:rPr>
        <w:t>es</w:t>
      </w:r>
      <w:r w:rsidR="00FC2961" w:rsidRPr="00407E6C">
        <w:rPr>
          <w:rStyle w:val="apple-style-span"/>
          <w:rFonts w:ascii="Times New Roman" w:hAnsi="Times New Roman"/>
          <w:sz w:val="24"/>
          <w:szCs w:val="24"/>
          <w:shd w:val="clear" w:color="auto" w:fill="FFFFFF"/>
          <w:lang w:val="en-US"/>
        </w:rPr>
        <w:t xml:space="preserve"> </w:t>
      </w:r>
      <w:r w:rsidR="009C436E" w:rsidRPr="00407E6C">
        <w:rPr>
          <w:rStyle w:val="apple-style-span"/>
          <w:rFonts w:ascii="Times New Roman" w:hAnsi="Times New Roman"/>
          <w:sz w:val="24"/>
          <w:szCs w:val="24"/>
          <w:shd w:val="clear" w:color="auto" w:fill="FFFFFF"/>
          <w:lang w:val="en-US"/>
        </w:rPr>
        <w:t xml:space="preserve">on the </w:t>
      </w:r>
      <w:r w:rsidR="00E05334">
        <w:rPr>
          <w:rStyle w:val="apple-style-span"/>
          <w:rFonts w:ascii="Times New Roman" w:hAnsi="Times New Roman"/>
          <w:sz w:val="24"/>
          <w:szCs w:val="24"/>
          <w:shd w:val="clear" w:color="auto" w:fill="FFFFFF"/>
          <w:lang w:val="en-US"/>
        </w:rPr>
        <w:t>use</w:t>
      </w:r>
      <w:r w:rsidR="00C46261" w:rsidRPr="00407E6C">
        <w:rPr>
          <w:rStyle w:val="apple-style-span"/>
          <w:rFonts w:ascii="Times New Roman" w:hAnsi="Times New Roman"/>
          <w:sz w:val="24"/>
          <w:szCs w:val="24"/>
          <w:shd w:val="clear" w:color="auto" w:fill="FFFFFF"/>
          <w:lang w:val="en-US"/>
        </w:rPr>
        <w:t xml:space="preserve"> </w:t>
      </w:r>
      <w:r w:rsidR="009C436E" w:rsidRPr="00407E6C">
        <w:rPr>
          <w:rStyle w:val="apple-style-span"/>
          <w:rFonts w:ascii="Times New Roman" w:hAnsi="Times New Roman"/>
          <w:sz w:val="24"/>
          <w:szCs w:val="24"/>
          <w:shd w:val="clear" w:color="auto" w:fill="FFFFFF"/>
          <w:lang w:val="en-US"/>
        </w:rPr>
        <w:t xml:space="preserve">of </w:t>
      </w:r>
      <w:r w:rsidR="00F70568" w:rsidRPr="00407E6C">
        <w:rPr>
          <w:rStyle w:val="apple-style-span"/>
          <w:rFonts w:ascii="Times New Roman" w:hAnsi="Times New Roman"/>
          <w:sz w:val="24"/>
          <w:szCs w:val="24"/>
          <w:shd w:val="clear" w:color="auto" w:fill="FFFFFF"/>
          <w:lang w:val="en-US"/>
        </w:rPr>
        <w:t>W-F/L</w:t>
      </w:r>
      <w:r w:rsidR="002E5948" w:rsidRPr="00407E6C">
        <w:rPr>
          <w:rStyle w:val="apple-style-span"/>
          <w:rFonts w:ascii="Times New Roman" w:hAnsi="Times New Roman"/>
          <w:sz w:val="24"/>
          <w:szCs w:val="24"/>
          <w:shd w:val="clear" w:color="auto" w:fill="FFFFFF"/>
          <w:lang w:val="en-US"/>
        </w:rPr>
        <w:t xml:space="preserve"> </w:t>
      </w:r>
      <w:r w:rsidR="00E05334">
        <w:rPr>
          <w:rStyle w:val="apple-style-span"/>
          <w:rFonts w:ascii="Times New Roman" w:hAnsi="Times New Roman"/>
          <w:sz w:val="24"/>
          <w:szCs w:val="24"/>
          <w:shd w:val="clear" w:color="auto" w:fill="FFFFFF"/>
          <w:lang w:val="en-US"/>
        </w:rPr>
        <w:t xml:space="preserve">inclusive </w:t>
      </w:r>
      <w:r w:rsidR="009C436E" w:rsidRPr="00407E6C">
        <w:rPr>
          <w:rStyle w:val="apple-style-span"/>
          <w:rFonts w:ascii="Times New Roman" w:hAnsi="Times New Roman"/>
          <w:sz w:val="24"/>
          <w:szCs w:val="24"/>
          <w:shd w:val="clear" w:color="auto" w:fill="FFFFFF"/>
          <w:lang w:val="en-US"/>
        </w:rPr>
        <w:t>policies.</w:t>
      </w:r>
      <w:r w:rsidR="00252ABD" w:rsidRPr="00407E6C">
        <w:rPr>
          <w:rStyle w:val="apple-style-span"/>
          <w:rFonts w:ascii="Times New Roman" w:hAnsi="Times New Roman"/>
          <w:sz w:val="24"/>
          <w:szCs w:val="24"/>
          <w:shd w:val="clear" w:color="auto" w:fill="FFFFFF"/>
          <w:lang w:val="en-US"/>
        </w:rPr>
        <w:t xml:space="preserve"> </w:t>
      </w:r>
      <w:r w:rsidR="002E5948" w:rsidRPr="00407E6C">
        <w:rPr>
          <w:rStyle w:val="apple-style-span"/>
          <w:rFonts w:ascii="Times New Roman" w:hAnsi="Times New Roman"/>
          <w:sz w:val="24"/>
          <w:szCs w:val="24"/>
          <w:shd w:val="clear" w:color="auto" w:fill="FFFFFF"/>
          <w:lang w:val="en-US"/>
        </w:rPr>
        <w:t>We use two</w:t>
      </w:r>
      <w:r w:rsidR="00C46261" w:rsidRPr="00407E6C">
        <w:rPr>
          <w:rStyle w:val="apple-style-span"/>
          <w:rFonts w:ascii="Times New Roman" w:hAnsi="Times New Roman"/>
          <w:sz w:val="24"/>
          <w:szCs w:val="24"/>
          <w:shd w:val="clear" w:color="auto" w:fill="FFFFFF"/>
          <w:lang w:val="en-US"/>
        </w:rPr>
        <w:t xml:space="preserve"> levels of data</w:t>
      </w:r>
      <w:r w:rsidR="00E05334">
        <w:rPr>
          <w:rStyle w:val="apple-style-span"/>
          <w:rFonts w:ascii="Times New Roman" w:hAnsi="Times New Roman"/>
          <w:sz w:val="24"/>
          <w:szCs w:val="24"/>
          <w:shd w:val="clear" w:color="auto" w:fill="FFFFFF"/>
          <w:lang w:val="en-US"/>
        </w:rPr>
        <w:t>.</w:t>
      </w:r>
      <w:r w:rsidR="00B05719">
        <w:rPr>
          <w:rStyle w:val="apple-style-span"/>
          <w:rFonts w:ascii="Times New Roman" w:hAnsi="Times New Roman"/>
          <w:sz w:val="24"/>
          <w:szCs w:val="24"/>
          <w:shd w:val="clear" w:color="auto" w:fill="FFFFFF"/>
          <w:lang w:val="en-US"/>
        </w:rPr>
        <w:t xml:space="preserve"> </w:t>
      </w:r>
      <w:r>
        <w:rPr>
          <w:rStyle w:val="apple-style-span"/>
          <w:rFonts w:ascii="Times New Roman" w:hAnsi="Times New Roman"/>
          <w:sz w:val="24"/>
          <w:szCs w:val="24"/>
          <w:shd w:val="clear" w:color="auto" w:fill="FFFFFF"/>
          <w:lang w:val="en-US"/>
        </w:rPr>
        <w:t>T</w:t>
      </w:r>
      <w:r w:rsidR="00996CA0" w:rsidRPr="00407E6C">
        <w:rPr>
          <w:rStyle w:val="apple-style-span"/>
          <w:rFonts w:ascii="Times New Roman" w:hAnsi="Times New Roman"/>
          <w:sz w:val="24"/>
          <w:szCs w:val="24"/>
          <w:shd w:val="clear" w:color="auto" w:fill="FFFFFF"/>
          <w:lang w:val="en-US"/>
        </w:rPr>
        <w:t>he individual level (Level 1</w:t>
      </w:r>
      <w:r w:rsidR="00B05719">
        <w:rPr>
          <w:rStyle w:val="apple-style-span"/>
          <w:rFonts w:ascii="Times New Roman" w:hAnsi="Times New Roman"/>
          <w:sz w:val="24"/>
          <w:szCs w:val="24"/>
          <w:shd w:val="clear" w:color="auto" w:fill="FFFFFF"/>
          <w:lang w:val="en-US"/>
        </w:rPr>
        <w:t xml:space="preserve">) </w:t>
      </w:r>
      <w:r w:rsidR="00C46261" w:rsidRPr="00407E6C">
        <w:rPr>
          <w:rStyle w:val="apple-style-span"/>
          <w:rFonts w:ascii="Times New Roman" w:hAnsi="Times New Roman"/>
          <w:sz w:val="24"/>
          <w:szCs w:val="24"/>
          <w:shd w:val="clear" w:color="auto" w:fill="FFFFFF"/>
          <w:lang w:val="en-US"/>
        </w:rPr>
        <w:t>focus</w:t>
      </w:r>
      <w:r>
        <w:rPr>
          <w:rStyle w:val="apple-style-span"/>
          <w:rFonts w:ascii="Times New Roman" w:hAnsi="Times New Roman"/>
          <w:sz w:val="24"/>
          <w:szCs w:val="24"/>
          <w:shd w:val="clear" w:color="auto" w:fill="FFFFFF"/>
          <w:lang w:val="en-US"/>
        </w:rPr>
        <w:t>es</w:t>
      </w:r>
      <w:r w:rsidR="00C46261" w:rsidRPr="00407E6C">
        <w:rPr>
          <w:rStyle w:val="apple-style-span"/>
          <w:rFonts w:ascii="Times New Roman" w:hAnsi="Times New Roman"/>
          <w:sz w:val="24"/>
          <w:szCs w:val="24"/>
          <w:shd w:val="clear" w:color="auto" w:fill="FFFFFF"/>
          <w:lang w:val="en-US"/>
        </w:rPr>
        <w:t xml:space="preserve"> on </w:t>
      </w:r>
      <w:r w:rsidR="00195F34" w:rsidRPr="00407E6C">
        <w:rPr>
          <w:rStyle w:val="apple-style-span"/>
          <w:rFonts w:ascii="Times New Roman" w:hAnsi="Times New Roman"/>
          <w:sz w:val="24"/>
          <w:szCs w:val="24"/>
          <w:shd w:val="clear" w:color="auto" w:fill="FFFFFF"/>
          <w:lang w:val="en-US"/>
        </w:rPr>
        <w:t>employees</w:t>
      </w:r>
      <w:r w:rsidR="00B05719">
        <w:rPr>
          <w:rStyle w:val="apple-style-span"/>
          <w:rFonts w:ascii="Times New Roman" w:hAnsi="Times New Roman"/>
          <w:sz w:val="24"/>
          <w:szCs w:val="24"/>
          <w:shd w:val="clear" w:color="auto" w:fill="FFFFFF"/>
          <w:lang w:val="en-US"/>
        </w:rPr>
        <w:t>’</w:t>
      </w:r>
      <w:r w:rsidR="00E05334">
        <w:rPr>
          <w:rStyle w:val="apple-style-span"/>
          <w:rFonts w:ascii="Times New Roman" w:hAnsi="Times New Roman"/>
          <w:sz w:val="24"/>
          <w:szCs w:val="24"/>
          <w:shd w:val="clear" w:color="auto" w:fill="FFFFFF"/>
          <w:lang w:val="en-US"/>
        </w:rPr>
        <w:t xml:space="preserve"> use of policies</w:t>
      </w:r>
      <w:r>
        <w:rPr>
          <w:rStyle w:val="apple-style-span"/>
          <w:rFonts w:ascii="Times New Roman" w:hAnsi="Times New Roman"/>
          <w:sz w:val="24"/>
          <w:szCs w:val="24"/>
          <w:shd w:val="clear" w:color="auto" w:fill="FFFFFF"/>
          <w:lang w:val="en-US"/>
        </w:rPr>
        <w:t xml:space="preserve">; </w:t>
      </w:r>
      <w:r w:rsidR="00263666" w:rsidRPr="00407E6C">
        <w:rPr>
          <w:rStyle w:val="apple-style-span"/>
          <w:rFonts w:ascii="Times New Roman" w:hAnsi="Times New Roman"/>
          <w:sz w:val="24"/>
          <w:szCs w:val="24"/>
          <w:shd w:val="clear" w:color="auto" w:fill="FFFFFF"/>
          <w:lang w:val="en-US"/>
        </w:rPr>
        <w:t>the organizational level (Level 2</w:t>
      </w:r>
      <w:r w:rsidR="00B05719">
        <w:rPr>
          <w:rStyle w:val="apple-style-span"/>
          <w:rFonts w:ascii="Times New Roman" w:hAnsi="Times New Roman"/>
          <w:sz w:val="24"/>
          <w:szCs w:val="24"/>
          <w:shd w:val="clear" w:color="auto" w:fill="FFFFFF"/>
          <w:lang w:val="en-US"/>
        </w:rPr>
        <w:t>),</w:t>
      </w:r>
      <w:r w:rsidR="00263666" w:rsidRPr="00407E6C">
        <w:rPr>
          <w:rStyle w:val="apple-style-span"/>
          <w:rFonts w:ascii="Times New Roman" w:hAnsi="Times New Roman"/>
          <w:sz w:val="24"/>
          <w:szCs w:val="24"/>
          <w:shd w:val="clear" w:color="auto" w:fill="FFFFFF"/>
          <w:lang w:val="en-US"/>
        </w:rPr>
        <w:t xml:space="preserve"> </w:t>
      </w:r>
      <w:r>
        <w:rPr>
          <w:rStyle w:val="apple-style-span"/>
          <w:rFonts w:ascii="Times New Roman" w:hAnsi="Times New Roman"/>
          <w:sz w:val="24"/>
          <w:szCs w:val="24"/>
          <w:shd w:val="clear" w:color="auto" w:fill="FFFFFF"/>
          <w:lang w:val="en-US"/>
        </w:rPr>
        <w:t>f</w:t>
      </w:r>
      <w:r w:rsidR="00263666" w:rsidRPr="00407E6C">
        <w:rPr>
          <w:rStyle w:val="apple-style-span"/>
          <w:rFonts w:ascii="Times New Roman" w:hAnsi="Times New Roman"/>
          <w:sz w:val="24"/>
          <w:szCs w:val="24"/>
          <w:shd w:val="clear" w:color="auto" w:fill="FFFFFF"/>
          <w:lang w:val="en-US"/>
        </w:rPr>
        <w:t>ocus</w:t>
      </w:r>
      <w:r>
        <w:rPr>
          <w:rStyle w:val="apple-style-span"/>
          <w:rFonts w:ascii="Times New Roman" w:hAnsi="Times New Roman"/>
          <w:sz w:val="24"/>
          <w:szCs w:val="24"/>
          <w:shd w:val="clear" w:color="auto" w:fill="FFFFFF"/>
          <w:lang w:val="en-US"/>
        </w:rPr>
        <w:t>es</w:t>
      </w:r>
      <w:r w:rsidR="00263666" w:rsidRPr="00407E6C">
        <w:rPr>
          <w:rStyle w:val="apple-style-span"/>
          <w:rFonts w:ascii="Times New Roman" w:hAnsi="Times New Roman"/>
          <w:sz w:val="24"/>
          <w:szCs w:val="24"/>
          <w:shd w:val="clear" w:color="auto" w:fill="FFFFFF"/>
          <w:lang w:val="en-US"/>
        </w:rPr>
        <w:t xml:space="preserve"> on HR managers. </w:t>
      </w:r>
      <w:r w:rsidR="00252ABD" w:rsidRPr="00407E6C">
        <w:rPr>
          <w:rStyle w:val="apple-style-span"/>
          <w:rFonts w:ascii="Times New Roman" w:hAnsi="Times New Roman"/>
          <w:sz w:val="24"/>
          <w:szCs w:val="24"/>
          <w:shd w:val="clear" w:color="auto" w:fill="FFFFFF"/>
          <w:lang w:val="en-US"/>
        </w:rPr>
        <w:t>Could HR manager’s characteristics influence the use of</w:t>
      </w:r>
      <w:r w:rsidR="00E05334">
        <w:rPr>
          <w:rStyle w:val="apple-style-span"/>
          <w:rFonts w:ascii="Times New Roman" w:hAnsi="Times New Roman"/>
          <w:sz w:val="24"/>
          <w:szCs w:val="24"/>
          <w:shd w:val="clear" w:color="auto" w:fill="FFFFFF"/>
          <w:lang w:val="en-US"/>
        </w:rPr>
        <w:t xml:space="preserve"> inclusive</w:t>
      </w:r>
      <w:r w:rsidR="00252ABD" w:rsidRPr="00407E6C">
        <w:rPr>
          <w:rStyle w:val="apple-style-span"/>
          <w:rFonts w:ascii="Times New Roman" w:hAnsi="Times New Roman"/>
          <w:sz w:val="24"/>
          <w:szCs w:val="24"/>
          <w:shd w:val="clear" w:color="auto" w:fill="FFFFFF"/>
          <w:lang w:val="en-US"/>
        </w:rPr>
        <w:t xml:space="preserve"> </w:t>
      </w:r>
      <w:r w:rsidR="00F70568" w:rsidRPr="00407E6C">
        <w:rPr>
          <w:rStyle w:val="apple-style-span"/>
          <w:rFonts w:ascii="Times New Roman" w:hAnsi="Times New Roman"/>
          <w:sz w:val="24"/>
          <w:szCs w:val="24"/>
          <w:shd w:val="clear" w:color="auto" w:fill="FFFFFF"/>
          <w:lang w:val="en-US"/>
        </w:rPr>
        <w:t>W-F/L</w:t>
      </w:r>
      <w:r w:rsidR="00252ABD" w:rsidRPr="00407E6C">
        <w:rPr>
          <w:rStyle w:val="apple-style-span"/>
          <w:rFonts w:ascii="Times New Roman" w:hAnsi="Times New Roman"/>
          <w:sz w:val="24"/>
          <w:szCs w:val="24"/>
          <w:shd w:val="clear" w:color="auto" w:fill="FFFFFF"/>
          <w:lang w:val="en-US"/>
        </w:rPr>
        <w:t xml:space="preserve"> balance program</w:t>
      </w:r>
      <w:r w:rsidR="00E05334">
        <w:rPr>
          <w:rStyle w:val="apple-style-span"/>
          <w:rFonts w:ascii="Times New Roman" w:hAnsi="Times New Roman"/>
          <w:sz w:val="24"/>
          <w:szCs w:val="24"/>
          <w:shd w:val="clear" w:color="auto" w:fill="FFFFFF"/>
          <w:lang w:val="en-US"/>
        </w:rPr>
        <w:t>s</w:t>
      </w:r>
      <w:r w:rsidR="00252ABD" w:rsidRPr="00407E6C">
        <w:rPr>
          <w:rStyle w:val="apple-style-span"/>
          <w:rFonts w:ascii="Times New Roman" w:hAnsi="Times New Roman"/>
          <w:sz w:val="24"/>
          <w:szCs w:val="24"/>
          <w:shd w:val="clear" w:color="auto" w:fill="FFFFFF"/>
          <w:lang w:val="en-US"/>
        </w:rPr>
        <w:t xml:space="preserve">? </w:t>
      </w:r>
      <w:r w:rsidR="000B6CC4" w:rsidRPr="00407E6C">
        <w:rPr>
          <w:rStyle w:val="apple-style-span"/>
          <w:rFonts w:ascii="Times New Roman" w:hAnsi="Times New Roman"/>
          <w:sz w:val="24"/>
          <w:szCs w:val="24"/>
          <w:shd w:val="clear" w:color="auto" w:fill="FFFFFF"/>
          <w:lang w:val="en-US"/>
        </w:rPr>
        <w:t xml:space="preserve">In particular, </w:t>
      </w:r>
      <w:r w:rsidR="00A12776" w:rsidRPr="00407E6C">
        <w:rPr>
          <w:rStyle w:val="apple-style-span"/>
          <w:rFonts w:ascii="Times New Roman" w:hAnsi="Times New Roman"/>
          <w:sz w:val="24"/>
          <w:szCs w:val="24"/>
          <w:shd w:val="clear" w:color="auto" w:fill="FFFFFF"/>
          <w:lang w:val="en-US"/>
        </w:rPr>
        <w:t xml:space="preserve">are </w:t>
      </w:r>
      <w:r w:rsidR="000B6CC4" w:rsidRPr="00407E6C">
        <w:rPr>
          <w:rStyle w:val="apple-style-span"/>
          <w:rFonts w:ascii="Times New Roman" w:hAnsi="Times New Roman"/>
          <w:sz w:val="24"/>
          <w:szCs w:val="24"/>
          <w:shd w:val="clear" w:color="auto" w:fill="FFFFFF"/>
          <w:lang w:val="en-US"/>
        </w:rPr>
        <w:t>the role</w:t>
      </w:r>
      <w:r w:rsidR="00A12776" w:rsidRPr="00407E6C">
        <w:rPr>
          <w:rStyle w:val="apple-style-span"/>
          <w:rFonts w:ascii="Times New Roman" w:hAnsi="Times New Roman"/>
          <w:sz w:val="24"/>
          <w:szCs w:val="24"/>
          <w:shd w:val="clear" w:color="auto" w:fill="FFFFFF"/>
          <w:lang w:val="en-US"/>
        </w:rPr>
        <w:t>s</w:t>
      </w:r>
      <w:r w:rsidR="000B6CC4" w:rsidRPr="00407E6C">
        <w:rPr>
          <w:rStyle w:val="apple-style-span"/>
          <w:rFonts w:ascii="Times New Roman" w:hAnsi="Times New Roman"/>
          <w:sz w:val="24"/>
          <w:szCs w:val="24"/>
          <w:shd w:val="clear" w:color="auto" w:fill="FFFFFF"/>
          <w:lang w:val="en-US"/>
        </w:rPr>
        <w:t xml:space="preserve"> of HR managers </w:t>
      </w:r>
      <w:r w:rsidR="00A12776" w:rsidRPr="00407E6C">
        <w:rPr>
          <w:rStyle w:val="apple-style-span"/>
          <w:rFonts w:ascii="Times New Roman" w:hAnsi="Times New Roman"/>
          <w:sz w:val="24"/>
          <w:szCs w:val="24"/>
          <w:shd w:val="clear" w:color="auto" w:fill="FFFFFF"/>
          <w:lang w:val="en-US"/>
        </w:rPr>
        <w:t xml:space="preserve">as </w:t>
      </w:r>
      <w:r w:rsidR="000B6CC4" w:rsidRPr="00407E6C">
        <w:rPr>
          <w:rStyle w:val="apple-style-span"/>
          <w:rFonts w:ascii="Times New Roman" w:hAnsi="Times New Roman"/>
          <w:sz w:val="24"/>
          <w:szCs w:val="24"/>
          <w:shd w:val="clear" w:color="auto" w:fill="FFFFFF"/>
          <w:lang w:val="en-US"/>
        </w:rPr>
        <w:t>change agent</w:t>
      </w:r>
      <w:r w:rsidR="00A12776" w:rsidRPr="00407E6C">
        <w:rPr>
          <w:rStyle w:val="apple-style-span"/>
          <w:rFonts w:ascii="Times New Roman" w:hAnsi="Times New Roman"/>
          <w:sz w:val="24"/>
          <w:szCs w:val="24"/>
          <w:shd w:val="clear" w:color="auto" w:fill="FFFFFF"/>
          <w:lang w:val="en-US"/>
        </w:rPr>
        <w:t>s and employee champions</w:t>
      </w:r>
      <w:r w:rsidR="000B6CC4" w:rsidRPr="00407E6C">
        <w:rPr>
          <w:rStyle w:val="apple-style-span"/>
          <w:rFonts w:ascii="Times New Roman" w:hAnsi="Times New Roman"/>
          <w:sz w:val="24"/>
          <w:szCs w:val="24"/>
          <w:shd w:val="clear" w:color="auto" w:fill="FFFFFF"/>
          <w:lang w:val="en-US"/>
        </w:rPr>
        <w:t xml:space="preserve"> </w:t>
      </w:r>
      <w:r w:rsidR="00A12776" w:rsidRPr="00407E6C">
        <w:rPr>
          <w:rStyle w:val="apple-style-span"/>
          <w:rFonts w:ascii="Times New Roman" w:hAnsi="Times New Roman"/>
          <w:sz w:val="24"/>
          <w:szCs w:val="24"/>
          <w:shd w:val="clear" w:color="auto" w:fill="FFFFFF"/>
          <w:lang w:val="en-US"/>
        </w:rPr>
        <w:t>related to the existence and use of W-F/L policies?</w:t>
      </w:r>
      <w:r w:rsidR="000E1E12" w:rsidRPr="00407E6C">
        <w:rPr>
          <w:rStyle w:val="apple-style-span"/>
          <w:rFonts w:ascii="Times New Roman" w:hAnsi="Times New Roman"/>
          <w:sz w:val="24"/>
          <w:szCs w:val="24"/>
          <w:shd w:val="clear" w:color="auto" w:fill="FFFFFF"/>
          <w:lang w:val="en-US"/>
        </w:rPr>
        <w:t xml:space="preserve"> Can the HR manager be role model for employees with regard to family/life issues? </w:t>
      </w:r>
      <w:r w:rsidR="00A12776" w:rsidRPr="00407E6C">
        <w:rPr>
          <w:rStyle w:val="apple-style-span"/>
          <w:rFonts w:ascii="Times New Roman" w:hAnsi="Times New Roman"/>
          <w:sz w:val="24"/>
          <w:szCs w:val="24"/>
          <w:shd w:val="clear" w:color="auto" w:fill="FFFFFF"/>
          <w:lang w:val="en-US"/>
        </w:rPr>
        <w:t xml:space="preserve"> To what extent aversive </w:t>
      </w:r>
      <w:r w:rsidR="00252ABD" w:rsidRPr="00407E6C">
        <w:rPr>
          <w:rStyle w:val="apple-style-span"/>
          <w:rFonts w:ascii="Times New Roman" w:hAnsi="Times New Roman"/>
          <w:sz w:val="24"/>
          <w:szCs w:val="24"/>
          <w:shd w:val="clear" w:color="auto" w:fill="FFFFFF"/>
          <w:lang w:val="en-US"/>
        </w:rPr>
        <w:t xml:space="preserve">organizational culture can influence </w:t>
      </w:r>
      <w:r w:rsidR="00E05334">
        <w:rPr>
          <w:rStyle w:val="apple-style-span"/>
          <w:rFonts w:ascii="Times New Roman" w:hAnsi="Times New Roman"/>
          <w:sz w:val="24"/>
          <w:szCs w:val="24"/>
          <w:shd w:val="clear" w:color="auto" w:fill="FFFFFF"/>
          <w:lang w:val="en-US"/>
        </w:rPr>
        <w:t>taking up work-life policies</w:t>
      </w:r>
      <w:r w:rsidR="00252ABD" w:rsidRPr="00407E6C">
        <w:rPr>
          <w:rStyle w:val="apple-style-span"/>
          <w:rFonts w:ascii="Times New Roman" w:hAnsi="Times New Roman"/>
          <w:sz w:val="24"/>
          <w:szCs w:val="24"/>
          <w:shd w:val="clear" w:color="auto" w:fill="FFFFFF"/>
          <w:lang w:val="en-US"/>
        </w:rPr>
        <w:t xml:space="preserve">? </w:t>
      </w:r>
    </w:p>
    <w:p w:rsidR="004E74D1" w:rsidRPr="00407E6C" w:rsidRDefault="00B47F15" w:rsidP="00DC48CE">
      <w:pPr>
        <w:spacing w:line="480" w:lineRule="auto"/>
        <w:ind w:right="-110" w:firstLine="550"/>
        <w:jc w:val="both"/>
        <w:rPr>
          <w:rStyle w:val="apple-style-span"/>
          <w:rFonts w:ascii="Times New Roman" w:hAnsi="Times New Roman"/>
          <w:sz w:val="24"/>
          <w:szCs w:val="24"/>
          <w:shd w:val="clear" w:color="auto" w:fill="FFFFFF"/>
          <w:lang w:val="en-US"/>
        </w:rPr>
      </w:pPr>
      <w:r w:rsidRPr="00407E6C">
        <w:rPr>
          <w:rStyle w:val="apple-style-span"/>
          <w:rFonts w:ascii="Times New Roman" w:hAnsi="Times New Roman"/>
          <w:sz w:val="24"/>
          <w:szCs w:val="24"/>
          <w:shd w:val="clear" w:color="auto" w:fill="FFFFFF"/>
          <w:lang w:val="en-US"/>
        </w:rPr>
        <w:t xml:space="preserve">The present </w:t>
      </w:r>
      <w:r w:rsidR="00D95E7D" w:rsidRPr="00407E6C">
        <w:rPr>
          <w:rStyle w:val="apple-style-span"/>
          <w:rFonts w:ascii="Times New Roman" w:hAnsi="Times New Roman"/>
          <w:sz w:val="24"/>
          <w:szCs w:val="24"/>
          <w:shd w:val="clear" w:color="auto" w:fill="FFFFFF"/>
          <w:lang w:val="en-US"/>
        </w:rPr>
        <w:t>paper</w:t>
      </w:r>
      <w:r w:rsidRPr="00407E6C">
        <w:rPr>
          <w:rStyle w:val="apple-style-span"/>
          <w:rFonts w:ascii="Times New Roman" w:hAnsi="Times New Roman"/>
          <w:sz w:val="24"/>
          <w:szCs w:val="24"/>
          <w:shd w:val="clear" w:color="auto" w:fill="FFFFFF"/>
          <w:lang w:val="en-US"/>
        </w:rPr>
        <w:t xml:space="preserve"> contributes to the research and literature of </w:t>
      </w:r>
      <w:r w:rsidR="007D4F5D" w:rsidRPr="00407E6C">
        <w:rPr>
          <w:rStyle w:val="apple-style-span"/>
          <w:rFonts w:ascii="Times New Roman" w:hAnsi="Times New Roman"/>
          <w:sz w:val="24"/>
          <w:szCs w:val="24"/>
          <w:shd w:val="clear" w:color="auto" w:fill="FFFFFF"/>
          <w:lang w:val="en-US"/>
        </w:rPr>
        <w:t>use of</w:t>
      </w:r>
      <w:r w:rsidR="00DC48CE" w:rsidRPr="00407E6C">
        <w:rPr>
          <w:rStyle w:val="apple-style-span"/>
          <w:rFonts w:ascii="Times New Roman" w:hAnsi="Times New Roman"/>
          <w:sz w:val="24"/>
          <w:szCs w:val="24"/>
          <w:shd w:val="clear" w:color="auto" w:fill="FFFFFF"/>
          <w:lang w:val="en-US"/>
        </w:rPr>
        <w:t xml:space="preserve"> W-F/L</w:t>
      </w:r>
      <w:r w:rsidR="007D4F5D" w:rsidRPr="00407E6C">
        <w:rPr>
          <w:rStyle w:val="apple-style-span"/>
          <w:rFonts w:ascii="Times New Roman" w:hAnsi="Times New Roman"/>
          <w:sz w:val="24"/>
          <w:szCs w:val="24"/>
          <w:shd w:val="clear" w:color="auto" w:fill="FFFFFF"/>
          <w:lang w:val="en-US"/>
        </w:rPr>
        <w:t xml:space="preserve"> policies by focusing on HR manager’s roles as change agents</w:t>
      </w:r>
      <w:r w:rsidR="000E1E12" w:rsidRPr="00407E6C">
        <w:rPr>
          <w:rStyle w:val="apple-style-span"/>
          <w:rFonts w:ascii="Times New Roman" w:hAnsi="Times New Roman"/>
          <w:sz w:val="24"/>
          <w:szCs w:val="24"/>
          <w:shd w:val="clear" w:color="auto" w:fill="FFFFFF"/>
          <w:lang w:val="en-US"/>
        </w:rPr>
        <w:t>,</w:t>
      </w:r>
      <w:r w:rsidR="007D4F5D" w:rsidRPr="00407E6C">
        <w:rPr>
          <w:rStyle w:val="apple-style-span"/>
          <w:rFonts w:ascii="Times New Roman" w:hAnsi="Times New Roman"/>
          <w:sz w:val="24"/>
          <w:szCs w:val="24"/>
          <w:shd w:val="clear" w:color="auto" w:fill="FFFFFF"/>
          <w:lang w:val="en-US"/>
        </w:rPr>
        <w:t xml:space="preserve"> employee champions</w:t>
      </w:r>
      <w:r w:rsidR="000E1E12" w:rsidRPr="00407E6C">
        <w:rPr>
          <w:rStyle w:val="apple-style-span"/>
          <w:rFonts w:ascii="Times New Roman" w:hAnsi="Times New Roman"/>
          <w:sz w:val="24"/>
          <w:szCs w:val="24"/>
          <w:shd w:val="clear" w:color="auto" w:fill="FFFFFF"/>
          <w:lang w:val="en-US"/>
        </w:rPr>
        <w:t xml:space="preserve"> and role models</w:t>
      </w:r>
      <w:r w:rsidR="007D4F5D" w:rsidRPr="00407E6C">
        <w:rPr>
          <w:rStyle w:val="apple-style-span"/>
          <w:rFonts w:ascii="Times New Roman" w:hAnsi="Times New Roman"/>
          <w:sz w:val="24"/>
          <w:szCs w:val="24"/>
          <w:shd w:val="clear" w:color="auto" w:fill="FFFFFF"/>
          <w:lang w:val="en-US"/>
        </w:rPr>
        <w:t xml:space="preserve">; both issues have received scant attention in the relevant field. </w:t>
      </w:r>
      <w:r w:rsidR="004E74D1" w:rsidRPr="00407E6C">
        <w:rPr>
          <w:rFonts w:ascii="Times New Roman" w:hAnsi="Times New Roman"/>
          <w:sz w:val="24"/>
          <w:szCs w:val="24"/>
          <w:lang w:val="en-GB"/>
        </w:rPr>
        <w:t>The data for the study come from organizations in the greater Athens area.</w:t>
      </w:r>
    </w:p>
    <w:p w:rsidR="00433EA1" w:rsidRPr="00407E6C" w:rsidRDefault="00A26C1C" w:rsidP="00433785">
      <w:pPr>
        <w:spacing w:line="480" w:lineRule="auto"/>
        <w:ind w:right="-110"/>
        <w:jc w:val="center"/>
        <w:rPr>
          <w:rFonts w:ascii="Times New Roman" w:eastAsia="TT35o00" w:hAnsi="Times New Roman"/>
          <w:b/>
          <w:bCs/>
          <w:sz w:val="24"/>
          <w:szCs w:val="24"/>
          <w:lang w:val="en-US"/>
        </w:rPr>
      </w:pPr>
      <w:r w:rsidRPr="00407E6C">
        <w:rPr>
          <w:rFonts w:ascii="Times New Roman" w:eastAsia="TT35o00" w:hAnsi="Times New Roman"/>
          <w:b/>
          <w:bCs/>
          <w:sz w:val="24"/>
          <w:szCs w:val="24"/>
          <w:lang w:val="en-US"/>
        </w:rPr>
        <w:t>LITERATURE REVIEW AND HYPOTHESES</w:t>
      </w:r>
    </w:p>
    <w:p w:rsidR="00433EA1" w:rsidRPr="00407E6C" w:rsidRDefault="00F70568" w:rsidP="00433785">
      <w:pPr>
        <w:spacing w:line="480" w:lineRule="auto"/>
        <w:ind w:right="-110"/>
        <w:jc w:val="both"/>
        <w:rPr>
          <w:rFonts w:ascii="Times New Roman" w:eastAsia="TT35o00" w:hAnsi="Times New Roman"/>
          <w:b/>
          <w:bCs/>
          <w:sz w:val="24"/>
          <w:szCs w:val="24"/>
          <w:lang w:val="en-US"/>
        </w:rPr>
      </w:pPr>
      <w:r w:rsidRPr="00407E6C">
        <w:rPr>
          <w:rFonts w:ascii="Times New Roman" w:eastAsia="TT35o00" w:hAnsi="Times New Roman"/>
          <w:b/>
          <w:bCs/>
          <w:sz w:val="24"/>
          <w:szCs w:val="24"/>
          <w:lang w:val="en-US"/>
        </w:rPr>
        <w:t>W-F/L</w:t>
      </w:r>
      <w:r w:rsidR="00612825" w:rsidRPr="00407E6C">
        <w:rPr>
          <w:rFonts w:ascii="Times New Roman" w:eastAsia="TT35o00" w:hAnsi="Times New Roman"/>
          <w:b/>
          <w:bCs/>
          <w:sz w:val="24"/>
          <w:szCs w:val="24"/>
          <w:lang w:val="en-US"/>
        </w:rPr>
        <w:t xml:space="preserve"> </w:t>
      </w:r>
      <w:r w:rsidR="009A0DEF" w:rsidRPr="00407E6C">
        <w:rPr>
          <w:rFonts w:ascii="Times New Roman" w:eastAsia="TT35o00" w:hAnsi="Times New Roman"/>
          <w:b/>
          <w:bCs/>
          <w:sz w:val="24"/>
          <w:szCs w:val="24"/>
          <w:lang w:val="en-US"/>
        </w:rPr>
        <w:t>po</w:t>
      </w:r>
      <w:r w:rsidR="00612825" w:rsidRPr="00407E6C">
        <w:rPr>
          <w:rFonts w:ascii="Times New Roman" w:eastAsia="TT35o00" w:hAnsi="Times New Roman"/>
          <w:b/>
          <w:bCs/>
          <w:sz w:val="24"/>
          <w:szCs w:val="24"/>
          <w:lang w:val="en-US"/>
        </w:rPr>
        <w:t>licies</w:t>
      </w:r>
      <w:r w:rsidR="00B95E17">
        <w:rPr>
          <w:rFonts w:ascii="Times New Roman" w:eastAsia="TT35o00" w:hAnsi="Times New Roman"/>
          <w:b/>
          <w:bCs/>
          <w:sz w:val="24"/>
          <w:szCs w:val="24"/>
          <w:lang w:val="en-US"/>
        </w:rPr>
        <w:t xml:space="preserve"> and </w:t>
      </w:r>
      <w:r w:rsidR="006D79B7" w:rsidRPr="00407E6C">
        <w:rPr>
          <w:rFonts w:ascii="Times New Roman" w:eastAsia="TT35o00" w:hAnsi="Times New Roman"/>
          <w:b/>
          <w:bCs/>
          <w:sz w:val="24"/>
          <w:szCs w:val="24"/>
          <w:lang w:val="en-US"/>
        </w:rPr>
        <w:t>use</w:t>
      </w:r>
    </w:p>
    <w:p w:rsidR="00FC2961" w:rsidRPr="00407E6C" w:rsidRDefault="00055F36" w:rsidP="00407E6C">
      <w:pPr>
        <w:spacing w:line="480" w:lineRule="auto"/>
        <w:ind w:right="-110" w:firstLine="550"/>
        <w:jc w:val="both"/>
        <w:rPr>
          <w:rFonts w:ascii="Times New Roman" w:eastAsia="Times New Roman" w:hAnsi="Times New Roman"/>
          <w:sz w:val="24"/>
          <w:szCs w:val="24"/>
          <w:lang w:val="en-US" w:eastAsia="el-GR"/>
        </w:rPr>
      </w:pPr>
      <w:r w:rsidRPr="00407E6C">
        <w:rPr>
          <w:rStyle w:val="apple-style-span"/>
          <w:rFonts w:ascii="Times New Roman" w:hAnsi="Times New Roman"/>
          <w:sz w:val="24"/>
          <w:szCs w:val="24"/>
          <w:shd w:val="clear" w:color="auto" w:fill="FFFFFF"/>
          <w:lang w:val="en-US"/>
        </w:rPr>
        <w:t>F</w:t>
      </w:r>
      <w:r w:rsidR="00D02875" w:rsidRPr="00407E6C">
        <w:rPr>
          <w:rStyle w:val="apple-style-span"/>
          <w:rFonts w:ascii="Times New Roman" w:hAnsi="Times New Roman"/>
          <w:sz w:val="24"/>
          <w:szCs w:val="24"/>
          <w:shd w:val="clear" w:color="auto" w:fill="FFFFFF"/>
          <w:lang w:val="en-US"/>
        </w:rPr>
        <w:t>amily</w:t>
      </w:r>
      <w:r w:rsidR="00825653">
        <w:rPr>
          <w:rStyle w:val="apple-style-span"/>
          <w:rFonts w:ascii="Times New Roman" w:hAnsi="Times New Roman"/>
          <w:sz w:val="24"/>
          <w:szCs w:val="24"/>
          <w:shd w:val="clear" w:color="auto" w:fill="FFFFFF"/>
          <w:lang w:val="en-US"/>
        </w:rPr>
        <w:t xml:space="preserve"> </w:t>
      </w:r>
      <w:r w:rsidR="00D02875" w:rsidRPr="00407E6C">
        <w:rPr>
          <w:rStyle w:val="apple-style-span"/>
          <w:rFonts w:ascii="Times New Roman" w:hAnsi="Times New Roman"/>
          <w:sz w:val="24"/>
          <w:szCs w:val="24"/>
          <w:shd w:val="clear" w:color="auto" w:fill="FFFFFF"/>
          <w:lang w:val="en-US"/>
        </w:rPr>
        <w:t xml:space="preserve">supportive organizational </w:t>
      </w:r>
      <w:r w:rsidRPr="00407E6C">
        <w:rPr>
          <w:rStyle w:val="apple-style-span"/>
          <w:rFonts w:ascii="Times New Roman" w:hAnsi="Times New Roman"/>
          <w:sz w:val="24"/>
          <w:szCs w:val="24"/>
          <w:shd w:val="clear" w:color="auto" w:fill="FFFFFF"/>
          <w:lang w:val="en-US"/>
        </w:rPr>
        <w:t xml:space="preserve">policies </w:t>
      </w:r>
      <w:r w:rsidR="00D02875" w:rsidRPr="00407E6C">
        <w:rPr>
          <w:rStyle w:val="apple-style-span"/>
          <w:rFonts w:ascii="Times New Roman" w:hAnsi="Times New Roman"/>
          <w:sz w:val="24"/>
          <w:szCs w:val="24"/>
          <w:shd w:val="clear" w:color="auto" w:fill="FFFFFF"/>
          <w:lang w:val="en-US"/>
        </w:rPr>
        <w:t>play a</w:t>
      </w:r>
      <w:r w:rsidR="00D02875" w:rsidRPr="00407E6C">
        <w:rPr>
          <w:rStyle w:val="apple-converted-space"/>
          <w:rFonts w:ascii="Times New Roman" w:hAnsi="Times New Roman"/>
          <w:sz w:val="24"/>
          <w:szCs w:val="24"/>
          <w:shd w:val="clear" w:color="auto" w:fill="FFFFFF"/>
          <w:lang w:val="en-US"/>
        </w:rPr>
        <w:t> </w:t>
      </w:r>
      <w:r w:rsidR="00D02875" w:rsidRPr="00407E6C">
        <w:rPr>
          <w:rStyle w:val="apple-style-span"/>
          <w:rFonts w:ascii="Times New Roman" w:hAnsi="Times New Roman"/>
          <w:sz w:val="24"/>
          <w:szCs w:val="24"/>
          <w:shd w:val="clear" w:color="auto" w:fill="FFFFFF"/>
          <w:lang w:val="en-US"/>
        </w:rPr>
        <w:t>key role in balancing work and family</w:t>
      </w:r>
      <w:r w:rsidR="00DD55E0" w:rsidRPr="00407E6C">
        <w:rPr>
          <w:rStyle w:val="apple-style-span"/>
          <w:rFonts w:ascii="Times New Roman" w:hAnsi="Times New Roman"/>
          <w:sz w:val="24"/>
          <w:szCs w:val="24"/>
          <w:shd w:val="clear" w:color="auto" w:fill="FFFFFF"/>
          <w:lang w:val="en-US"/>
        </w:rPr>
        <w:t>/</w:t>
      </w:r>
      <w:r w:rsidR="00D02875" w:rsidRPr="00407E6C">
        <w:rPr>
          <w:rStyle w:val="apple-style-span"/>
          <w:rFonts w:ascii="Times New Roman" w:hAnsi="Times New Roman"/>
          <w:sz w:val="24"/>
          <w:szCs w:val="24"/>
          <w:shd w:val="clear" w:color="auto" w:fill="FFFFFF"/>
          <w:lang w:val="en-US"/>
        </w:rPr>
        <w:t>life and</w:t>
      </w:r>
      <w:r w:rsidR="00D02875" w:rsidRPr="00407E6C">
        <w:rPr>
          <w:rStyle w:val="apple-converted-space"/>
          <w:rFonts w:ascii="Times New Roman" w:hAnsi="Times New Roman"/>
          <w:sz w:val="24"/>
          <w:szCs w:val="24"/>
          <w:shd w:val="clear" w:color="auto" w:fill="FFFFFF"/>
          <w:lang w:val="en-US"/>
        </w:rPr>
        <w:t> </w:t>
      </w:r>
      <w:r w:rsidR="00D02875" w:rsidRPr="00407E6C">
        <w:rPr>
          <w:rStyle w:val="apple-style-span"/>
          <w:rFonts w:ascii="Times New Roman" w:hAnsi="Times New Roman"/>
          <w:sz w:val="24"/>
          <w:szCs w:val="24"/>
          <w:shd w:val="clear" w:color="auto" w:fill="FFFFFF"/>
          <w:lang w:val="en-US"/>
        </w:rPr>
        <w:t>alleviating the conflict between these roles.</w:t>
      </w:r>
      <w:r w:rsidR="00D02875" w:rsidRPr="00407E6C">
        <w:rPr>
          <w:rStyle w:val="apple-converted-space"/>
          <w:rFonts w:ascii="Times New Roman" w:hAnsi="Times New Roman"/>
          <w:sz w:val="24"/>
          <w:szCs w:val="24"/>
          <w:shd w:val="clear" w:color="auto" w:fill="FFFFFF"/>
          <w:lang w:val="en-US"/>
        </w:rPr>
        <w:t> </w:t>
      </w:r>
      <w:r w:rsidR="00E17963">
        <w:rPr>
          <w:rStyle w:val="apple-converted-space"/>
          <w:rFonts w:ascii="Times New Roman" w:hAnsi="Times New Roman"/>
          <w:sz w:val="24"/>
          <w:szCs w:val="24"/>
          <w:shd w:val="clear" w:color="auto" w:fill="FFFFFF"/>
          <w:lang w:val="en-US"/>
        </w:rPr>
        <w:t xml:space="preserve"> E</w:t>
      </w:r>
      <w:r w:rsidR="00D02875" w:rsidRPr="00407E6C">
        <w:rPr>
          <w:rStyle w:val="apple-style-span"/>
          <w:rFonts w:ascii="Times New Roman" w:hAnsi="Times New Roman"/>
          <w:sz w:val="24"/>
          <w:szCs w:val="24"/>
          <w:shd w:val="clear" w:color="auto" w:fill="FFFFFF"/>
          <w:lang w:val="en-US"/>
        </w:rPr>
        <w:t>mployees who carry the burden of family responsibilities spend less time and energy at work,</w:t>
      </w:r>
      <w:r w:rsidR="00D02875" w:rsidRPr="00407E6C">
        <w:rPr>
          <w:rStyle w:val="apple-converted-space"/>
          <w:rFonts w:ascii="Times New Roman" w:hAnsi="Times New Roman"/>
          <w:sz w:val="24"/>
          <w:szCs w:val="24"/>
          <w:shd w:val="clear" w:color="auto" w:fill="FFFFFF"/>
          <w:lang w:val="en-US"/>
        </w:rPr>
        <w:t xml:space="preserve"> </w:t>
      </w:r>
      <w:r w:rsidR="00D02875" w:rsidRPr="00407E6C">
        <w:rPr>
          <w:rStyle w:val="apple-style-span"/>
          <w:rFonts w:ascii="Times New Roman" w:hAnsi="Times New Roman"/>
          <w:sz w:val="24"/>
          <w:szCs w:val="24"/>
          <w:shd w:val="clear" w:color="auto" w:fill="FFFFFF"/>
          <w:lang w:val="en-US"/>
        </w:rPr>
        <w:t>resulting in lower performance</w:t>
      </w:r>
      <w:r w:rsidR="00E17963">
        <w:rPr>
          <w:rStyle w:val="apple-style-span"/>
          <w:rFonts w:ascii="Times New Roman" w:hAnsi="Times New Roman"/>
          <w:sz w:val="24"/>
          <w:szCs w:val="24"/>
          <w:shd w:val="clear" w:color="auto" w:fill="FFFFFF"/>
          <w:lang w:val="en-US"/>
        </w:rPr>
        <w:t xml:space="preserve"> </w:t>
      </w:r>
      <w:r w:rsidR="00E17963">
        <w:rPr>
          <w:rStyle w:val="apple-style-span"/>
          <w:rFonts w:ascii="Times New Roman" w:hAnsi="Times New Roman"/>
          <w:sz w:val="24"/>
          <w:szCs w:val="24"/>
          <w:lang w:val="en-US"/>
        </w:rPr>
        <w:t>(</w:t>
      </w:r>
      <w:r w:rsidR="00E17963" w:rsidRPr="00407E6C">
        <w:rPr>
          <w:rStyle w:val="apple-style-span"/>
          <w:rFonts w:ascii="Times New Roman" w:hAnsi="Times New Roman"/>
          <w:sz w:val="24"/>
          <w:szCs w:val="24"/>
          <w:shd w:val="clear" w:color="auto" w:fill="FFFFFF"/>
          <w:lang w:val="en-US"/>
        </w:rPr>
        <w:t>ten Brummelhuis and van der Lippe</w:t>
      </w:r>
      <w:r w:rsidR="00E17963">
        <w:rPr>
          <w:rStyle w:val="apple-style-span"/>
          <w:rFonts w:ascii="Times New Roman" w:hAnsi="Times New Roman"/>
          <w:sz w:val="24"/>
          <w:szCs w:val="24"/>
          <w:shd w:val="clear" w:color="auto" w:fill="FFFFFF"/>
          <w:lang w:val="en-US"/>
        </w:rPr>
        <w:t>,</w:t>
      </w:r>
      <w:r w:rsidR="00E17963" w:rsidRPr="00407E6C">
        <w:rPr>
          <w:rStyle w:val="apple-style-span"/>
          <w:rFonts w:ascii="Times New Roman" w:hAnsi="Times New Roman"/>
          <w:sz w:val="24"/>
          <w:szCs w:val="24"/>
          <w:shd w:val="clear" w:color="auto" w:fill="FFFFFF"/>
          <w:lang w:val="en-US"/>
        </w:rPr>
        <w:t xml:space="preserve"> </w:t>
      </w:r>
      <w:r w:rsidR="00E17963">
        <w:rPr>
          <w:rStyle w:val="apple-style-span"/>
          <w:rFonts w:ascii="Times New Roman" w:hAnsi="Times New Roman"/>
          <w:sz w:val="24"/>
          <w:szCs w:val="24"/>
          <w:shd w:val="clear" w:color="auto" w:fill="FFFFFF"/>
          <w:lang w:val="en-US"/>
        </w:rPr>
        <w:t>2010)</w:t>
      </w:r>
      <w:r w:rsidR="00D02875" w:rsidRPr="00407E6C">
        <w:rPr>
          <w:rStyle w:val="apple-style-span"/>
          <w:rFonts w:ascii="Times New Roman" w:hAnsi="Times New Roman"/>
          <w:sz w:val="24"/>
          <w:szCs w:val="24"/>
          <w:shd w:val="clear" w:color="auto" w:fill="FFFFFF"/>
          <w:lang w:val="en-US"/>
        </w:rPr>
        <w:t>.</w:t>
      </w:r>
      <w:r w:rsidR="00D02875"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P</w:t>
      </w:r>
      <w:r w:rsidR="00D02875" w:rsidRPr="00407E6C">
        <w:rPr>
          <w:rStyle w:val="apple-style-span"/>
          <w:rFonts w:ascii="Times New Roman" w:hAnsi="Times New Roman"/>
          <w:sz w:val="24"/>
          <w:szCs w:val="24"/>
          <w:shd w:val="clear" w:color="auto" w:fill="FFFFFF"/>
          <w:lang w:val="en-US"/>
        </w:rPr>
        <w:t>olicies</w:t>
      </w:r>
      <w:r w:rsidR="00D02875" w:rsidRPr="00407E6C">
        <w:rPr>
          <w:rStyle w:val="apple-converted-space"/>
          <w:rFonts w:ascii="Times New Roman" w:hAnsi="Times New Roman"/>
          <w:sz w:val="24"/>
          <w:szCs w:val="24"/>
          <w:shd w:val="clear" w:color="auto" w:fill="FFFFFF"/>
          <w:lang w:val="en-US"/>
        </w:rPr>
        <w:t xml:space="preserve"> for balancing </w:t>
      </w:r>
      <w:r w:rsidR="00D02875" w:rsidRPr="00407E6C">
        <w:rPr>
          <w:rStyle w:val="apple-style-span"/>
          <w:rFonts w:ascii="Times New Roman" w:hAnsi="Times New Roman"/>
          <w:sz w:val="24"/>
          <w:szCs w:val="24"/>
          <w:shd w:val="clear" w:color="auto" w:fill="FFFFFF"/>
          <w:lang w:val="en-US"/>
        </w:rPr>
        <w:t>work</w:t>
      </w:r>
      <w:r w:rsidR="00E17963">
        <w:rPr>
          <w:rStyle w:val="apple-style-span"/>
          <w:rFonts w:ascii="Times New Roman" w:hAnsi="Times New Roman"/>
          <w:sz w:val="24"/>
          <w:szCs w:val="24"/>
          <w:shd w:val="clear" w:color="auto" w:fill="FFFFFF"/>
          <w:lang w:val="en-US"/>
        </w:rPr>
        <w:t xml:space="preserve"> and </w:t>
      </w:r>
      <w:r w:rsidR="00D02875" w:rsidRPr="00407E6C">
        <w:rPr>
          <w:rStyle w:val="apple-style-span"/>
          <w:rFonts w:ascii="Times New Roman" w:hAnsi="Times New Roman"/>
          <w:sz w:val="24"/>
          <w:szCs w:val="24"/>
          <w:shd w:val="clear" w:color="auto" w:fill="FFFFFF"/>
          <w:lang w:val="en-US"/>
        </w:rPr>
        <w:t>family</w:t>
      </w:r>
      <w:r w:rsidR="00DD55E0" w:rsidRPr="00407E6C">
        <w:rPr>
          <w:rStyle w:val="apple-style-span"/>
          <w:rFonts w:ascii="Times New Roman" w:hAnsi="Times New Roman"/>
          <w:sz w:val="24"/>
          <w:szCs w:val="24"/>
          <w:shd w:val="clear" w:color="auto" w:fill="FFFFFF"/>
          <w:lang w:val="en-US"/>
        </w:rPr>
        <w:t>/</w:t>
      </w:r>
      <w:r w:rsidR="00D02875" w:rsidRPr="00407E6C">
        <w:rPr>
          <w:rStyle w:val="apple-style-span"/>
          <w:rFonts w:ascii="Times New Roman" w:hAnsi="Times New Roman"/>
          <w:sz w:val="24"/>
          <w:szCs w:val="24"/>
          <w:shd w:val="clear" w:color="auto" w:fill="FFFFFF"/>
          <w:lang w:val="en-US"/>
        </w:rPr>
        <w:t xml:space="preserve">life function </w:t>
      </w:r>
      <w:r w:rsidR="00612825" w:rsidRPr="00407E6C">
        <w:rPr>
          <w:rStyle w:val="apple-style-span"/>
          <w:rFonts w:ascii="Times New Roman" w:hAnsi="Times New Roman"/>
          <w:sz w:val="24"/>
          <w:szCs w:val="24"/>
          <w:shd w:val="clear" w:color="auto" w:fill="FFFFFF"/>
          <w:lang w:val="en-US"/>
        </w:rPr>
        <w:t>as</w:t>
      </w:r>
      <w:r w:rsidR="00D02875" w:rsidRPr="00407E6C">
        <w:rPr>
          <w:rStyle w:val="apple-style-span"/>
          <w:rFonts w:ascii="Times New Roman" w:hAnsi="Times New Roman"/>
          <w:sz w:val="24"/>
          <w:szCs w:val="24"/>
          <w:shd w:val="clear" w:color="auto" w:fill="FFFFFF"/>
          <w:lang w:val="en-US"/>
        </w:rPr>
        <w:t xml:space="preserve"> a catalyst for</w:t>
      </w:r>
      <w:r w:rsidR="00D02875" w:rsidRPr="00407E6C">
        <w:rPr>
          <w:rStyle w:val="apple-converted-space"/>
          <w:rFonts w:ascii="Times New Roman" w:hAnsi="Times New Roman"/>
          <w:sz w:val="24"/>
          <w:szCs w:val="24"/>
          <w:shd w:val="clear" w:color="auto" w:fill="FFFFFF"/>
          <w:lang w:val="en-US"/>
        </w:rPr>
        <w:t> </w:t>
      </w:r>
      <w:r w:rsidR="00D02875" w:rsidRPr="00407E6C">
        <w:rPr>
          <w:rStyle w:val="apple-style-span"/>
          <w:rFonts w:ascii="Times New Roman" w:hAnsi="Times New Roman"/>
          <w:sz w:val="24"/>
          <w:szCs w:val="24"/>
          <w:shd w:val="clear" w:color="auto" w:fill="FFFFFF"/>
          <w:lang w:val="en-US"/>
        </w:rPr>
        <w:t>reducing the intensity of this conflict, providing time savings</w:t>
      </w:r>
      <w:r w:rsidR="00D02875" w:rsidRPr="00407E6C">
        <w:rPr>
          <w:rStyle w:val="apple-converted-space"/>
          <w:rFonts w:ascii="Times New Roman" w:hAnsi="Times New Roman"/>
          <w:sz w:val="24"/>
          <w:szCs w:val="24"/>
          <w:shd w:val="clear" w:color="auto" w:fill="FFFFFF"/>
          <w:lang w:val="en-US"/>
        </w:rPr>
        <w:t> </w:t>
      </w:r>
      <w:r w:rsidR="00D02875" w:rsidRPr="00407E6C">
        <w:rPr>
          <w:rStyle w:val="apple-style-span"/>
          <w:rFonts w:ascii="Times New Roman" w:hAnsi="Times New Roman"/>
          <w:sz w:val="24"/>
          <w:szCs w:val="24"/>
          <w:shd w:val="clear" w:color="auto" w:fill="FFFFFF"/>
          <w:lang w:val="en-US"/>
        </w:rPr>
        <w:t>and recharging of employees’ energy reserves.</w:t>
      </w:r>
      <w:r w:rsidR="00D02875" w:rsidRPr="00407E6C">
        <w:rPr>
          <w:rStyle w:val="apple-converted-space"/>
          <w:rFonts w:ascii="Times New Roman" w:hAnsi="Times New Roman"/>
          <w:sz w:val="24"/>
          <w:szCs w:val="24"/>
          <w:shd w:val="clear" w:color="auto" w:fill="FFFFFF"/>
          <w:lang w:val="en-US"/>
        </w:rPr>
        <w:t> </w:t>
      </w:r>
      <w:r w:rsidR="00D02875" w:rsidRPr="00407E6C">
        <w:rPr>
          <w:rStyle w:val="apple-style-span"/>
          <w:rFonts w:ascii="Times New Roman" w:hAnsi="Times New Roman"/>
          <w:sz w:val="24"/>
          <w:szCs w:val="24"/>
          <w:lang w:val="en-US"/>
        </w:rPr>
        <w:t>According to</w:t>
      </w:r>
      <w:r w:rsidR="00D02875" w:rsidRPr="00407E6C">
        <w:rPr>
          <w:rStyle w:val="apple-converted-space"/>
          <w:rFonts w:ascii="Times New Roman" w:hAnsi="Times New Roman"/>
          <w:sz w:val="24"/>
          <w:szCs w:val="24"/>
          <w:lang w:val="en-US"/>
        </w:rPr>
        <w:t> </w:t>
      </w:r>
      <w:smartTag w:uri="urn:schemas-microsoft-com:office:smarttags" w:element="place">
        <w:r w:rsidR="00D02875" w:rsidRPr="00407E6C">
          <w:rPr>
            <w:rStyle w:val="apple-style-span"/>
            <w:rFonts w:ascii="Times New Roman" w:hAnsi="Times New Roman"/>
            <w:sz w:val="24"/>
            <w:szCs w:val="24"/>
            <w:shd w:val="clear" w:color="auto" w:fill="FFFFFF"/>
            <w:lang w:val="en-US"/>
          </w:rPr>
          <w:t>Clark</w:t>
        </w:r>
      </w:smartTag>
      <w:r w:rsidR="00D02875" w:rsidRPr="00407E6C">
        <w:rPr>
          <w:rStyle w:val="apple-style-span"/>
          <w:rFonts w:ascii="Times New Roman" w:hAnsi="Times New Roman"/>
          <w:sz w:val="24"/>
          <w:szCs w:val="24"/>
          <w:shd w:val="clear" w:color="auto" w:fill="FFFFFF"/>
          <w:lang w:val="en-US"/>
        </w:rPr>
        <w:t>’s (2002)</w:t>
      </w:r>
      <w:r w:rsidR="00696134" w:rsidRPr="00407E6C">
        <w:rPr>
          <w:rStyle w:val="apple-style-span"/>
          <w:rFonts w:ascii="Times New Roman" w:hAnsi="Times New Roman"/>
          <w:sz w:val="24"/>
          <w:szCs w:val="24"/>
          <w:shd w:val="clear" w:color="auto" w:fill="FFFFFF"/>
          <w:lang w:val="en-US"/>
        </w:rPr>
        <w:t xml:space="preserve"> </w:t>
      </w:r>
      <w:r w:rsidR="00D02875" w:rsidRPr="00407E6C">
        <w:rPr>
          <w:rStyle w:val="apple-style-span"/>
          <w:rFonts w:ascii="Times New Roman" w:hAnsi="Times New Roman"/>
          <w:sz w:val="24"/>
          <w:szCs w:val="24"/>
          <w:shd w:val="clear" w:color="auto" w:fill="FFFFFF"/>
          <w:lang w:val="en-US"/>
        </w:rPr>
        <w:t>research findings, flexible work</w:t>
      </w:r>
      <w:r w:rsidR="00612825" w:rsidRPr="00407E6C">
        <w:rPr>
          <w:rStyle w:val="apple-style-span"/>
          <w:rFonts w:ascii="Times New Roman" w:hAnsi="Times New Roman"/>
          <w:sz w:val="24"/>
          <w:szCs w:val="24"/>
          <w:shd w:val="clear" w:color="auto" w:fill="FFFFFF"/>
          <w:lang w:val="en-US"/>
        </w:rPr>
        <w:t xml:space="preserve"> arrangements</w:t>
      </w:r>
      <w:r w:rsidR="00793036" w:rsidRPr="00407E6C">
        <w:rPr>
          <w:rStyle w:val="apple-style-span"/>
          <w:rFonts w:ascii="Times New Roman" w:hAnsi="Times New Roman"/>
          <w:sz w:val="24"/>
          <w:szCs w:val="24"/>
          <w:shd w:val="clear" w:color="auto" w:fill="FFFFFF"/>
          <w:lang w:val="en-US"/>
        </w:rPr>
        <w:t xml:space="preserve"> a</w:t>
      </w:r>
      <w:r w:rsidR="00696134" w:rsidRPr="00407E6C">
        <w:rPr>
          <w:rStyle w:val="apple-style-span"/>
          <w:rFonts w:ascii="Times New Roman" w:hAnsi="Times New Roman"/>
          <w:sz w:val="24"/>
          <w:szCs w:val="24"/>
          <w:shd w:val="clear" w:color="auto" w:fill="FFFFFF"/>
          <w:lang w:val="en-US"/>
        </w:rPr>
        <w:t>nd</w:t>
      </w:r>
      <w:r w:rsidR="009C436E" w:rsidRPr="00407E6C">
        <w:rPr>
          <w:rStyle w:val="apple-style-span"/>
          <w:rFonts w:ascii="Times New Roman" w:hAnsi="Times New Roman"/>
          <w:sz w:val="24"/>
          <w:szCs w:val="24"/>
          <w:shd w:val="clear" w:color="auto" w:fill="FFFFFF"/>
          <w:lang w:val="en-US"/>
        </w:rPr>
        <w:t xml:space="preserve"> </w:t>
      </w:r>
      <w:r w:rsidR="00793036" w:rsidRPr="00407E6C">
        <w:rPr>
          <w:rStyle w:val="apple-style-span"/>
          <w:rFonts w:ascii="Times New Roman" w:hAnsi="Times New Roman"/>
          <w:sz w:val="24"/>
          <w:szCs w:val="24"/>
          <w:shd w:val="clear" w:color="auto" w:fill="FFFFFF"/>
          <w:lang w:val="en-US"/>
        </w:rPr>
        <w:t>e</w:t>
      </w:r>
      <w:r w:rsidR="00D02875" w:rsidRPr="00407E6C">
        <w:rPr>
          <w:rStyle w:val="apple-converted-space"/>
          <w:rFonts w:ascii="Times New Roman" w:hAnsi="Times New Roman"/>
          <w:sz w:val="24"/>
          <w:szCs w:val="24"/>
          <w:shd w:val="clear" w:color="auto" w:fill="FFFFFF"/>
          <w:lang w:val="en-US"/>
        </w:rPr>
        <w:t>mployers’/managers’</w:t>
      </w:r>
      <w:r w:rsidR="00D02875" w:rsidRPr="00407E6C">
        <w:rPr>
          <w:rFonts w:ascii="Times New Roman" w:hAnsi="Times New Roman"/>
          <w:sz w:val="24"/>
          <w:szCs w:val="24"/>
          <w:shd w:val="clear" w:color="auto" w:fill="FFFFFF"/>
          <w:lang w:val="en-US"/>
        </w:rPr>
        <w:t xml:space="preserve"> </w:t>
      </w:r>
      <w:r w:rsidR="00D02875" w:rsidRPr="00407E6C">
        <w:rPr>
          <w:rStyle w:val="apple-style-span"/>
          <w:rFonts w:ascii="Times New Roman" w:hAnsi="Times New Roman"/>
          <w:sz w:val="24"/>
          <w:szCs w:val="24"/>
          <w:shd w:val="clear" w:color="auto" w:fill="FFFFFF"/>
          <w:lang w:val="en-US"/>
        </w:rPr>
        <w:t>supportive attitude are associated with lower levels</w:t>
      </w:r>
      <w:r w:rsidR="00D02875" w:rsidRPr="00407E6C">
        <w:rPr>
          <w:rStyle w:val="apple-converted-space"/>
          <w:rFonts w:ascii="Times New Roman" w:hAnsi="Times New Roman"/>
          <w:sz w:val="24"/>
          <w:szCs w:val="24"/>
          <w:shd w:val="clear" w:color="auto" w:fill="FFFFFF"/>
          <w:lang w:val="en-US"/>
        </w:rPr>
        <w:t> </w:t>
      </w:r>
      <w:r w:rsidR="00D02875" w:rsidRPr="00407E6C">
        <w:rPr>
          <w:rStyle w:val="apple-style-span"/>
          <w:rFonts w:ascii="Times New Roman" w:hAnsi="Times New Roman"/>
          <w:sz w:val="24"/>
          <w:szCs w:val="24"/>
          <w:shd w:val="clear" w:color="auto" w:fill="FFFFFF"/>
          <w:lang w:val="en-US"/>
        </w:rPr>
        <w:t>of work-family conflict.</w:t>
      </w:r>
      <w:r w:rsidR="00433EA1" w:rsidRPr="00407E6C">
        <w:rPr>
          <w:rStyle w:val="apple-style-span"/>
          <w:rFonts w:ascii="Times New Roman" w:hAnsi="Times New Roman"/>
          <w:sz w:val="24"/>
          <w:szCs w:val="24"/>
          <w:shd w:val="clear" w:color="auto" w:fill="FFFFFF"/>
          <w:lang w:val="en-US"/>
        </w:rPr>
        <w:t xml:space="preserve"> </w:t>
      </w:r>
      <w:r w:rsidR="00394527" w:rsidRPr="00407E6C">
        <w:rPr>
          <w:rFonts w:ascii="Times New Roman" w:eastAsia="Times New Roman" w:hAnsi="Times New Roman"/>
          <w:sz w:val="24"/>
          <w:szCs w:val="24"/>
          <w:lang w:val="en-US" w:eastAsia="el-GR"/>
        </w:rPr>
        <w:t xml:space="preserve">The </w:t>
      </w:r>
      <w:r w:rsidR="00F70568" w:rsidRPr="00407E6C">
        <w:rPr>
          <w:rFonts w:ascii="Times New Roman" w:eastAsia="Times New Roman" w:hAnsi="Times New Roman"/>
          <w:sz w:val="24"/>
          <w:szCs w:val="24"/>
          <w:lang w:val="en-US" w:eastAsia="el-GR"/>
        </w:rPr>
        <w:t>W-F/L</w:t>
      </w:r>
      <w:r w:rsidR="00394527" w:rsidRPr="00407E6C">
        <w:rPr>
          <w:rFonts w:ascii="Times New Roman" w:eastAsia="Times New Roman" w:hAnsi="Times New Roman"/>
          <w:sz w:val="24"/>
          <w:szCs w:val="24"/>
          <w:lang w:val="en-US" w:eastAsia="el-GR"/>
        </w:rPr>
        <w:t xml:space="preserve"> policies </w:t>
      </w:r>
      <w:r w:rsidR="00E17963">
        <w:rPr>
          <w:rFonts w:ascii="Times New Roman" w:eastAsia="Times New Roman" w:hAnsi="Times New Roman"/>
          <w:sz w:val="24"/>
          <w:szCs w:val="24"/>
          <w:lang w:val="en-US" w:eastAsia="el-GR"/>
        </w:rPr>
        <w:t xml:space="preserve">have </w:t>
      </w:r>
      <w:r w:rsidR="00394527" w:rsidRPr="00407E6C">
        <w:rPr>
          <w:rFonts w:ascii="Times New Roman" w:eastAsia="Times New Roman" w:hAnsi="Times New Roman"/>
          <w:sz w:val="24"/>
          <w:szCs w:val="24"/>
          <w:lang w:val="en-US" w:eastAsia="el-GR"/>
        </w:rPr>
        <w:t>positive impact on organizational outcomes</w:t>
      </w:r>
      <w:r w:rsidR="00E17963">
        <w:rPr>
          <w:rFonts w:ascii="Times New Roman" w:eastAsia="Times New Roman" w:hAnsi="Times New Roman"/>
          <w:sz w:val="24"/>
          <w:szCs w:val="24"/>
          <w:lang w:val="en-US" w:eastAsia="el-GR"/>
        </w:rPr>
        <w:t xml:space="preserve"> as well</w:t>
      </w:r>
      <w:r w:rsidR="00407E6C">
        <w:rPr>
          <w:rFonts w:ascii="Times New Roman" w:eastAsia="Times New Roman" w:hAnsi="Times New Roman"/>
          <w:sz w:val="24"/>
          <w:szCs w:val="24"/>
          <w:lang w:val="en-US" w:eastAsia="el-GR"/>
        </w:rPr>
        <w:t xml:space="preserve"> </w:t>
      </w:r>
      <w:r w:rsidR="00394527" w:rsidRPr="00407E6C">
        <w:rPr>
          <w:rFonts w:ascii="Times New Roman" w:eastAsia="Times New Roman" w:hAnsi="Times New Roman"/>
          <w:sz w:val="24"/>
          <w:szCs w:val="24"/>
          <w:lang w:val="en-US" w:eastAsia="el-GR"/>
        </w:rPr>
        <w:t>(Gonyea, 1993).</w:t>
      </w:r>
      <w:r w:rsidR="00407E6C">
        <w:rPr>
          <w:rFonts w:ascii="Times New Roman" w:eastAsia="Times New Roman" w:hAnsi="Times New Roman"/>
          <w:sz w:val="24"/>
          <w:szCs w:val="24"/>
          <w:lang w:val="en-US" w:eastAsia="el-GR"/>
        </w:rPr>
        <w:t xml:space="preserve"> </w:t>
      </w:r>
      <w:r w:rsidR="00394527" w:rsidRPr="00407E6C">
        <w:rPr>
          <w:rFonts w:ascii="Times New Roman" w:eastAsia="Times New Roman" w:hAnsi="Times New Roman"/>
          <w:sz w:val="24"/>
          <w:szCs w:val="24"/>
          <w:lang w:val="en-US" w:eastAsia="el-GR"/>
        </w:rPr>
        <w:t> </w:t>
      </w:r>
    </w:p>
    <w:p w:rsidR="00CB0417" w:rsidRPr="00407E6C" w:rsidRDefault="00394527" w:rsidP="00E039A9">
      <w:pPr>
        <w:spacing w:line="480" w:lineRule="auto"/>
        <w:ind w:right="-110" w:firstLine="550"/>
        <w:jc w:val="both"/>
        <w:rPr>
          <w:rStyle w:val="apple-style-span"/>
          <w:rFonts w:ascii="Times New Roman" w:hAnsi="Times New Roman"/>
          <w:sz w:val="24"/>
          <w:szCs w:val="24"/>
          <w:shd w:val="clear" w:color="auto" w:fill="FFFFFF"/>
          <w:lang w:val="en-US"/>
        </w:rPr>
      </w:pPr>
      <w:r w:rsidRPr="00407E6C">
        <w:rPr>
          <w:rStyle w:val="apple-style-span"/>
          <w:rFonts w:ascii="Times New Roman" w:hAnsi="Times New Roman"/>
          <w:sz w:val="24"/>
          <w:szCs w:val="24"/>
          <w:lang w:val="en-US"/>
        </w:rPr>
        <w:lastRenderedPageBreak/>
        <w:t xml:space="preserve">A </w:t>
      </w:r>
      <w:r w:rsidRPr="00407E6C">
        <w:rPr>
          <w:rStyle w:val="apple-converted-space"/>
          <w:rFonts w:ascii="Times New Roman" w:hAnsi="Times New Roman"/>
          <w:sz w:val="24"/>
          <w:szCs w:val="24"/>
          <w:lang w:val="en-US"/>
        </w:rPr>
        <w:t>categorization of family</w:t>
      </w:r>
      <w:r w:rsidR="00452674">
        <w:rPr>
          <w:rStyle w:val="apple-converted-space"/>
          <w:rFonts w:ascii="Times New Roman" w:hAnsi="Times New Roman"/>
          <w:sz w:val="24"/>
          <w:szCs w:val="24"/>
          <w:lang w:val="en-US"/>
        </w:rPr>
        <w:t>/life</w:t>
      </w:r>
      <w:r w:rsidRPr="00407E6C">
        <w:rPr>
          <w:rStyle w:val="apple-converted-space"/>
          <w:rFonts w:ascii="Times New Roman" w:hAnsi="Times New Roman"/>
          <w:sz w:val="24"/>
          <w:szCs w:val="24"/>
          <w:lang w:val="en-US"/>
        </w:rPr>
        <w:t xml:space="preserve"> supportive programs </w:t>
      </w:r>
      <w:r w:rsidR="0019589B" w:rsidRPr="00407E6C">
        <w:rPr>
          <w:rStyle w:val="apple-converted-space"/>
          <w:rFonts w:ascii="Times New Roman" w:hAnsi="Times New Roman"/>
          <w:sz w:val="24"/>
          <w:szCs w:val="24"/>
          <w:lang w:val="en-US"/>
        </w:rPr>
        <w:t>has been</w:t>
      </w:r>
      <w:r w:rsidRPr="00407E6C">
        <w:rPr>
          <w:rStyle w:val="apple-converted-space"/>
          <w:rFonts w:ascii="Times New Roman" w:hAnsi="Times New Roman"/>
          <w:sz w:val="24"/>
          <w:szCs w:val="24"/>
          <w:lang w:val="en-US"/>
        </w:rPr>
        <w:t xml:space="preserve"> introduced by Neal,</w:t>
      </w:r>
      <w:r w:rsidR="00DD55E0" w:rsidRPr="00407E6C">
        <w:rPr>
          <w:rStyle w:val="apple-style-span"/>
          <w:rFonts w:ascii="Times New Roman" w:hAnsi="Times New Roman"/>
          <w:sz w:val="24"/>
          <w:szCs w:val="24"/>
          <w:shd w:val="clear" w:color="auto" w:fill="FFFFFF"/>
          <w:lang w:val="en-US"/>
        </w:rPr>
        <w:t xml:space="preserve"> C</w:t>
      </w:r>
      <w:r w:rsidRPr="00407E6C">
        <w:rPr>
          <w:rStyle w:val="apple-style-span"/>
          <w:rFonts w:ascii="Times New Roman" w:hAnsi="Times New Roman"/>
          <w:sz w:val="24"/>
          <w:szCs w:val="24"/>
          <w:shd w:val="clear" w:color="auto" w:fill="FFFFFF"/>
          <w:lang w:val="en-US"/>
        </w:rPr>
        <w:t>hapman, In</w:t>
      </w:r>
      <w:r w:rsidR="00CF331B" w:rsidRPr="00407E6C">
        <w:rPr>
          <w:rStyle w:val="apple-style-span"/>
          <w:rFonts w:ascii="Times New Roman" w:hAnsi="Times New Roman"/>
          <w:sz w:val="24"/>
          <w:szCs w:val="24"/>
          <w:shd w:val="clear" w:color="auto" w:fill="FFFFFF"/>
          <w:lang w:val="en-US"/>
        </w:rPr>
        <w:t>g</w:t>
      </w:r>
      <w:r w:rsidRPr="00407E6C">
        <w:rPr>
          <w:rStyle w:val="apple-style-span"/>
          <w:rFonts w:ascii="Times New Roman" w:hAnsi="Times New Roman"/>
          <w:sz w:val="24"/>
          <w:szCs w:val="24"/>
          <w:shd w:val="clear" w:color="auto" w:fill="FFFFFF"/>
          <w:lang w:val="en-US"/>
        </w:rPr>
        <w:t>ersoll-Dayton, and Emlen (1993) and Veiga, Baldridge and Eddelson</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(2004)</w:t>
      </w:r>
      <w:r w:rsidR="00DD55E0" w:rsidRPr="00407E6C">
        <w:rPr>
          <w:rStyle w:val="apple-style-span"/>
          <w:rFonts w:ascii="Times New Roman" w:hAnsi="Times New Roman"/>
          <w:sz w:val="24"/>
          <w:szCs w:val="24"/>
          <w:shd w:val="clear" w:color="auto" w:fill="FFFFFF"/>
          <w:lang w:val="en-US"/>
        </w:rPr>
        <w:t>; a</w:t>
      </w:r>
      <w:r w:rsidRPr="00407E6C">
        <w:rPr>
          <w:rStyle w:val="apple-style-span"/>
          <w:rFonts w:ascii="Times New Roman" w:hAnsi="Times New Roman"/>
          <w:sz w:val="24"/>
          <w:szCs w:val="24"/>
          <w:shd w:val="clear" w:color="auto" w:fill="FFFFFF"/>
          <w:lang w:val="en-US"/>
        </w:rPr>
        <w:t xml:space="preserve">ccording to this classification there are three categories: </w:t>
      </w:r>
      <w:r w:rsidR="00DD55E0" w:rsidRPr="00407E6C">
        <w:rPr>
          <w:rStyle w:val="apple-style-span"/>
          <w:rFonts w:ascii="Times New Roman" w:hAnsi="Times New Roman"/>
          <w:sz w:val="24"/>
          <w:szCs w:val="24"/>
          <w:shd w:val="clear" w:color="auto" w:fill="FFFFFF"/>
          <w:lang w:val="en-US"/>
        </w:rPr>
        <w:t xml:space="preserve">a) </w:t>
      </w:r>
      <w:r w:rsidRPr="00407E6C">
        <w:rPr>
          <w:rStyle w:val="apple-style-span"/>
          <w:rFonts w:ascii="Times New Roman" w:hAnsi="Times New Roman"/>
          <w:sz w:val="24"/>
          <w:szCs w:val="24"/>
          <w:shd w:val="clear" w:color="auto" w:fill="FFFFFF"/>
          <w:lang w:val="en-US"/>
        </w:rPr>
        <w:t>policies,</w:t>
      </w:r>
      <w:r w:rsidRPr="00407E6C">
        <w:rPr>
          <w:rStyle w:val="apple-converted-space"/>
          <w:rFonts w:ascii="Times New Roman" w:hAnsi="Times New Roman"/>
          <w:sz w:val="24"/>
          <w:szCs w:val="24"/>
          <w:shd w:val="clear" w:color="auto" w:fill="FFFFFF"/>
          <w:lang w:val="en-US"/>
        </w:rPr>
        <w:t> </w:t>
      </w:r>
      <w:r w:rsidR="00DD55E0" w:rsidRPr="00407E6C">
        <w:rPr>
          <w:rStyle w:val="apple-converted-space"/>
          <w:rFonts w:ascii="Times New Roman" w:hAnsi="Times New Roman"/>
          <w:sz w:val="24"/>
          <w:szCs w:val="24"/>
          <w:shd w:val="clear" w:color="auto" w:fill="FFFFFF"/>
          <w:lang w:val="en-US"/>
        </w:rPr>
        <w:t xml:space="preserve">b) </w:t>
      </w:r>
      <w:r w:rsidRPr="00407E6C">
        <w:rPr>
          <w:rStyle w:val="apple-style-span"/>
          <w:rFonts w:ascii="Times New Roman" w:hAnsi="Times New Roman"/>
          <w:sz w:val="24"/>
          <w:szCs w:val="24"/>
          <w:shd w:val="clear" w:color="auto" w:fill="FFFFFF"/>
          <w:lang w:val="en-US"/>
        </w:rPr>
        <w:t xml:space="preserve">benefits and </w:t>
      </w:r>
      <w:r w:rsidR="00DD55E0" w:rsidRPr="00407E6C">
        <w:rPr>
          <w:rStyle w:val="apple-style-span"/>
          <w:rFonts w:ascii="Times New Roman" w:hAnsi="Times New Roman"/>
          <w:sz w:val="24"/>
          <w:szCs w:val="24"/>
          <w:shd w:val="clear" w:color="auto" w:fill="FFFFFF"/>
          <w:lang w:val="en-US"/>
        </w:rPr>
        <w:t xml:space="preserve">c) </w:t>
      </w:r>
      <w:r w:rsidRPr="00407E6C">
        <w:rPr>
          <w:rStyle w:val="apple-style-span"/>
          <w:rFonts w:ascii="Times New Roman" w:hAnsi="Times New Roman"/>
          <w:sz w:val="24"/>
          <w:szCs w:val="24"/>
          <w:shd w:val="clear" w:color="auto" w:fill="FFFFFF"/>
          <w:lang w:val="en-US"/>
        </w:rPr>
        <w:t>services.</w:t>
      </w:r>
      <w:r w:rsidR="00733236" w:rsidRPr="00407E6C">
        <w:rPr>
          <w:rStyle w:val="apple-style-span"/>
          <w:rFonts w:ascii="Times New Roman" w:hAnsi="Times New Roman"/>
          <w:sz w:val="24"/>
          <w:szCs w:val="24"/>
          <w:shd w:val="clear" w:color="auto" w:fill="FFFFFF"/>
          <w:lang w:val="en-US"/>
        </w:rPr>
        <w:t xml:space="preserve"> </w:t>
      </w:r>
      <w:r w:rsidRPr="00407E6C">
        <w:rPr>
          <w:rStyle w:val="apple-style-span"/>
          <w:rFonts w:ascii="Times New Roman" w:hAnsi="Times New Roman"/>
          <w:b/>
          <w:bCs/>
          <w:sz w:val="24"/>
          <w:szCs w:val="24"/>
          <w:shd w:val="clear" w:color="auto" w:fill="FFFFFF"/>
          <w:lang w:val="en-US"/>
        </w:rPr>
        <w:t>Policies</w:t>
      </w:r>
      <w:r w:rsidRPr="00407E6C">
        <w:rPr>
          <w:rStyle w:val="apple-style-span"/>
          <w:rFonts w:ascii="Times New Roman" w:hAnsi="Times New Roman"/>
          <w:b/>
          <w:sz w:val="24"/>
          <w:szCs w:val="24"/>
          <w:shd w:val="clear" w:color="auto" w:fill="FFFFFF"/>
          <w:lang w:val="en-US"/>
        </w:rPr>
        <w:t xml:space="preserve"> </w:t>
      </w:r>
      <w:r w:rsidRPr="00407E6C">
        <w:rPr>
          <w:rStyle w:val="apple-style-span"/>
          <w:rFonts w:ascii="Times New Roman" w:hAnsi="Times New Roman"/>
          <w:sz w:val="24"/>
          <w:szCs w:val="24"/>
          <w:shd w:val="clear" w:color="auto" w:fill="FFFFFF"/>
          <w:lang w:val="en-US"/>
        </w:rPr>
        <w:t>include</w:t>
      </w:r>
      <w:r w:rsidR="00E17963">
        <w:rPr>
          <w:rStyle w:val="apple-style-span"/>
          <w:rFonts w:ascii="Times New Roman" w:hAnsi="Times New Roman"/>
          <w:sz w:val="24"/>
          <w:szCs w:val="24"/>
          <w:shd w:val="clear" w:color="auto" w:fill="FFFFFF"/>
          <w:lang w:val="en-US"/>
        </w:rPr>
        <w:t xml:space="preserve"> (</w:t>
      </w:r>
      <w:r w:rsidRPr="00407E6C">
        <w:rPr>
          <w:rStyle w:val="apple-style-span"/>
          <w:rFonts w:ascii="Times New Roman" w:hAnsi="Times New Roman"/>
          <w:sz w:val="24"/>
          <w:szCs w:val="24"/>
          <w:shd w:val="clear" w:color="auto" w:fill="FFFFFF"/>
          <w:lang w:val="en-US"/>
        </w:rPr>
        <w:t>Somech and</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Drach-Zahavy</w:t>
      </w:r>
      <w:r w:rsidR="00E17963">
        <w:rPr>
          <w:rStyle w:val="apple-style-span"/>
          <w:rFonts w:ascii="Times New Roman" w:hAnsi="Times New Roman"/>
          <w:sz w:val="24"/>
          <w:szCs w:val="24"/>
          <w:shd w:val="clear" w:color="auto" w:fill="FFFFFF"/>
          <w:lang w:val="en-US"/>
        </w:rPr>
        <w:t xml:space="preserve">, </w:t>
      </w:r>
      <w:r w:rsidRPr="00407E6C">
        <w:rPr>
          <w:rStyle w:val="apple-style-span"/>
          <w:rFonts w:ascii="Times New Roman" w:hAnsi="Times New Roman"/>
          <w:sz w:val="24"/>
          <w:szCs w:val="24"/>
          <w:shd w:val="clear" w:color="auto" w:fill="FFFFFF"/>
          <w:lang w:val="en-US"/>
        </w:rPr>
        <w:t>2009), formal and informal rules governing employees’ work</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and leave programs.</w:t>
      </w:r>
      <w:r w:rsidRPr="00407E6C">
        <w:rPr>
          <w:rStyle w:val="apple-converted-space"/>
          <w:rFonts w:ascii="Times New Roman" w:hAnsi="Times New Roman"/>
          <w:sz w:val="24"/>
          <w:szCs w:val="24"/>
          <w:shd w:val="clear" w:color="auto" w:fill="FFFFFF"/>
          <w:lang w:val="en-US"/>
        </w:rPr>
        <w:t> </w:t>
      </w:r>
      <w:r w:rsidR="00823FF6" w:rsidRPr="00407E6C">
        <w:rPr>
          <w:rStyle w:val="apple-converted-space"/>
          <w:rFonts w:ascii="Times New Roman" w:hAnsi="Times New Roman"/>
          <w:sz w:val="24"/>
          <w:szCs w:val="24"/>
          <w:shd w:val="clear" w:color="auto" w:fill="FFFFFF"/>
          <w:lang w:val="en-US"/>
        </w:rPr>
        <w:t xml:space="preserve">A further categorization of policies distinguishes between </w:t>
      </w:r>
      <w:r w:rsidR="00CD5973" w:rsidRPr="00407E6C">
        <w:rPr>
          <w:rStyle w:val="apple-converted-space"/>
          <w:rFonts w:ascii="Times New Roman" w:hAnsi="Times New Roman"/>
          <w:sz w:val="24"/>
          <w:szCs w:val="24"/>
          <w:shd w:val="clear" w:color="auto" w:fill="FFFFFF"/>
          <w:lang w:val="en-US"/>
        </w:rPr>
        <w:t>“</w:t>
      </w:r>
      <w:r w:rsidR="00823FF6" w:rsidRPr="00407E6C">
        <w:rPr>
          <w:rStyle w:val="apple-converted-space"/>
          <w:rFonts w:ascii="Times New Roman" w:hAnsi="Times New Roman"/>
          <w:sz w:val="24"/>
          <w:szCs w:val="24"/>
          <w:shd w:val="clear" w:color="auto" w:fill="FFFFFF"/>
          <w:lang w:val="en-US"/>
        </w:rPr>
        <w:t xml:space="preserve">flexible policies </w:t>
      </w:r>
      <w:r w:rsidR="00494F35" w:rsidRPr="00407E6C">
        <w:rPr>
          <w:rStyle w:val="apple-converted-space"/>
          <w:rFonts w:ascii="Times New Roman" w:hAnsi="Times New Roman"/>
          <w:sz w:val="24"/>
          <w:szCs w:val="24"/>
          <w:shd w:val="clear" w:color="auto" w:fill="FFFFFF"/>
          <w:lang w:val="en-US"/>
        </w:rPr>
        <w:t>(targeted at increasing employees’ temporal and spatial flexibility) and care</w:t>
      </w:r>
      <w:r w:rsidR="00D87E06" w:rsidRPr="00407E6C">
        <w:rPr>
          <w:rStyle w:val="apple-converted-space"/>
          <w:rFonts w:ascii="Times New Roman" w:hAnsi="Times New Roman"/>
          <w:sz w:val="24"/>
          <w:szCs w:val="24"/>
          <w:shd w:val="clear" w:color="auto" w:fill="FFFFFF"/>
          <w:lang w:val="en-US"/>
        </w:rPr>
        <w:t>-</w:t>
      </w:r>
      <w:r w:rsidR="00494F35" w:rsidRPr="00407E6C">
        <w:rPr>
          <w:rStyle w:val="apple-converted-space"/>
          <w:rFonts w:ascii="Times New Roman" w:hAnsi="Times New Roman"/>
          <w:sz w:val="24"/>
          <w:szCs w:val="24"/>
          <w:shd w:val="clear" w:color="auto" w:fill="FFFFFF"/>
          <w:lang w:val="en-US"/>
        </w:rPr>
        <w:t>related policies (aimed at assisting employees in combining work with c</w:t>
      </w:r>
      <w:r w:rsidR="00CD5973" w:rsidRPr="00407E6C">
        <w:rPr>
          <w:rStyle w:val="apple-converted-space"/>
          <w:rFonts w:ascii="Times New Roman" w:hAnsi="Times New Roman"/>
          <w:sz w:val="24"/>
          <w:szCs w:val="24"/>
          <w:shd w:val="clear" w:color="auto" w:fill="FFFFFF"/>
          <w:lang w:val="en-US"/>
        </w:rPr>
        <w:t>a</w:t>
      </w:r>
      <w:r w:rsidR="00494F35" w:rsidRPr="00407E6C">
        <w:rPr>
          <w:rStyle w:val="apple-converted-space"/>
          <w:rFonts w:ascii="Times New Roman" w:hAnsi="Times New Roman"/>
          <w:sz w:val="24"/>
          <w:szCs w:val="24"/>
          <w:shd w:val="clear" w:color="auto" w:fill="FFFFFF"/>
          <w:lang w:val="en-US"/>
        </w:rPr>
        <w:t>re giving</w:t>
      </w:r>
      <w:r w:rsidR="00CD5973" w:rsidRPr="00407E6C">
        <w:rPr>
          <w:rStyle w:val="apple-converted-space"/>
          <w:rFonts w:ascii="Times New Roman" w:hAnsi="Times New Roman"/>
          <w:sz w:val="24"/>
          <w:szCs w:val="24"/>
          <w:shd w:val="clear" w:color="auto" w:fill="FFFFFF"/>
          <w:lang w:val="en-US"/>
        </w:rPr>
        <w:t>)</w:t>
      </w:r>
      <w:r w:rsidR="008B2F05" w:rsidRPr="00407E6C">
        <w:rPr>
          <w:rStyle w:val="apple-converted-space"/>
          <w:rFonts w:ascii="Times New Roman" w:hAnsi="Times New Roman"/>
          <w:sz w:val="24"/>
          <w:szCs w:val="24"/>
          <w:shd w:val="clear" w:color="auto" w:fill="FFFFFF"/>
          <w:lang w:val="en-US"/>
        </w:rPr>
        <w:t>”</w:t>
      </w:r>
      <w:r w:rsidR="00494F35" w:rsidRPr="00407E6C">
        <w:rPr>
          <w:rStyle w:val="apple-converted-space"/>
          <w:rFonts w:ascii="Times New Roman" w:hAnsi="Times New Roman"/>
          <w:sz w:val="24"/>
          <w:szCs w:val="24"/>
          <w:shd w:val="clear" w:color="auto" w:fill="FFFFFF"/>
          <w:lang w:val="en-US"/>
        </w:rPr>
        <w:t xml:space="preserve"> (Peper, Dikkers, Vinkenburg &amp; van Engen, 2011</w:t>
      </w:r>
      <w:r w:rsidR="0019589B" w:rsidRPr="00407E6C">
        <w:rPr>
          <w:rStyle w:val="apple-converted-space"/>
          <w:rFonts w:ascii="Times New Roman" w:hAnsi="Times New Roman"/>
          <w:sz w:val="24"/>
          <w:szCs w:val="24"/>
          <w:shd w:val="clear" w:color="auto" w:fill="FFFFFF"/>
          <w:lang w:val="en-US"/>
        </w:rPr>
        <w:t>, p. 226</w:t>
      </w:r>
      <w:r w:rsidR="00494F35" w:rsidRPr="00407E6C">
        <w:rPr>
          <w:rStyle w:val="apple-converted-space"/>
          <w:rFonts w:ascii="Times New Roman" w:hAnsi="Times New Roman"/>
          <w:sz w:val="24"/>
          <w:szCs w:val="24"/>
          <w:shd w:val="clear" w:color="auto" w:fill="FFFFFF"/>
          <w:lang w:val="en-US"/>
        </w:rPr>
        <w:t>)</w:t>
      </w:r>
      <w:r w:rsidR="00287CCF" w:rsidRPr="00407E6C">
        <w:rPr>
          <w:rStyle w:val="apple-converted-space"/>
          <w:rFonts w:ascii="Times New Roman" w:hAnsi="Times New Roman"/>
          <w:sz w:val="24"/>
          <w:szCs w:val="24"/>
          <w:shd w:val="clear" w:color="auto" w:fill="FFFFFF"/>
          <w:lang w:val="en-US"/>
        </w:rPr>
        <w:t>.</w:t>
      </w:r>
      <w:r w:rsidR="00452674">
        <w:rPr>
          <w:rStyle w:val="apple-converted-space"/>
          <w:rFonts w:ascii="Times New Roman" w:hAnsi="Times New Roman"/>
          <w:sz w:val="24"/>
          <w:szCs w:val="24"/>
          <w:shd w:val="clear" w:color="auto" w:fill="FFFFFF"/>
          <w:lang w:val="en-US"/>
        </w:rPr>
        <w:t xml:space="preserve"> </w:t>
      </w:r>
      <w:r w:rsidR="00494F35" w:rsidRPr="00407E6C">
        <w:rPr>
          <w:rStyle w:val="apple-converted-space"/>
          <w:rFonts w:ascii="Times New Roman" w:hAnsi="Times New Roman"/>
          <w:sz w:val="24"/>
          <w:szCs w:val="24"/>
          <w:lang w:val="en-US"/>
        </w:rPr>
        <w:t xml:space="preserve"> The present paper focuses on </w:t>
      </w:r>
      <w:r w:rsidR="00287CCF" w:rsidRPr="00407E6C">
        <w:rPr>
          <w:rStyle w:val="apple-converted-space"/>
          <w:rFonts w:ascii="Times New Roman" w:hAnsi="Times New Roman"/>
          <w:sz w:val="24"/>
          <w:szCs w:val="24"/>
          <w:lang w:val="en-US"/>
        </w:rPr>
        <w:t xml:space="preserve">the first category </w:t>
      </w:r>
      <w:r w:rsidR="00494F35" w:rsidRPr="00407E6C">
        <w:rPr>
          <w:rStyle w:val="apple-converted-space"/>
          <w:rFonts w:ascii="Times New Roman" w:hAnsi="Times New Roman"/>
          <w:sz w:val="24"/>
          <w:szCs w:val="24"/>
          <w:lang w:val="en-US"/>
        </w:rPr>
        <w:t>that is</w:t>
      </w:r>
      <w:r w:rsidR="009B1B81" w:rsidRPr="00407E6C">
        <w:rPr>
          <w:rStyle w:val="apple-converted-space"/>
          <w:rFonts w:ascii="Times New Roman" w:hAnsi="Times New Roman"/>
          <w:sz w:val="24"/>
          <w:szCs w:val="24"/>
          <w:lang w:val="en-US"/>
        </w:rPr>
        <w:t>,</w:t>
      </w:r>
      <w:r w:rsidR="00494F35" w:rsidRPr="00407E6C">
        <w:rPr>
          <w:rStyle w:val="apple-converted-space"/>
          <w:rFonts w:ascii="Times New Roman" w:hAnsi="Times New Roman"/>
          <w:sz w:val="24"/>
          <w:szCs w:val="24"/>
          <w:lang w:val="en-US"/>
        </w:rPr>
        <w:t xml:space="preserve"> </w:t>
      </w:r>
      <w:r w:rsidR="008B2F05" w:rsidRPr="00407E6C">
        <w:rPr>
          <w:rStyle w:val="apple-converted-space"/>
          <w:rFonts w:ascii="Times New Roman" w:hAnsi="Times New Roman"/>
          <w:sz w:val="24"/>
          <w:szCs w:val="24"/>
          <w:lang w:val="en-US"/>
        </w:rPr>
        <w:t>flexible and care related</w:t>
      </w:r>
      <w:r w:rsidR="008B2F05" w:rsidRPr="00407E6C">
        <w:rPr>
          <w:rStyle w:val="apple-converted-space"/>
          <w:rFonts w:ascii="Times New Roman" w:hAnsi="Times New Roman"/>
          <w:b/>
          <w:bCs/>
          <w:sz w:val="24"/>
          <w:szCs w:val="24"/>
          <w:lang w:val="en-US"/>
        </w:rPr>
        <w:t xml:space="preserve"> </w:t>
      </w:r>
      <w:r w:rsidR="00494F35" w:rsidRPr="00407E6C">
        <w:rPr>
          <w:rStyle w:val="apple-converted-space"/>
          <w:rFonts w:ascii="Times New Roman" w:hAnsi="Times New Roman"/>
          <w:b/>
          <w:bCs/>
          <w:sz w:val="24"/>
          <w:szCs w:val="24"/>
          <w:lang w:val="en-US"/>
        </w:rPr>
        <w:t>policies</w:t>
      </w:r>
      <w:r w:rsidR="00D87E06" w:rsidRPr="00407E6C">
        <w:rPr>
          <w:rStyle w:val="apple-converted-space"/>
          <w:rFonts w:ascii="Times New Roman" w:hAnsi="Times New Roman"/>
          <w:sz w:val="24"/>
          <w:szCs w:val="24"/>
          <w:lang w:val="en-US"/>
        </w:rPr>
        <w:t xml:space="preserve"> </w:t>
      </w:r>
      <w:r w:rsidR="00D87E06" w:rsidRPr="00407E6C">
        <w:rPr>
          <w:rStyle w:val="apple-converted-space"/>
          <w:rFonts w:ascii="Times New Roman" w:hAnsi="Times New Roman"/>
          <w:sz w:val="24"/>
          <w:szCs w:val="24"/>
          <w:shd w:val="clear" w:color="auto" w:fill="FFFFFF"/>
          <w:lang w:val="en-US"/>
        </w:rPr>
        <w:t>(Peper, Dikkers, Vinkenburg &amp; van Engen, 2011)</w:t>
      </w:r>
      <w:r w:rsidR="00494F35" w:rsidRPr="00407E6C">
        <w:rPr>
          <w:rStyle w:val="apple-converted-space"/>
          <w:rFonts w:ascii="Times New Roman" w:hAnsi="Times New Roman"/>
          <w:sz w:val="24"/>
          <w:szCs w:val="24"/>
          <w:lang w:val="en-US"/>
        </w:rPr>
        <w:t>.</w:t>
      </w:r>
      <w:r w:rsidRPr="00407E6C">
        <w:rPr>
          <w:rStyle w:val="apple-style-span"/>
          <w:rFonts w:ascii="Times New Roman" w:hAnsi="Times New Roman"/>
          <w:sz w:val="24"/>
          <w:szCs w:val="24"/>
          <w:shd w:val="clear" w:color="auto" w:fill="FFFFFF"/>
          <w:lang w:val="en-US"/>
        </w:rPr>
        <w:t xml:space="preserve"> </w:t>
      </w:r>
      <w:r w:rsidR="00FC2961" w:rsidRPr="00407E6C">
        <w:rPr>
          <w:rStyle w:val="apple-style-span"/>
          <w:rFonts w:ascii="Times New Roman" w:hAnsi="Times New Roman"/>
          <w:sz w:val="24"/>
          <w:szCs w:val="24"/>
          <w:shd w:val="clear" w:color="auto" w:fill="FFFFFF"/>
          <w:lang w:val="en-US"/>
        </w:rPr>
        <w:t xml:space="preserve"> </w:t>
      </w:r>
    </w:p>
    <w:p w:rsidR="00FC2961" w:rsidRPr="00407E6C" w:rsidRDefault="003F554D" w:rsidP="002D1A89">
      <w:pPr>
        <w:spacing w:line="480" w:lineRule="auto"/>
        <w:ind w:right="-110" w:firstLine="550"/>
        <w:jc w:val="both"/>
        <w:rPr>
          <w:rStyle w:val="apple-style-span"/>
          <w:rFonts w:ascii="Times New Roman" w:hAnsi="Times New Roman"/>
          <w:sz w:val="24"/>
          <w:szCs w:val="24"/>
          <w:shd w:val="clear" w:color="auto" w:fill="FFFFFF"/>
          <w:lang w:val="en-US"/>
        </w:rPr>
      </w:pPr>
      <w:r w:rsidRPr="00407E6C">
        <w:rPr>
          <w:rStyle w:val="apple-style-span"/>
          <w:rFonts w:ascii="Times New Roman" w:hAnsi="Times New Roman"/>
          <w:sz w:val="24"/>
          <w:szCs w:val="24"/>
          <w:shd w:val="clear" w:color="auto" w:fill="FFFFFF"/>
          <w:lang w:val="en-US"/>
        </w:rPr>
        <w:t>Scandura and Lankau (1997) emphasize that the effects of flexible working hours</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are multiple and may be positive</w:t>
      </w:r>
      <w:r w:rsidR="008D130C" w:rsidRPr="00407E6C">
        <w:rPr>
          <w:rStyle w:val="apple-style-span"/>
          <w:rFonts w:ascii="Times New Roman" w:hAnsi="Times New Roman"/>
          <w:sz w:val="24"/>
          <w:szCs w:val="24"/>
          <w:shd w:val="clear" w:color="auto" w:fill="FFFFFF"/>
          <w:lang w:val="en-US"/>
        </w:rPr>
        <w:t xml:space="preserve"> -</w:t>
      </w:r>
      <w:r w:rsidRPr="00407E6C">
        <w:rPr>
          <w:rStyle w:val="apple-style-span"/>
          <w:rFonts w:ascii="Times New Roman" w:hAnsi="Times New Roman"/>
          <w:sz w:val="24"/>
          <w:szCs w:val="24"/>
          <w:shd w:val="clear" w:color="auto" w:fill="FFFFFF"/>
          <w:lang w:val="en-US"/>
        </w:rPr>
        <w:t xml:space="preserve"> such as reducing stress, increasing</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autonomy and lower absenteeism rates</w:t>
      </w:r>
      <w:r w:rsidR="008D130C" w:rsidRPr="00407E6C">
        <w:rPr>
          <w:rStyle w:val="apple-style-span"/>
          <w:rFonts w:ascii="Times New Roman" w:hAnsi="Times New Roman"/>
          <w:sz w:val="24"/>
          <w:szCs w:val="24"/>
          <w:shd w:val="clear" w:color="auto" w:fill="FFFFFF"/>
          <w:lang w:val="en-US"/>
        </w:rPr>
        <w:t xml:space="preserve"> -</w:t>
      </w:r>
      <w:r w:rsidRPr="00407E6C">
        <w:rPr>
          <w:rStyle w:val="apple-style-span"/>
          <w:rFonts w:ascii="Times New Roman" w:hAnsi="Times New Roman"/>
          <w:sz w:val="24"/>
          <w:szCs w:val="24"/>
          <w:shd w:val="clear" w:color="auto" w:fill="FFFFFF"/>
          <w:lang w:val="en-US"/>
        </w:rPr>
        <w:t xml:space="preserve"> or</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negative</w:t>
      </w:r>
      <w:r w:rsidR="008D130C" w:rsidRPr="00407E6C">
        <w:rPr>
          <w:rStyle w:val="apple-style-span"/>
          <w:rFonts w:ascii="Times New Roman" w:hAnsi="Times New Roman"/>
          <w:sz w:val="24"/>
          <w:szCs w:val="24"/>
          <w:shd w:val="clear" w:color="auto" w:fill="FFFFFF"/>
          <w:lang w:val="en-US"/>
        </w:rPr>
        <w:t xml:space="preserve"> -</w:t>
      </w:r>
      <w:r w:rsidRPr="00407E6C">
        <w:rPr>
          <w:rStyle w:val="apple-style-span"/>
          <w:rFonts w:ascii="Times New Roman" w:hAnsi="Times New Roman"/>
          <w:sz w:val="24"/>
          <w:szCs w:val="24"/>
          <w:shd w:val="clear" w:color="auto" w:fill="FFFFFF"/>
          <w:lang w:val="en-US"/>
        </w:rPr>
        <w:t>such as problems with planning and organizing</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shd w:val="clear" w:color="auto" w:fill="FFFFFF"/>
          <w:lang w:val="en-US"/>
        </w:rPr>
        <w:t>work, difficulties in supervision of work and changes in organizational</w:t>
      </w:r>
      <w:r w:rsidRPr="00407E6C">
        <w:rPr>
          <w:rStyle w:val="apple-converted-space"/>
          <w:rFonts w:ascii="Times New Roman" w:hAnsi="Times New Roman"/>
          <w:sz w:val="24"/>
          <w:szCs w:val="24"/>
          <w:shd w:val="clear" w:color="auto" w:fill="FFFFFF"/>
          <w:lang w:val="en-US"/>
        </w:rPr>
        <w:t> </w:t>
      </w:r>
      <w:r w:rsidRPr="00407E6C">
        <w:rPr>
          <w:rStyle w:val="apple-style-span"/>
          <w:rFonts w:ascii="Times New Roman" w:hAnsi="Times New Roman"/>
          <w:sz w:val="24"/>
          <w:szCs w:val="24"/>
          <w:lang w:val="en-US"/>
        </w:rPr>
        <w:t>culture.</w:t>
      </w:r>
      <w:r w:rsidRPr="00407E6C">
        <w:rPr>
          <w:rStyle w:val="apple-converted-space"/>
          <w:rFonts w:ascii="Times New Roman" w:hAnsi="Times New Roman"/>
          <w:sz w:val="24"/>
          <w:szCs w:val="24"/>
          <w:lang w:val="en-US"/>
        </w:rPr>
        <w:t> </w:t>
      </w:r>
      <w:r w:rsidRPr="00407E6C">
        <w:rPr>
          <w:rStyle w:val="apple-style-span"/>
          <w:rFonts w:ascii="Times New Roman" w:hAnsi="Times New Roman"/>
          <w:sz w:val="24"/>
          <w:szCs w:val="24"/>
          <w:shd w:val="clear" w:color="auto" w:fill="FFFFFF"/>
          <w:lang w:val="en-US"/>
        </w:rPr>
        <w:t>However, the benefits of flexible working hours exceed the co</w:t>
      </w:r>
      <w:r w:rsidR="00A563D5" w:rsidRPr="00407E6C">
        <w:rPr>
          <w:rStyle w:val="apple-style-span"/>
          <w:rFonts w:ascii="Times New Roman" w:hAnsi="Times New Roman"/>
          <w:sz w:val="24"/>
          <w:szCs w:val="24"/>
          <w:shd w:val="clear" w:color="auto" w:fill="FFFFFF"/>
          <w:lang w:val="en-US"/>
        </w:rPr>
        <w:t>sts</w:t>
      </w:r>
      <w:r w:rsidRPr="00407E6C">
        <w:rPr>
          <w:rStyle w:val="apple-style-span"/>
          <w:rFonts w:ascii="Times New Roman" w:hAnsi="Times New Roman"/>
          <w:sz w:val="24"/>
          <w:szCs w:val="24"/>
          <w:shd w:val="clear" w:color="auto" w:fill="FFFFFF"/>
          <w:lang w:val="en-US"/>
        </w:rPr>
        <w:t xml:space="preserve"> (Golembiewski and Proehl, 1978).</w:t>
      </w:r>
      <w:r w:rsidR="00FC2961" w:rsidRPr="00407E6C">
        <w:rPr>
          <w:rStyle w:val="apple-style-span"/>
          <w:rFonts w:ascii="Times New Roman" w:hAnsi="Times New Roman"/>
          <w:sz w:val="24"/>
          <w:szCs w:val="24"/>
          <w:shd w:val="clear" w:color="auto" w:fill="FFFFFF"/>
          <w:lang w:val="en-US"/>
        </w:rPr>
        <w:t xml:space="preserve"> </w:t>
      </w:r>
      <w:r w:rsidR="00A474E7" w:rsidRPr="00407E6C">
        <w:rPr>
          <w:rStyle w:val="apple-style-span"/>
          <w:rFonts w:ascii="Times New Roman" w:hAnsi="Times New Roman"/>
          <w:sz w:val="24"/>
          <w:szCs w:val="24"/>
          <w:shd w:val="clear" w:color="auto" w:fill="FFFFFF"/>
          <w:lang w:val="en-US"/>
        </w:rPr>
        <w:t>Kossek, Lautsch and Eaton (2005) argue that flexible</w:t>
      </w:r>
      <w:r w:rsidR="00A474E7" w:rsidRPr="00407E6C">
        <w:rPr>
          <w:rStyle w:val="apple-converted-space"/>
          <w:rFonts w:ascii="Times New Roman" w:hAnsi="Times New Roman"/>
          <w:sz w:val="24"/>
          <w:szCs w:val="24"/>
          <w:shd w:val="clear" w:color="auto" w:fill="FFFFFF"/>
          <w:lang w:val="en-US"/>
        </w:rPr>
        <w:t> </w:t>
      </w:r>
      <w:r w:rsidR="00A474E7" w:rsidRPr="00407E6C">
        <w:rPr>
          <w:rStyle w:val="apple-style-span"/>
          <w:rFonts w:ascii="Times New Roman" w:hAnsi="Times New Roman"/>
          <w:sz w:val="24"/>
          <w:szCs w:val="24"/>
          <w:shd w:val="clear" w:color="auto" w:fill="FFFFFF"/>
          <w:lang w:val="en-US"/>
        </w:rPr>
        <w:t xml:space="preserve">work arrangements, especially flextime, contribute to the integration of workers in their roles in the workplace and in their family, while allowing them </w:t>
      </w:r>
      <w:r w:rsidR="00A474E7" w:rsidRPr="00407E6C">
        <w:rPr>
          <w:rStyle w:val="apple-converted-space"/>
          <w:rFonts w:ascii="Times New Roman" w:hAnsi="Times New Roman"/>
          <w:sz w:val="24"/>
          <w:szCs w:val="24"/>
          <w:shd w:val="clear" w:color="auto" w:fill="FFFFFF"/>
          <w:lang w:val="en-US"/>
        </w:rPr>
        <w:t> </w:t>
      </w:r>
      <w:r w:rsidR="00A474E7" w:rsidRPr="00407E6C">
        <w:rPr>
          <w:rStyle w:val="apple-style-span"/>
          <w:rFonts w:ascii="Times New Roman" w:hAnsi="Times New Roman"/>
          <w:sz w:val="24"/>
          <w:szCs w:val="24"/>
          <w:shd w:val="clear" w:color="auto" w:fill="FFFFFF"/>
          <w:lang w:val="en-US"/>
        </w:rPr>
        <w:t>to define by themselves how, where</w:t>
      </w:r>
      <w:r w:rsidR="00A474E7" w:rsidRPr="00407E6C">
        <w:rPr>
          <w:rStyle w:val="apple-converted-space"/>
          <w:rFonts w:ascii="Times New Roman" w:hAnsi="Times New Roman"/>
          <w:sz w:val="24"/>
          <w:szCs w:val="24"/>
          <w:shd w:val="clear" w:color="auto" w:fill="FFFFFF"/>
          <w:lang w:val="en-US"/>
        </w:rPr>
        <w:t> </w:t>
      </w:r>
      <w:r w:rsidR="00A474E7" w:rsidRPr="00407E6C">
        <w:rPr>
          <w:rStyle w:val="apple-style-span"/>
          <w:rFonts w:ascii="Times New Roman" w:hAnsi="Times New Roman"/>
          <w:sz w:val="24"/>
          <w:szCs w:val="24"/>
          <w:shd w:val="clear" w:color="auto" w:fill="FFFFFF"/>
          <w:lang w:val="en-US"/>
        </w:rPr>
        <w:t>and when they will complete their obligations.</w:t>
      </w:r>
      <w:r w:rsidR="00A474E7" w:rsidRPr="00407E6C">
        <w:rPr>
          <w:rStyle w:val="apple-converted-space"/>
          <w:rFonts w:ascii="Times New Roman" w:hAnsi="Times New Roman"/>
          <w:sz w:val="24"/>
          <w:szCs w:val="24"/>
          <w:shd w:val="clear" w:color="auto" w:fill="FFFFFF"/>
          <w:lang w:val="en-US"/>
        </w:rPr>
        <w:t> </w:t>
      </w:r>
    </w:p>
    <w:p w:rsidR="00FC2961" w:rsidRPr="00407E6C" w:rsidRDefault="00B9308F" w:rsidP="00E039A9">
      <w:pPr>
        <w:spacing w:line="480" w:lineRule="auto"/>
        <w:ind w:right="-110" w:firstLine="550"/>
        <w:jc w:val="both"/>
        <w:rPr>
          <w:rStyle w:val="hps"/>
          <w:rFonts w:ascii="Times New Roman" w:hAnsi="Times New Roman"/>
          <w:sz w:val="24"/>
          <w:szCs w:val="24"/>
          <w:lang w:val="en-US"/>
        </w:rPr>
      </w:pPr>
      <w:r w:rsidRPr="00407E6C">
        <w:rPr>
          <w:rStyle w:val="hps"/>
          <w:rFonts w:ascii="Times New Roman" w:hAnsi="Times New Roman"/>
          <w:sz w:val="24"/>
          <w:szCs w:val="24"/>
          <w:lang w:val="en-US"/>
        </w:rPr>
        <w:t xml:space="preserve">The present study focuses on </w:t>
      </w:r>
      <w:r w:rsidR="0064330A" w:rsidRPr="00407E6C">
        <w:rPr>
          <w:rStyle w:val="hps"/>
          <w:rFonts w:ascii="Times New Roman" w:hAnsi="Times New Roman"/>
          <w:sz w:val="24"/>
          <w:szCs w:val="24"/>
          <w:lang w:val="en-US"/>
        </w:rPr>
        <w:t>two</w:t>
      </w:r>
      <w:r w:rsidRPr="00407E6C">
        <w:rPr>
          <w:rStyle w:val="hps"/>
          <w:rFonts w:ascii="Times New Roman" w:hAnsi="Times New Roman"/>
          <w:sz w:val="24"/>
          <w:szCs w:val="24"/>
          <w:lang w:val="en-US"/>
        </w:rPr>
        <w:t xml:space="preserve"> types of flexible </w:t>
      </w:r>
      <w:r w:rsidR="00815388" w:rsidRPr="00407E6C">
        <w:rPr>
          <w:rStyle w:val="hps"/>
          <w:rFonts w:ascii="Times New Roman" w:hAnsi="Times New Roman"/>
          <w:sz w:val="24"/>
          <w:szCs w:val="24"/>
          <w:lang w:val="en-US"/>
        </w:rPr>
        <w:t>policies</w:t>
      </w:r>
      <w:r w:rsidRPr="00407E6C">
        <w:rPr>
          <w:rStyle w:val="hps"/>
          <w:rFonts w:ascii="Times New Roman" w:hAnsi="Times New Roman"/>
          <w:sz w:val="24"/>
          <w:szCs w:val="24"/>
          <w:lang w:val="en-US"/>
        </w:rPr>
        <w:t>: flexible working hours</w:t>
      </w:r>
      <w:r w:rsidR="00815388" w:rsidRPr="00407E6C">
        <w:rPr>
          <w:rStyle w:val="hps"/>
          <w:rFonts w:ascii="Times New Roman" w:hAnsi="Times New Roman"/>
          <w:sz w:val="24"/>
          <w:szCs w:val="24"/>
          <w:lang w:val="en-US"/>
        </w:rPr>
        <w:t xml:space="preserve"> </w:t>
      </w:r>
      <w:r w:rsidRPr="00407E6C">
        <w:rPr>
          <w:rStyle w:val="hps"/>
          <w:rFonts w:ascii="Times New Roman" w:hAnsi="Times New Roman"/>
          <w:sz w:val="24"/>
          <w:szCs w:val="24"/>
          <w:lang w:val="en-US"/>
        </w:rPr>
        <w:t xml:space="preserve">and early departure on special occasions. </w:t>
      </w:r>
      <w:r w:rsidR="00B52A96" w:rsidRPr="00407E6C">
        <w:rPr>
          <w:rStyle w:val="hps"/>
          <w:rFonts w:ascii="Times New Roman" w:hAnsi="Times New Roman"/>
          <w:sz w:val="24"/>
          <w:szCs w:val="24"/>
          <w:lang w:val="en-US"/>
        </w:rPr>
        <w:t>None of these are statutory rights according to Greek labor legislation.</w:t>
      </w:r>
      <w:r w:rsidR="00D34D81" w:rsidRPr="00407E6C">
        <w:rPr>
          <w:rStyle w:val="hps"/>
          <w:rFonts w:ascii="Times New Roman" w:hAnsi="Times New Roman"/>
          <w:sz w:val="24"/>
          <w:szCs w:val="24"/>
          <w:lang w:val="en-US"/>
        </w:rPr>
        <w:t xml:space="preserve"> The other category of </w:t>
      </w:r>
      <w:r w:rsidR="00F70568" w:rsidRPr="00407E6C">
        <w:rPr>
          <w:rStyle w:val="hps"/>
          <w:rFonts w:ascii="Times New Roman" w:hAnsi="Times New Roman"/>
          <w:sz w:val="24"/>
          <w:szCs w:val="24"/>
          <w:lang w:val="en-US"/>
        </w:rPr>
        <w:t>W-F/L</w:t>
      </w:r>
      <w:r w:rsidR="00D34D81" w:rsidRPr="00407E6C">
        <w:rPr>
          <w:rStyle w:val="hps"/>
          <w:rFonts w:ascii="Times New Roman" w:hAnsi="Times New Roman"/>
          <w:sz w:val="24"/>
          <w:szCs w:val="24"/>
          <w:lang w:val="en-US"/>
        </w:rPr>
        <w:t xml:space="preserve"> </w:t>
      </w:r>
      <w:r w:rsidR="00815388" w:rsidRPr="00407E6C">
        <w:rPr>
          <w:rStyle w:val="hps"/>
          <w:rFonts w:ascii="Times New Roman" w:hAnsi="Times New Roman"/>
          <w:sz w:val="24"/>
          <w:szCs w:val="24"/>
          <w:lang w:val="en-US"/>
        </w:rPr>
        <w:t>arrangements</w:t>
      </w:r>
      <w:r w:rsidR="00D34D81" w:rsidRPr="00407E6C">
        <w:rPr>
          <w:rStyle w:val="hps"/>
          <w:rFonts w:ascii="Times New Roman" w:hAnsi="Times New Roman"/>
          <w:sz w:val="24"/>
          <w:szCs w:val="24"/>
          <w:lang w:val="en-US"/>
        </w:rPr>
        <w:t xml:space="preserve"> that this research focuses on are care-related policies; they aim at freeing employees</w:t>
      </w:r>
      <w:r w:rsidR="005F7A2B" w:rsidRPr="00407E6C">
        <w:rPr>
          <w:rStyle w:val="hps"/>
          <w:rFonts w:ascii="Times New Roman" w:hAnsi="Times New Roman"/>
          <w:sz w:val="24"/>
          <w:szCs w:val="24"/>
          <w:lang w:val="en-US"/>
        </w:rPr>
        <w:t>,</w:t>
      </w:r>
      <w:r w:rsidR="00D34D81" w:rsidRPr="00407E6C">
        <w:rPr>
          <w:rStyle w:val="hps"/>
          <w:rFonts w:ascii="Times New Roman" w:hAnsi="Times New Roman"/>
          <w:sz w:val="24"/>
          <w:szCs w:val="24"/>
          <w:lang w:val="en-US"/>
        </w:rPr>
        <w:t xml:space="preserve"> for a period of time</w:t>
      </w:r>
      <w:r w:rsidR="005F7A2B" w:rsidRPr="00407E6C">
        <w:rPr>
          <w:rStyle w:val="hps"/>
          <w:rFonts w:ascii="Times New Roman" w:hAnsi="Times New Roman"/>
          <w:sz w:val="24"/>
          <w:szCs w:val="24"/>
          <w:lang w:val="en-US"/>
        </w:rPr>
        <w:t>,</w:t>
      </w:r>
      <w:r w:rsidR="00D34D81" w:rsidRPr="00407E6C">
        <w:rPr>
          <w:rStyle w:val="hps"/>
          <w:rFonts w:ascii="Times New Roman" w:hAnsi="Times New Roman"/>
          <w:sz w:val="24"/>
          <w:szCs w:val="24"/>
          <w:lang w:val="en-US"/>
        </w:rPr>
        <w:t xml:space="preserve"> from </w:t>
      </w:r>
      <w:r w:rsidR="00B52A96" w:rsidRPr="00407E6C">
        <w:rPr>
          <w:rStyle w:val="hps"/>
          <w:rFonts w:ascii="Times New Roman" w:hAnsi="Times New Roman"/>
          <w:sz w:val="24"/>
          <w:szCs w:val="24"/>
          <w:lang w:val="en-US"/>
        </w:rPr>
        <w:t xml:space="preserve">their </w:t>
      </w:r>
      <w:r w:rsidR="00D34D81" w:rsidRPr="00407E6C">
        <w:rPr>
          <w:rStyle w:val="hps"/>
          <w:rFonts w:ascii="Times New Roman" w:hAnsi="Times New Roman"/>
          <w:sz w:val="24"/>
          <w:szCs w:val="24"/>
          <w:lang w:val="en-US"/>
        </w:rPr>
        <w:t>work duties in order to give care to their new-born or young children</w:t>
      </w:r>
      <w:r w:rsidR="00B52A96" w:rsidRPr="00407E6C">
        <w:rPr>
          <w:rStyle w:val="hps"/>
          <w:rFonts w:ascii="Times New Roman" w:hAnsi="Times New Roman"/>
          <w:sz w:val="24"/>
          <w:szCs w:val="24"/>
          <w:lang w:val="en-US"/>
        </w:rPr>
        <w:t>.</w:t>
      </w:r>
      <w:r w:rsidR="005F7A2B" w:rsidRPr="00407E6C">
        <w:rPr>
          <w:rStyle w:val="hps"/>
          <w:rFonts w:ascii="Times New Roman" w:hAnsi="Times New Roman"/>
          <w:sz w:val="24"/>
          <w:szCs w:val="24"/>
          <w:lang w:val="en-US"/>
        </w:rPr>
        <w:t xml:space="preserve"> </w:t>
      </w:r>
      <w:r w:rsidR="00B52A96" w:rsidRPr="00407E6C">
        <w:rPr>
          <w:rStyle w:val="hps"/>
          <w:rFonts w:ascii="Times New Roman" w:hAnsi="Times New Roman"/>
          <w:sz w:val="24"/>
          <w:szCs w:val="24"/>
          <w:lang w:val="en-US"/>
        </w:rPr>
        <w:t>T</w:t>
      </w:r>
      <w:r w:rsidR="005F7A2B" w:rsidRPr="00407E6C">
        <w:rPr>
          <w:rStyle w:val="hps"/>
          <w:rFonts w:ascii="Times New Roman" w:hAnsi="Times New Roman"/>
          <w:sz w:val="24"/>
          <w:szCs w:val="24"/>
          <w:lang w:val="en-US"/>
        </w:rPr>
        <w:t xml:space="preserve">he </w:t>
      </w:r>
      <w:r w:rsidR="00815388" w:rsidRPr="00407E6C">
        <w:rPr>
          <w:rStyle w:val="hps"/>
          <w:rFonts w:ascii="Times New Roman" w:hAnsi="Times New Roman"/>
          <w:sz w:val="24"/>
          <w:szCs w:val="24"/>
          <w:lang w:val="en-US"/>
        </w:rPr>
        <w:t xml:space="preserve">care-related </w:t>
      </w:r>
      <w:r w:rsidR="005F7A2B" w:rsidRPr="00407E6C">
        <w:rPr>
          <w:rStyle w:val="hps"/>
          <w:rFonts w:ascii="Times New Roman" w:hAnsi="Times New Roman"/>
          <w:sz w:val="24"/>
          <w:szCs w:val="24"/>
          <w:lang w:val="en-US"/>
        </w:rPr>
        <w:t xml:space="preserve">policies we </w:t>
      </w:r>
      <w:r w:rsidR="005F7A2B" w:rsidRPr="00407E6C">
        <w:rPr>
          <w:rStyle w:val="hps"/>
          <w:rFonts w:ascii="Times New Roman" w:hAnsi="Times New Roman"/>
          <w:sz w:val="24"/>
          <w:szCs w:val="24"/>
          <w:lang w:val="en-US"/>
        </w:rPr>
        <w:lastRenderedPageBreak/>
        <w:t xml:space="preserve">focus on are maternity leave, paternity leave, </w:t>
      </w:r>
      <w:r w:rsidR="008C16DB" w:rsidRPr="00407E6C">
        <w:rPr>
          <w:rStyle w:val="hps"/>
          <w:rFonts w:ascii="Times New Roman" w:hAnsi="Times New Roman"/>
          <w:sz w:val="24"/>
          <w:szCs w:val="24"/>
          <w:lang w:val="en-US"/>
        </w:rPr>
        <w:t xml:space="preserve">and </w:t>
      </w:r>
      <w:r w:rsidR="00B52A96" w:rsidRPr="00407E6C">
        <w:rPr>
          <w:rStyle w:val="hps"/>
          <w:rFonts w:ascii="Times New Roman" w:hAnsi="Times New Roman"/>
          <w:sz w:val="24"/>
          <w:szCs w:val="24"/>
          <w:lang w:val="en-US"/>
        </w:rPr>
        <w:t xml:space="preserve">child-care leave; all these are statutory policies </w:t>
      </w:r>
      <w:r w:rsidR="00287CCF" w:rsidRPr="00407E6C">
        <w:rPr>
          <w:rStyle w:val="hps"/>
          <w:rFonts w:ascii="Times New Roman" w:hAnsi="Times New Roman"/>
          <w:sz w:val="24"/>
          <w:szCs w:val="24"/>
          <w:lang w:val="en-US"/>
        </w:rPr>
        <w:t>according to G</w:t>
      </w:r>
      <w:r w:rsidR="00B52A96" w:rsidRPr="00407E6C">
        <w:rPr>
          <w:rStyle w:val="hps"/>
          <w:rFonts w:ascii="Times New Roman" w:hAnsi="Times New Roman"/>
          <w:sz w:val="24"/>
          <w:szCs w:val="24"/>
          <w:lang w:val="en-US"/>
        </w:rPr>
        <w:t>reek labor law</w:t>
      </w:r>
      <w:r w:rsidR="00E039A9">
        <w:rPr>
          <w:rStyle w:val="hps"/>
          <w:rFonts w:ascii="Times New Roman" w:hAnsi="Times New Roman"/>
          <w:sz w:val="24"/>
          <w:szCs w:val="24"/>
          <w:lang w:val="en-US"/>
        </w:rPr>
        <w:t>.</w:t>
      </w:r>
      <w:r w:rsidR="00FC2961" w:rsidRPr="00407E6C">
        <w:rPr>
          <w:rStyle w:val="hps"/>
          <w:rFonts w:ascii="Times New Roman" w:hAnsi="Times New Roman"/>
          <w:sz w:val="24"/>
          <w:szCs w:val="24"/>
          <w:lang w:val="en-US"/>
        </w:rPr>
        <w:t xml:space="preserve"> </w:t>
      </w:r>
    </w:p>
    <w:p w:rsidR="00B93527" w:rsidRPr="00407E6C" w:rsidRDefault="00B93527" w:rsidP="00B93527">
      <w:pPr>
        <w:spacing w:line="480" w:lineRule="auto"/>
        <w:jc w:val="both"/>
        <w:rPr>
          <w:rFonts w:ascii="Times New Roman" w:hAnsi="Times New Roman"/>
          <w:b/>
          <w:sz w:val="24"/>
          <w:szCs w:val="24"/>
          <w:lang w:val="en-US"/>
        </w:rPr>
      </w:pPr>
      <w:r w:rsidRPr="00407E6C">
        <w:rPr>
          <w:rFonts w:ascii="Times New Roman" w:hAnsi="Times New Roman"/>
          <w:b/>
          <w:sz w:val="24"/>
          <w:szCs w:val="24"/>
          <w:lang w:val="en-US"/>
        </w:rPr>
        <w:t xml:space="preserve">The multiple roles of HR manager in organizational/cultural changes </w:t>
      </w:r>
    </w:p>
    <w:p w:rsidR="00D52FA2" w:rsidRPr="00407E6C" w:rsidRDefault="00B93527" w:rsidP="00D52FA2">
      <w:pPr>
        <w:spacing w:line="480" w:lineRule="auto"/>
        <w:ind w:right="-110" w:firstLine="720"/>
        <w:jc w:val="both"/>
        <w:rPr>
          <w:rStyle w:val="hps"/>
          <w:rFonts w:ascii="Times New Roman" w:hAnsi="Times New Roman"/>
          <w:sz w:val="24"/>
          <w:szCs w:val="24"/>
          <w:lang w:val="en-US"/>
        </w:rPr>
      </w:pPr>
      <w:r w:rsidRPr="00407E6C">
        <w:rPr>
          <w:rStyle w:val="hps"/>
          <w:rFonts w:ascii="Times New Roman" w:hAnsi="Times New Roman"/>
          <w:sz w:val="24"/>
          <w:szCs w:val="24"/>
          <w:lang w:val="en-US"/>
        </w:rPr>
        <w:t>Despite the abundance of research on W-F/L issues, the role of middle line managers have just recently received some theoretical (Poelmans and Beham,</w:t>
      </w:r>
      <w:r w:rsidR="00252342" w:rsidRPr="00407E6C">
        <w:rPr>
          <w:rStyle w:val="hps"/>
          <w:rFonts w:ascii="Times New Roman" w:hAnsi="Times New Roman"/>
          <w:sz w:val="24"/>
          <w:szCs w:val="24"/>
          <w:lang w:val="en-US"/>
        </w:rPr>
        <w:t xml:space="preserve"> 2008) and research attention (d</w:t>
      </w:r>
      <w:r w:rsidRPr="00407E6C">
        <w:rPr>
          <w:rStyle w:val="hps"/>
          <w:rFonts w:ascii="Times New Roman" w:hAnsi="Times New Roman"/>
          <w:sz w:val="24"/>
          <w:szCs w:val="24"/>
          <w:lang w:val="en-US"/>
        </w:rPr>
        <w:t>en Dulk and Peper, 2009). The role of upper management and how their opinions and attitudes affect their subordinates’ attitudes and decision making (den Dulk and Peper, 2009) has not received any attention so far.</w:t>
      </w:r>
    </w:p>
    <w:p w:rsidR="00D52FA2" w:rsidRPr="00407E6C" w:rsidRDefault="00B93527" w:rsidP="00DF71AB">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t>During the past decades, the new ro</w:t>
      </w:r>
      <w:r w:rsidR="00452674">
        <w:rPr>
          <w:rFonts w:ascii="Times New Roman" w:hAnsi="Times New Roman"/>
          <w:sz w:val="24"/>
          <w:szCs w:val="24"/>
          <w:lang w:val="en-US"/>
        </w:rPr>
        <w:t xml:space="preserve">les of HR managers have gained </w:t>
      </w:r>
      <w:r w:rsidRPr="00407E6C">
        <w:rPr>
          <w:rFonts w:ascii="Times New Roman" w:hAnsi="Times New Roman"/>
          <w:sz w:val="24"/>
          <w:szCs w:val="24"/>
          <w:lang w:val="en-US"/>
        </w:rPr>
        <w:t xml:space="preserve">attention by the researchers, since a transition has taken place from the traditional personnel specialists to HR manager. More specifically, there has been an effort to detect the role that HR managers play in the significant and complex procedure of organizational change. The HR management has to be able to answer the question </w:t>
      </w:r>
      <w:r w:rsidRPr="00407E6C">
        <w:rPr>
          <w:rFonts w:ascii="Times New Roman" w:hAnsi="Times New Roman"/>
          <w:i/>
          <w:sz w:val="24"/>
          <w:szCs w:val="24"/>
          <w:lang w:val="en-US"/>
        </w:rPr>
        <w:t>“How do we engage the hearts and minds of everyone in the organization to change?”</w:t>
      </w:r>
      <w:r w:rsidRPr="00407E6C">
        <w:rPr>
          <w:rFonts w:ascii="Times New Roman" w:hAnsi="Times New Roman"/>
          <w:sz w:val="24"/>
          <w:szCs w:val="24"/>
          <w:lang w:val="en-US"/>
        </w:rPr>
        <w:t xml:space="preserve"> (Urlich, 1997</w:t>
      </w:r>
      <w:r w:rsidR="00DF71AB">
        <w:rPr>
          <w:rFonts w:ascii="Times New Roman" w:hAnsi="Times New Roman"/>
          <w:sz w:val="24"/>
          <w:szCs w:val="24"/>
          <w:lang w:val="en-US"/>
        </w:rPr>
        <w:t xml:space="preserve">, </w:t>
      </w:r>
      <w:r w:rsidRPr="00407E6C">
        <w:rPr>
          <w:rFonts w:ascii="Times New Roman" w:hAnsi="Times New Roman"/>
          <w:sz w:val="24"/>
          <w:szCs w:val="24"/>
          <w:lang w:val="en-US"/>
        </w:rPr>
        <w:t>p.12).</w:t>
      </w:r>
    </w:p>
    <w:p w:rsidR="00D52FA2" w:rsidRPr="00407E6C" w:rsidRDefault="00B93527" w:rsidP="00D52FA2">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t>Legge (1978) categorized personnel managers</w:t>
      </w:r>
      <w:r w:rsidR="00C024B3">
        <w:rPr>
          <w:rFonts w:ascii="Times New Roman" w:hAnsi="Times New Roman"/>
          <w:sz w:val="24"/>
          <w:szCs w:val="24"/>
          <w:lang w:val="en-US"/>
        </w:rPr>
        <w:t xml:space="preserve"> </w:t>
      </w:r>
      <w:r w:rsidRPr="00407E6C">
        <w:rPr>
          <w:rFonts w:ascii="Times New Roman" w:hAnsi="Times New Roman"/>
          <w:sz w:val="24"/>
          <w:szCs w:val="24"/>
          <w:lang w:val="en-US"/>
        </w:rPr>
        <w:t>according to their role in innovation and cultural change, as conformist innovators and deviant innovators. Conformist innovators are personnel specialists who use their expertise to enable the organization to adopt policies designed to achieve tangible organizational improvements. Deviant innovators are those personnel specialists who use their credibility to encourage and to convince organizations to embrace new ideas, routines, policies and values.</w:t>
      </w:r>
      <w:r w:rsidR="002526E7">
        <w:rPr>
          <w:rFonts w:ascii="Times New Roman" w:hAnsi="Times New Roman"/>
          <w:sz w:val="24"/>
          <w:szCs w:val="24"/>
          <w:lang w:val="en-US"/>
        </w:rPr>
        <w:t xml:space="preserve"> Even though Legge’s </w:t>
      </w:r>
      <w:r w:rsidRPr="00407E6C">
        <w:rPr>
          <w:rFonts w:ascii="Times New Roman" w:hAnsi="Times New Roman"/>
          <w:sz w:val="24"/>
          <w:szCs w:val="24"/>
          <w:lang w:val="en-US"/>
        </w:rPr>
        <w:t>categorization indicates that personnel managers can play a significant role in the promotion and adoption of cultural change in organizations, the first important link between HR managers and change was made by Storey (1992), as noted by Caldwell (2001). Storey (1992) classified HR managers in four categories: advisers, handmaidens, regulators and change-makers; change-</w:t>
      </w:r>
      <w:r w:rsidRPr="00407E6C">
        <w:rPr>
          <w:rFonts w:ascii="Times New Roman" w:hAnsi="Times New Roman"/>
          <w:sz w:val="24"/>
          <w:szCs w:val="24"/>
          <w:lang w:val="en-US"/>
        </w:rPr>
        <w:lastRenderedPageBreak/>
        <w:t>makers focus both on “hard” and “soft” interventions in order to enhance personnel’s motivation and commitment (Story, 1995).</w:t>
      </w:r>
    </w:p>
    <w:p w:rsidR="00B93527" w:rsidRPr="00407E6C" w:rsidRDefault="00B93527" w:rsidP="002526E7">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t>Urlich (1997) proposed a multiple-role model for HR managers that could satisfy the contemporary challenges of the changing nature of human resources. This model consists of four different roles: strategic partner, administrative expert, emplo</w:t>
      </w:r>
      <w:r w:rsidR="002526E7">
        <w:rPr>
          <w:rFonts w:ascii="Times New Roman" w:hAnsi="Times New Roman"/>
          <w:sz w:val="24"/>
          <w:szCs w:val="24"/>
          <w:lang w:val="en-US"/>
        </w:rPr>
        <w:t>yee champion and change agent. T</w:t>
      </w:r>
      <w:r w:rsidRPr="00407E6C">
        <w:rPr>
          <w:rFonts w:ascii="Times New Roman" w:hAnsi="Times New Roman"/>
          <w:sz w:val="24"/>
          <w:szCs w:val="24"/>
          <w:lang w:val="en-US"/>
        </w:rPr>
        <w:t>he present paper focuses on the last two roles</w:t>
      </w:r>
      <w:r w:rsidR="002526E7">
        <w:rPr>
          <w:rFonts w:ascii="Times New Roman" w:hAnsi="Times New Roman"/>
          <w:sz w:val="24"/>
          <w:szCs w:val="24"/>
          <w:lang w:val="en-US"/>
        </w:rPr>
        <w:t xml:space="preserve">.  An important </w:t>
      </w:r>
      <w:r w:rsidRPr="00407E6C">
        <w:rPr>
          <w:rFonts w:ascii="Times New Roman" w:hAnsi="Times New Roman"/>
          <w:sz w:val="24"/>
          <w:szCs w:val="24"/>
          <w:lang w:val="en-US"/>
        </w:rPr>
        <w:t xml:space="preserve">role of a contemporary HR manager is the </w:t>
      </w:r>
      <w:r w:rsidRPr="00407E6C">
        <w:rPr>
          <w:rFonts w:ascii="Times New Roman" w:hAnsi="Times New Roman"/>
          <w:b/>
          <w:bCs/>
          <w:sz w:val="24"/>
          <w:szCs w:val="24"/>
          <w:lang w:val="en-US"/>
        </w:rPr>
        <w:t xml:space="preserve">employee champion; </w:t>
      </w:r>
      <w:r w:rsidR="002526E7">
        <w:rPr>
          <w:rFonts w:ascii="Times New Roman" w:hAnsi="Times New Roman"/>
          <w:b/>
          <w:bCs/>
          <w:sz w:val="24"/>
          <w:szCs w:val="24"/>
          <w:lang w:val="en-US"/>
        </w:rPr>
        <w:t>t</w:t>
      </w:r>
      <w:r w:rsidRPr="00407E6C">
        <w:rPr>
          <w:rFonts w:ascii="Times New Roman" w:hAnsi="Times New Roman"/>
          <w:sz w:val="24"/>
          <w:szCs w:val="24"/>
          <w:lang w:val="en-US"/>
        </w:rPr>
        <w:t xml:space="preserve">he main obligation of the employee champions is </w:t>
      </w:r>
      <w:r w:rsidRPr="00407E6C">
        <w:rPr>
          <w:rFonts w:ascii="Times New Roman" w:hAnsi="Times New Roman"/>
          <w:b/>
          <w:sz w:val="24"/>
          <w:szCs w:val="24"/>
          <w:lang w:val="en-US"/>
        </w:rPr>
        <w:t>to listen and respond to employees’ needs by providing them the appropriate resources that meet the</w:t>
      </w:r>
      <w:r w:rsidR="00DF71AB">
        <w:rPr>
          <w:rFonts w:ascii="Times New Roman" w:hAnsi="Times New Roman"/>
          <w:b/>
          <w:sz w:val="24"/>
          <w:szCs w:val="24"/>
          <w:lang w:val="en-US"/>
        </w:rPr>
        <w:t xml:space="preserve">ir </w:t>
      </w:r>
      <w:r w:rsidRPr="00407E6C">
        <w:rPr>
          <w:rFonts w:ascii="Times New Roman" w:hAnsi="Times New Roman"/>
          <w:b/>
          <w:sz w:val="24"/>
          <w:szCs w:val="24"/>
          <w:lang w:val="en-US"/>
        </w:rPr>
        <w:t>changing demands</w:t>
      </w:r>
      <w:r w:rsidR="00E450AD" w:rsidRPr="00407E6C">
        <w:rPr>
          <w:rFonts w:ascii="Times New Roman" w:hAnsi="Times New Roman"/>
          <w:b/>
          <w:sz w:val="24"/>
          <w:szCs w:val="24"/>
          <w:lang w:val="en-US"/>
        </w:rPr>
        <w:t>.</w:t>
      </w:r>
      <w:r w:rsidRPr="00407E6C">
        <w:rPr>
          <w:rFonts w:ascii="Times New Roman" w:hAnsi="Times New Roman"/>
          <w:sz w:val="24"/>
          <w:szCs w:val="24"/>
          <w:lang w:val="en-US"/>
        </w:rPr>
        <w:t xml:space="preserve"> An employee champion has to </w:t>
      </w:r>
      <w:r w:rsidRPr="00407E6C">
        <w:rPr>
          <w:rFonts w:ascii="Times New Roman" w:hAnsi="Times New Roman"/>
          <w:b/>
          <w:sz w:val="24"/>
          <w:szCs w:val="24"/>
          <w:lang w:val="en-US"/>
        </w:rPr>
        <w:t>be involved in the day-to-day problems, concerns and needs of the employees</w:t>
      </w:r>
      <w:r w:rsidRPr="00407E6C">
        <w:rPr>
          <w:rFonts w:ascii="Times New Roman" w:hAnsi="Times New Roman"/>
          <w:sz w:val="24"/>
          <w:szCs w:val="24"/>
          <w:lang w:val="en-US"/>
        </w:rPr>
        <w:t xml:space="preserve"> in order to detect the improvements</w:t>
      </w:r>
      <w:r w:rsidR="00DF71AB">
        <w:rPr>
          <w:rFonts w:ascii="Times New Roman" w:hAnsi="Times New Roman"/>
          <w:sz w:val="24"/>
          <w:szCs w:val="24"/>
          <w:lang w:val="en-US"/>
        </w:rPr>
        <w:t xml:space="preserve"> th</w:t>
      </w:r>
      <w:r w:rsidRPr="00407E6C">
        <w:rPr>
          <w:rFonts w:ascii="Times New Roman" w:hAnsi="Times New Roman"/>
          <w:sz w:val="24"/>
          <w:szCs w:val="24"/>
          <w:lang w:val="en-US"/>
        </w:rPr>
        <w:t xml:space="preserve">at are demanded (Urlich, 1997). In particular, with regard to W-F/L issues, </w:t>
      </w:r>
      <w:r w:rsidRPr="00407E6C">
        <w:rPr>
          <w:rStyle w:val="hps"/>
          <w:rFonts w:ascii="Times New Roman" w:hAnsi="Times New Roman"/>
          <w:sz w:val="24"/>
          <w:szCs w:val="24"/>
          <w:lang w:val="en-US"/>
        </w:rPr>
        <w:t>that HR manager’s relationship with employees can have an important influence on their perception of work-family conflict by providing advice or information, tangible resources or services, concern and empathy (Frone, Russell and Cooper, 199</w:t>
      </w:r>
      <w:r w:rsidR="00321CED" w:rsidRPr="00407E6C">
        <w:rPr>
          <w:rStyle w:val="hps"/>
          <w:rFonts w:ascii="Times New Roman" w:hAnsi="Times New Roman"/>
          <w:sz w:val="24"/>
          <w:szCs w:val="24"/>
          <w:lang w:val="en-US"/>
        </w:rPr>
        <w:t>2</w:t>
      </w:r>
      <w:r w:rsidRPr="00407E6C">
        <w:rPr>
          <w:rStyle w:val="hps"/>
          <w:rFonts w:ascii="Times New Roman" w:hAnsi="Times New Roman"/>
          <w:sz w:val="24"/>
          <w:szCs w:val="24"/>
          <w:lang w:val="en-US"/>
        </w:rPr>
        <w:t>; House, 1981). In conclusion, H</w:t>
      </w:r>
      <w:r w:rsidRPr="00407E6C">
        <w:rPr>
          <w:rFonts w:ascii="Times New Roman" w:hAnsi="Times New Roman"/>
          <w:sz w:val="24"/>
          <w:szCs w:val="24"/>
          <w:lang w:val="en-US"/>
        </w:rPr>
        <w:t>R managers who act as employee champions and provide their employees with informational, instrumental and emotional support regarding work-family/life issues can have a positive influence upon them.</w:t>
      </w:r>
      <w:r w:rsidR="002526E7">
        <w:rPr>
          <w:rFonts w:ascii="Times New Roman" w:hAnsi="Times New Roman"/>
          <w:sz w:val="24"/>
          <w:szCs w:val="24"/>
          <w:lang w:val="en-US"/>
        </w:rPr>
        <w:t xml:space="preserve"> T</w:t>
      </w:r>
      <w:r w:rsidRPr="00407E6C">
        <w:rPr>
          <w:rFonts w:ascii="Times New Roman" w:hAnsi="Times New Roman"/>
          <w:sz w:val="24"/>
          <w:szCs w:val="24"/>
          <w:lang w:val="en-US"/>
        </w:rPr>
        <w:t xml:space="preserve">hey help everyone in an organization to </w:t>
      </w:r>
      <w:r w:rsidRPr="00DF71AB">
        <w:rPr>
          <w:rFonts w:ascii="Times New Roman" w:hAnsi="Times New Roman"/>
          <w:b/>
          <w:bCs/>
          <w:sz w:val="24"/>
          <w:szCs w:val="24"/>
          <w:lang w:val="en-US"/>
        </w:rPr>
        <w:t>detach from old routines</w:t>
      </w:r>
      <w:r w:rsidRPr="00407E6C">
        <w:rPr>
          <w:rFonts w:ascii="Times New Roman" w:hAnsi="Times New Roman"/>
          <w:sz w:val="24"/>
          <w:szCs w:val="24"/>
          <w:lang w:val="en-US"/>
        </w:rPr>
        <w:t>, behaviors and practices and adopt a new</w:t>
      </w:r>
      <w:r w:rsidR="002526E7">
        <w:rPr>
          <w:rFonts w:ascii="Times New Roman" w:hAnsi="Times New Roman"/>
          <w:sz w:val="24"/>
          <w:szCs w:val="24"/>
          <w:lang w:val="en-US"/>
        </w:rPr>
        <w:t xml:space="preserve"> culture. In this capacity, </w:t>
      </w:r>
      <w:r w:rsidRPr="00407E6C">
        <w:rPr>
          <w:rFonts w:ascii="Times New Roman" w:hAnsi="Times New Roman"/>
          <w:sz w:val="24"/>
          <w:szCs w:val="24"/>
          <w:lang w:val="en-US"/>
        </w:rPr>
        <w:t>HR manager</w:t>
      </w:r>
      <w:r w:rsidR="002526E7">
        <w:rPr>
          <w:rFonts w:ascii="Times New Roman" w:hAnsi="Times New Roman"/>
          <w:sz w:val="24"/>
          <w:szCs w:val="24"/>
          <w:lang w:val="en-US"/>
        </w:rPr>
        <w:t>s</w:t>
      </w:r>
      <w:r w:rsidRPr="00407E6C">
        <w:rPr>
          <w:rFonts w:ascii="Times New Roman" w:hAnsi="Times New Roman"/>
          <w:sz w:val="24"/>
          <w:szCs w:val="24"/>
          <w:lang w:val="en-US"/>
        </w:rPr>
        <w:t xml:space="preserve"> ha</w:t>
      </w:r>
      <w:r w:rsidR="002526E7">
        <w:rPr>
          <w:rFonts w:ascii="Times New Roman" w:hAnsi="Times New Roman"/>
          <w:sz w:val="24"/>
          <w:szCs w:val="24"/>
          <w:lang w:val="en-US"/>
        </w:rPr>
        <w:t>ve</w:t>
      </w:r>
      <w:r w:rsidRPr="00407E6C">
        <w:rPr>
          <w:rFonts w:ascii="Times New Roman" w:hAnsi="Times New Roman"/>
          <w:sz w:val="24"/>
          <w:szCs w:val="24"/>
          <w:lang w:val="en-US"/>
        </w:rPr>
        <w:t xml:space="preserve"> to be able to determine which issues will surface the organization’s agenda (Milliken, Martins, &amp; Morgan, 2008). More specifically, HR managers are the employees’ voice and they have to understand and communicate to the upper levels of organizational hierarchy the needs of the employees for work-life balance. Therefore, work-life policies become part of the organization’s agenda when HR managers act as change agents and relate positive organizational outcomes with these policies and their implementation. Millken, Martins, and Morgan’s (1998) research </w:t>
      </w:r>
      <w:r w:rsidRPr="00407E6C">
        <w:rPr>
          <w:rFonts w:ascii="Times New Roman" w:hAnsi="Times New Roman"/>
          <w:sz w:val="24"/>
          <w:szCs w:val="24"/>
          <w:lang w:val="en-US"/>
        </w:rPr>
        <w:lastRenderedPageBreak/>
        <w:t xml:space="preserve">indicates that the probability for the organization to be responsive in the work-life policies is greater when changes in the structure and demands of families are salient to an HR executive. </w:t>
      </w:r>
    </w:p>
    <w:p w:rsidR="00B93527" w:rsidRPr="00407E6C" w:rsidRDefault="00B93527" w:rsidP="00B93527">
      <w:pPr>
        <w:spacing w:line="480" w:lineRule="auto"/>
        <w:rPr>
          <w:rFonts w:ascii="Times New Roman" w:hAnsi="Times New Roman"/>
          <w:b/>
          <w:sz w:val="24"/>
          <w:szCs w:val="24"/>
          <w:lang w:val="en-US"/>
        </w:rPr>
      </w:pPr>
      <w:r w:rsidRPr="00407E6C">
        <w:rPr>
          <w:rFonts w:ascii="Times New Roman" w:hAnsi="Times New Roman"/>
          <w:b/>
          <w:sz w:val="24"/>
          <w:szCs w:val="24"/>
          <w:lang w:val="en-US"/>
        </w:rPr>
        <w:t xml:space="preserve">The </w:t>
      </w:r>
      <w:r w:rsidR="00150463" w:rsidRPr="00407E6C">
        <w:rPr>
          <w:rFonts w:ascii="Times New Roman" w:hAnsi="Times New Roman"/>
          <w:b/>
          <w:sz w:val="24"/>
          <w:szCs w:val="24"/>
          <w:lang w:val="en-US"/>
        </w:rPr>
        <w:t xml:space="preserve">multiple </w:t>
      </w:r>
      <w:r w:rsidRPr="00407E6C">
        <w:rPr>
          <w:rFonts w:ascii="Times New Roman" w:hAnsi="Times New Roman"/>
          <w:b/>
          <w:sz w:val="24"/>
          <w:szCs w:val="24"/>
          <w:lang w:val="en-US"/>
        </w:rPr>
        <w:t>roles of HR managers in the implementation of work-family/life policies</w:t>
      </w:r>
    </w:p>
    <w:p w:rsidR="00D52FA2" w:rsidRPr="00407E6C" w:rsidRDefault="00B93527" w:rsidP="00D52FA2">
      <w:pPr>
        <w:spacing w:line="480" w:lineRule="auto"/>
        <w:ind w:firstLine="720"/>
        <w:jc w:val="both"/>
        <w:rPr>
          <w:rFonts w:ascii="Times New Roman" w:hAnsi="Times New Roman"/>
          <w:sz w:val="24"/>
          <w:szCs w:val="24"/>
          <w:lang w:val="en-US"/>
        </w:rPr>
      </w:pPr>
      <w:r w:rsidRPr="00407E6C">
        <w:rPr>
          <w:rFonts w:ascii="Times New Roman" w:hAnsi="Times New Roman"/>
          <w:sz w:val="24"/>
          <w:szCs w:val="24"/>
          <w:lang w:val="en-US"/>
        </w:rPr>
        <w:t xml:space="preserve">It can be derived from the above that HR managers are the protagonists in the cultural change needed for the adoption of work-life policies. In a nutshell, HR specialists have to hearken to the employees’ need for work-life initiatives, transfer those needs to the upper management of the organization, transform those needs into policies, create the appropriate conditions for change, generate a family-friendly culture and finally </w:t>
      </w:r>
      <w:r w:rsidRPr="00407E6C">
        <w:rPr>
          <w:rFonts w:ascii="Times New Roman" w:hAnsi="Times New Roman"/>
          <w:b/>
          <w:sz w:val="24"/>
          <w:szCs w:val="24"/>
          <w:lang w:val="en-US"/>
        </w:rPr>
        <w:t>implement</w:t>
      </w:r>
      <w:r w:rsidRPr="00407E6C">
        <w:rPr>
          <w:rFonts w:ascii="Times New Roman" w:hAnsi="Times New Roman"/>
          <w:sz w:val="24"/>
          <w:szCs w:val="24"/>
          <w:lang w:val="en-US"/>
        </w:rPr>
        <w:t xml:space="preserve"> (emphasis added) the designed work-life policies. Their roles as employee champions and change agents cannot be complete if employees do not take up these policies. The role of HR managers in the implementation phase of work-life policies is also multidimensional and entails them to act as employee advocates/champions, change agents/champions and role models. First, they act as the employee champions/advocates for the work-family/life balance so that employees can take up these policies.</w:t>
      </w:r>
    </w:p>
    <w:p w:rsidR="00B93527" w:rsidRPr="00407E6C" w:rsidRDefault="00B93527" w:rsidP="00D52FA2">
      <w:pPr>
        <w:spacing w:line="480" w:lineRule="auto"/>
        <w:ind w:firstLine="720"/>
        <w:jc w:val="both"/>
        <w:rPr>
          <w:rFonts w:ascii="Times New Roman" w:hAnsi="Times New Roman"/>
          <w:i/>
          <w:sz w:val="24"/>
          <w:szCs w:val="24"/>
          <w:lang w:val="en-US"/>
        </w:rPr>
      </w:pPr>
      <w:r w:rsidRPr="00407E6C">
        <w:rPr>
          <w:rFonts w:ascii="Times New Roman" w:hAnsi="Times New Roman"/>
          <w:i/>
          <w:sz w:val="24"/>
          <w:szCs w:val="24"/>
          <w:lang w:val="en-US"/>
        </w:rPr>
        <w:t>Hypothesis1</w:t>
      </w:r>
      <w:r w:rsidR="00345807" w:rsidRPr="00407E6C">
        <w:rPr>
          <w:rStyle w:val="FootnoteReference"/>
          <w:rFonts w:ascii="Times New Roman" w:hAnsi="Times New Roman"/>
          <w:i/>
          <w:sz w:val="24"/>
          <w:szCs w:val="24"/>
          <w:lang w:val="en-US"/>
        </w:rPr>
        <w:footnoteReference w:id="2"/>
      </w:r>
      <w:r w:rsidRPr="00407E6C">
        <w:rPr>
          <w:rFonts w:ascii="Times New Roman" w:hAnsi="Times New Roman"/>
          <w:i/>
          <w:sz w:val="24"/>
          <w:szCs w:val="24"/>
          <w:vertAlign w:val="subscript"/>
          <w:lang w:val="en-US"/>
        </w:rPr>
        <w:t>HR</w:t>
      </w:r>
      <w:r w:rsidR="0083490B" w:rsidRPr="00407E6C">
        <w:rPr>
          <w:rFonts w:ascii="Times New Roman" w:hAnsi="Times New Roman"/>
          <w:i/>
          <w:sz w:val="24"/>
          <w:szCs w:val="24"/>
          <w:lang w:val="en-US"/>
        </w:rPr>
        <w:t>.</w:t>
      </w:r>
      <w:r w:rsidRPr="00407E6C">
        <w:rPr>
          <w:rFonts w:ascii="Times New Roman" w:hAnsi="Times New Roman"/>
          <w:i/>
          <w:sz w:val="24"/>
          <w:szCs w:val="24"/>
          <w:lang w:val="en-US"/>
        </w:rPr>
        <w:t xml:space="preserve"> The more supportive HR managers are of W-F/L policies, the more likely the employees are to use these policies</w:t>
      </w:r>
    </w:p>
    <w:p w:rsidR="00B93527" w:rsidRPr="00407E6C" w:rsidRDefault="00B93527" w:rsidP="00E450AD">
      <w:pPr>
        <w:spacing w:line="480" w:lineRule="auto"/>
        <w:jc w:val="both"/>
        <w:rPr>
          <w:rFonts w:ascii="Times New Roman" w:hAnsi="Times New Roman"/>
          <w:sz w:val="24"/>
          <w:szCs w:val="24"/>
          <w:lang w:val="en-US"/>
        </w:rPr>
      </w:pPr>
      <w:r w:rsidRPr="00407E6C">
        <w:rPr>
          <w:rFonts w:ascii="Times New Roman" w:hAnsi="Times New Roman"/>
          <w:sz w:val="24"/>
          <w:szCs w:val="24"/>
          <w:lang w:val="en-US"/>
        </w:rPr>
        <w:t xml:space="preserve"> </w:t>
      </w:r>
      <w:r w:rsidR="00D52FA2" w:rsidRPr="00407E6C">
        <w:rPr>
          <w:rFonts w:ascii="Times New Roman" w:hAnsi="Times New Roman"/>
          <w:sz w:val="24"/>
          <w:szCs w:val="24"/>
          <w:lang w:val="en-US"/>
        </w:rPr>
        <w:tab/>
      </w:r>
      <w:r w:rsidRPr="00407E6C">
        <w:rPr>
          <w:rFonts w:ascii="Times New Roman" w:hAnsi="Times New Roman"/>
          <w:sz w:val="24"/>
          <w:szCs w:val="24"/>
          <w:lang w:val="en-US"/>
        </w:rPr>
        <w:t xml:space="preserve">Second, they act as change agents/champions. </w:t>
      </w:r>
      <w:smartTag w:uri="urn:schemas-microsoft-com:office:smarttags" w:element="City">
        <w:smartTag w:uri="urn:schemas-microsoft-com:office:smarttags" w:element="place">
          <w:r w:rsidRPr="00407E6C">
            <w:rPr>
              <w:rFonts w:ascii="Times New Roman" w:hAnsi="Times New Roman"/>
              <w:sz w:val="24"/>
              <w:szCs w:val="24"/>
              <w:lang w:val="en-US"/>
            </w:rPr>
            <w:t>Caldwell</w:t>
          </w:r>
        </w:smartTag>
      </w:smartTag>
      <w:r w:rsidRPr="00407E6C">
        <w:rPr>
          <w:rFonts w:ascii="Times New Roman" w:hAnsi="Times New Roman"/>
          <w:sz w:val="24"/>
          <w:szCs w:val="24"/>
          <w:lang w:val="en-US"/>
        </w:rPr>
        <w:t xml:space="preserve"> (2001) developed a typology of the HR agency roles that take part in the </w:t>
      </w:r>
      <w:r w:rsidRPr="00407E6C">
        <w:rPr>
          <w:rFonts w:ascii="Times New Roman" w:hAnsi="Times New Roman"/>
          <w:b/>
          <w:sz w:val="24"/>
          <w:szCs w:val="24"/>
          <w:lang w:val="en-US"/>
        </w:rPr>
        <w:t>implementation</w:t>
      </w:r>
      <w:r w:rsidRPr="00407E6C">
        <w:rPr>
          <w:rFonts w:ascii="Times New Roman" w:hAnsi="Times New Roman"/>
          <w:sz w:val="24"/>
          <w:szCs w:val="24"/>
          <w:lang w:val="en-US"/>
        </w:rPr>
        <w:t xml:space="preserve"> of organizational/cultural change. One of the roles that derive from </w:t>
      </w:r>
      <w:smartTag w:uri="urn:schemas-microsoft-com:office:smarttags" w:element="City">
        <w:smartTag w:uri="urn:schemas-microsoft-com:office:smarttags" w:element="place">
          <w:r w:rsidRPr="00407E6C">
            <w:rPr>
              <w:rFonts w:ascii="Times New Roman" w:hAnsi="Times New Roman"/>
              <w:sz w:val="24"/>
              <w:szCs w:val="24"/>
              <w:lang w:val="en-US"/>
            </w:rPr>
            <w:t>Caldwell</w:t>
          </w:r>
        </w:smartTag>
      </w:smartTag>
      <w:r w:rsidRPr="00407E6C">
        <w:rPr>
          <w:rFonts w:ascii="Times New Roman" w:hAnsi="Times New Roman"/>
          <w:sz w:val="24"/>
          <w:szCs w:val="24"/>
          <w:lang w:val="en-US"/>
        </w:rPr>
        <w:t xml:space="preserve">’s (2001) model is the </w:t>
      </w:r>
      <w:r w:rsidRPr="00407E6C">
        <w:rPr>
          <w:rFonts w:ascii="Times New Roman" w:hAnsi="Times New Roman"/>
          <w:b/>
          <w:bCs/>
          <w:sz w:val="24"/>
          <w:szCs w:val="24"/>
          <w:lang w:val="en-US"/>
        </w:rPr>
        <w:t>change champion</w:t>
      </w:r>
      <w:r w:rsidRPr="00407E6C">
        <w:rPr>
          <w:rFonts w:ascii="Times New Roman" w:hAnsi="Times New Roman"/>
          <w:sz w:val="24"/>
          <w:szCs w:val="24"/>
          <w:lang w:val="en-US"/>
        </w:rPr>
        <w:t xml:space="preserve">. Change champions belong to the </w:t>
      </w:r>
      <w:r w:rsidRPr="00407E6C">
        <w:rPr>
          <w:rFonts w:ascii="Times New Roman" w:hAnsi="Times New Roman"/>
          <w:b/>
          <w:bCs/>
          <w:sz w:val="24"/>
          <w:szCs w:val="24"/>
          <w:lang w:val="en-US"/>
        </w:rPr>
        <w:t>upper part</w:t>
      </w:r>
      <w:r w:rsidRPr="00407E6C">
        <w:rPr>
          <w:rFonts w:ascii="Times New Roman" w:hAnsi="Times New Roman"/>
          <w:sz w:val="24"/>
          <w:szCs w:val="24"/>
          <w:lang w:val="en-US"/>
        </w:rPr>
        <w:t xml:space="preserve"> of the hierarchical pyramid of the organization and they have the vision and the power to lead and </w:t>
      </w:r>
      <w:r w:rsidRPr="00407E6C">
        <w:rPr>
          <w:rFonts w:ascii="Times New Roman" w:hAnsi="Times New Roman"/>
          <w:b/>
          <w:sz w:val="24"/>
          <w:szCs w:val="24"/>
          <w:lang w:val="en-US"/>
        </w:rPr>
        <w:t>implement</w:t>
      </w:r>
      <w:r w:rsidRPr="00407E6C">
        <w:rPr>
          <w:rFonts w:ascii="Times New Roman" w:hAnsi="Times New Roman"/>
          <w:sz w:val="24"/>
          <w:szCs w:val="24"/>
          <w:lang w:val="en-US"/>
        </w:rPr>
        <w:t xml:space="preserve"> the changes of the HR policies (</w:t>
      </w:r>
      <w:smartTag w:uri="urn:schemas-microsoft-com:office:smarttags" w:element="City">
        <w:smartTag w:uri="urn:schemas-microsoft-com:office:smarttags" w:element="place">
          <w:r w:rsidRPr="00407E6C">
            <w:rPr>
              <w:rFonts w:ascii="Times New Roman" w:hAnsi="Times New Roman"/>
              <w:sz w:val="24"/>
              <w:szCs w:val="24"/>
              <w:lang w:val="en-US"/>
            </w:rPr>
            <w:t>Caldwell</w:t>
          </w:r>
        </w:smartTag>
      </w:smartTag>
      <w:r w:rsidRPr="00407E6C">
        <w:rPr>
          <w:rFonts w:ascii="Times New Roman" w:hAnsi="Times New Roman"/>
          <w:sz w:val="24"/>
          <w:szCs w:val="24"/>
          <w:lang w:val="en-US"/>
        </w:rPr>
        <w:t xml:space="preserve">, 2001).   </w:t>
      </w:r>
    </w:p>
    <w:p w:rsidR="00B93527" w:rsidRPr="00407E6C" w:rsidRDefault="00B93527" w:rsidP="00B93527">
      <w:pPr>
        <w:spacing w:line="480" w:lineRule="auto"/>
        <w:ind w:left="720"/>
        <w:jc w:val="both"/>
        <w:rPr>
          <w:rFonts w:ascii="Times New Roman" w:hAnsi="Times New Roman"/>
          <w:i/>
          <w:sz w:val="24"/>
          <w:szCs w:val="24"/>
          <w:lang w:val="en-US"/>
        </w:rPr>
      </w:pPr>
      <w:r w:rsidRPr="00407E6C">
        <w:rPr>
          <w:rFonts w:ascii="Times New Roman" w:hAnsi="Times New Roman"/>
          <w:i/>
          <w:sz w:val="24"/>
          <w:szCs w:val="24"/>
          <w:lang w:val="en-US"/>
        </w:rPr>
        <w:lastRenderedPageBreak/>
        <w:t>Hypothesis 2</w:t>
      </w:r>
      <w:r w:rsidRPr="00407E6C">
        <w:rPr>
          <w:rFonts w:ascii="Times New Roman" w:hAnsi="Times New Roman"/>
          <w:i/>
          <w:sz w:val="24"/>
          <w:szCs w:val="24"/>
          <w:vertAlign w:val="subscript"/>
          <w:lang w:val="en-US"/>
        </w:rPr>
        <w:t>HR</w:t>
      </w:r>
      <w:r w:rsidR="0083490B" w:rsidRPr="00407E6C">
        <w:rPr>
          <w:rFonts w:ascii="Times New Roman" w:hAnsi="Times New Roman"/>
          <w:i/>
          <w:sz w:val="24"/>
          <w:szCs w:val="24"/>
          <w:lang w:val="en-US"/>
        </w:rPr>
        <w:t>.</w:t>
      </w:r>
      <w:r w:rsidRPr="00407E6C">
        <w:rPr>
          <w:rFonts w:ascii="Times New Roman" w:hAnsi="Times New Roman"/>
          <w:i/>
          <w:sz w:val="24"/>
          <w:szCs w:val="24"/>
          <w:vertAlign w:val="subscript"/>
          <w:lang w:val="en-US"/>
        </w:rPr>
        <w:t xml:space="preserve"> </w:t>
      </w:r>
      <w:r w:rsidRPr="00407E6C">
        <w:rPr>
          <w:rFonts w:ascii="Times New Roman" w:hAnsi="Times New Roman"/>
          <w:i/>
          <w:sz w:val="24"/>
          <w:szCs w:val="24"/>
          <w:lang w:val="en-US"/>
        </w:rPr>
        <w:t>The more an HR manager acts as a change agent/champion, of W-F/L policies, the more likely the employees are to use these policies</w:t>
      </w:r>
    </w:p>
    <w:p w:rsidR="00B93527" w:rsidRPr="00407E6C" w:rsidRDefault="00B93527" w:rsidP="00B93527">
      <w:pPr>
        <w:spacing w:line="480" w:lineRule="auto"/>
        <w:ind w:left="720"/>
        <w:jc w:val="both"/>
        <w:rPr>
          <w:rFonts w:ascii="Times New Roman" w:hAnsi="Times New Roman"/>
          <w:i/>
          <w:sz w:val="24"/>
          <w:szCs w:val="24"/>
          <w:lang w:val="en-US"/>
        </w:rPr>
      </w:pPr>
      <w:r w:rsidRPr="00407E6C">
        <w:rPr>
          <w:rFonts w:ascii="Times New Roman" w:hAnsi="Times New Roman"/>
          <w:i/>
          <w:sz w:val="24"/>
          <w:szCs w:val="24"/>
          <w:lang w:val="en-US"/>
        </w:rPr>
        <w:t>Hypothesis 3</w:t>
      </w:r>
      <w:r w:rsidRPr="00407E6C">
        <w:rPr>
          <w:rFonts w:ascii="Times New Roman" w:hAnsi="Times New Roman"/>
          <w:i/>
          <w:sz w:val="24"/>
          <w:szCs w:val="24"/>
          <w:vertAlign w:val="subscript"/>
          <w:lang w:val="en-US"/>
        </w:rPr>
        <w:t>HR</w:t>
      </w:r>
      <w:r w:rsidR="0083490B" w:rsidRPr="00407E6C">
        <w:rPr>
          <w:rFonts w:ascii="Times New Roman" w:hAnsi="Times New Roman"/>
          <w:i/>
          <w:sz w:val="24"/>
          <w:szCs w:val="24"/>
          <w:lang w:val="en-US"/>
        </w:rPr>
        <w:t>.</w:t>
      </w:r>
      <w:r w:rsidRPr="00407E6C">
        <w:rPr>
          <w:rFonts w:ascii="Times New Roman" w:hAnsi="Times New Roman"/>
          <w:i/>
          <w:sz w:val="24"/>
          <w:szCs w:val="24"/>
          <w:lang w:val="en-US"/>
        </w:rPr>
        <w:t xml:space="preserve"> The higher the position of the HR manager in the hierarchy of the organization is, the more likely the employees are to use W-F/L policies.</w:t>
      </w:r>
    </w:p>
    <w:p w:rsidR="00D52FA2" w:rsidRPr="00407E6C" w:rsidRDefault="00254F70" w:rsidP="0048750C">
      <w:pPr>
        <w:spacing w:line="480" w:lineRule="auto"/>
        <w:jc w:val="both"/>
        <w:rPr>
          <w:rFonts w:ascii="Times New Roman" w:hAnsi="Times New Roman"/>
          <w:sz w:val="24"/>
          <w:szCs w:val="24"/>
          <w:lang w:val="en-US"/>
        </w:rPr>
      </w:pPr>
      <w:r w:rsidRPr="00407E6C">
        <w:rPr>
          <w:rStyle w:val="hps"/>
          <w:rFonts w:ascii="Times New Roman" w:hAnsi="Times New Roman"/>
          <w:sz w:val="24"/>
          <w:szCs w:val="24"/>
          <w:lang w:val="en-US"/>
        </w:rPr>
        <w:t xml:space="preserve"> </w:t>
      </w:r>
      <w:r w:rsidR="00D52FA2" w:rsidRPr="00407E6C">
        <w:rPr>
          <w:rStyle w:val="hps"/>
          <w:rFonts w:ascii="Times New Roman" w:hAnsi="Times New Roman"/>
          <w:sz w:val="24"/>
          <w:szCs w:val="24"/>
          <w:lang w:val="en-US"/>
        </w:rPr>
        <w:tab/>
      </w:r>
      <w:r w:rsidR="00B93527" w:rsidRPr="00407E6C">
        <w:rPr>
          <w:rFonts w:ascii="Times New Roman" w:hAnsi="Times New Roman"/>
          <w:sz w:val="24"/>
          <w:szCs w:val="24"/>
          <w:lang w:val="en-US"/>
        </w:rPr>
        <w:t xml:space="preserve">The third role that the HR manager has to play in the implementation phase is that of the practicing model. The HR managers are entrusted with the mission to communicate properly and adequately the provided W-F/L policies to the employees and have to insure that the usage of work-life policies will not affect employees’ careers. </w:t>
      </w:r>
      <w:r w:rsidR="00B93527" w:rsidRPr="00407E6C">
        <w:rPr>
          <w:rStyle w:val="hps"/>
          <w:rFonts w:ascii="Times New Roman" w:hAnsi="Times New Roman"/>
          <w:sz w:val="24"/>
          <w:szCs w:val="24"/>
          <w:lang w:val="en-US"/>
        </w:rPr>
        <w:t>Ryan and Kossek (2008) highlight that the use of W-F/L policies may lead to exclusion, while it is assumed by many coworkers and supervisors that employees who use W-F/L policies receive unfair benefits at the expense of others. Furthermore, Perlow (1995) indicated that there is a positive relationship between long hours worked by an employee and management’s impression of employee’s commitment. Dunn-Jensen and Lipjankic (2009) denote that managerial practice encourages employees to engage in visibility behaviors in o</w:t>
      </w:r>
      <w:r w:rsidR="0048750C">
        <w:rPr>
          <w:rStyle w:val="hps"/>
          <w:rFonts w:ascii="Times New Roman" w:hAnsi="Times New Roman"/>
          <w:sz w:val="24"/>
          <w:szCs w:val="24"/>
          <w:lang w:val="en-US"/>
        </w:rPr>
        <w:t>rder to be promoted or rewarded.</w:t>
      </w:r>
      <w:r w:rsidR="00B93527" w:rsidRPr="00407E6C">
        <w:rPr>
          <w:rStyle w:val="hps"/>
          <w:rFonts w:ascii="Times New Roman" w:hAnsi="Times New Roman"/>
          <w:sz w:val="24"/>
          <w:szCs w:val="24"/>
          <w:lang w:val="en-US"/>
        </w:rPr>
        <w:t xml:space="preserve"> Consequently, users of W-F/L policies potentially have negative consequences on their careers (Judiesch, &amp; Lyness, 1999). Budd and Mumford (2005) note that in the </w:t>
      </w:r>
      <w:smartTag w:uri="urn:schemas-microsoft-com:office:smarttags" w:element="country-region">
        <w:smartTag w:uri="urn:schemas-microsoft-com:office:smarttags" w:element="place">
          <w:r w:rsidR="00B93527" w:rsidRPr="00407E6C">
            <w:rPr>
              <w:rStyle w:val="hps"/>
              <w:rFonts w:ascii="Times New Roman" w:hAnsi="Times New Roman"/>
              <w:sz w:val="24"/>
              <w:szCs w:val="24"/>
              <w:lang w:val="en-US"/>
            </w:rPr>
            <w:t>UK</w:t>
          </w:r>
        </w:smartTag>
      </w:smartTag>
      <w:r w:rsidR="00B93527" w:rsidRPr="00407E6C">
        <w:rPr>
          <w:rStyle w:val="hps"/>
          <w:rFonts w:ascii="Times New Roman" w:hAnsi="Times New Roman"/>
          <w:sz w:val="24"/>
          <w:szCs w:val="24"/>
          <w:lang w:val="en-US"/>
        </w:rPr>
        <w:t xml:space="preserve"> the vast majority of employees do not take advantage of the available W-F/L policies due to fear of negative appraisals and foregone earnings. Human Resource managers have to ensure that the evaluation of all employees is based on work outcomes and not on “face time”.  </w:t>
      </w:r>
      <w:r w:rsidR="00B93527" w:rsidRPr="00407E6C">
        <w:rPr>
          <w:rFonts w:ascii="Times New Roman" w:hAnsi="Times New Roman"/>
          <w:sz w:val="24"/>
          <w:szCs w:val="24"/>
          <w:lang w:val="en-US"/>
        </w:rPr>
        <w:t xml:space="preserve">Therefore, HR managers in cooperation with well-informed line managers (who are the critical link between the design and the practice of policies, McCarthy, Darcy, &amp; Grady, 2010) should elucidate the availability of work-life policies and the absence of negative consequence when these policies are used. </w:t>
      </w:r>
    </w:p>
    <w:p w:rsidR="00B93527" w:rsidRPr="00407E6C" w:rsidRDefault="00B93527" w:rsidP="0048750C">
      <w:pPr>
        <w:spacing w:line="480" w:lineRule="auto"/>
        <w:ind w:firstLine="720"/>
        <w:jc w:val="both"/>
        <w:rPr>
          <w:rStyle w:val="hps"/>
          <w:rFonts w:ascii="Times New Roman" w:hAnsi="Times New Roman"/>
          <w:sz w:val="24"/>
          <w:szCs w:val="24"/>
          <w:lang w:val="en-US"/>
        </w:rPr>
      </w:pPr>
      <w:r w:rsidRPr="00407E6C">
        <w:rPr>
          <w:rFonts w:ascii="Times New Roman" w:hAnsi="Times New Roman"/>
          <w:sz w:val="24"/>
          <w:szCs w:val="24"/>
          <w:lang w:val="en-US"/>
        </w:rPr>
        <w:lastRenderedPageBreak/>
        <w:t xml:space="preserve">However, as Urlich (1997) underlines </w:t>
      </w:r>
      <w:r w:rsidRPr="00407E6C">
        <w:rPr>
          <w:rFonts w:ascii="Times New Roman" w:hAnsi="Times New Roman"/>
          <w:i/>
          <w:sz w:val="24"/>
          <w:szCs w:val="24"/>
          <w:lang w:val="en-US"/>
        </w:rPr>
        <w:t>“because employees listen more to what executives do than to what they say, this inconsistency leads to the failure of many change efforts …”</w:t>
      </w:r>
      <w:r w:rsidRPr="00407E6C">
        <w:rPr>
          <w:rFonts w:ascii="Times New Roman" w:hAnsi="Times New Roman"/>
          <w:sz w:val="24"/>
          <w:szCs w:val="24"/>
          <w:lang w:val="en-US"/>
        </w:rPr>
        <w:t xml:space="preserve"> (p.12).  Therefore, HR managers have to act as role models for the employees</w:t>
      </w:r>
      <w:r w:rsidR="0048750C">
        <w:rPr>
          <w:rFonts w:ascii="Times New Roman" w:hAnsi="Times New Roman"/>
          <w:sz w:val="24"/>
          <w:szCs w:val="24"/>
          <w:lang w:val="en-US"/>
        </w:rPr>
        <w:t>;</w:t>
      </w:r>
      <w:r w:rsidRPr="00407E6C">
        <w:rPr>
          <w:rFonts w:ascii="Times New Roman" w:hAnsi="Times New Roman"/>
          <w:sz w:val="24"/>
          <w:szCs w:val="24"/>
          <w:lang w:val="en-US"/>
        </w:rPr>
        <w:t xml:space="preserve"> even if the organization provides and communicates the most well-designed work-life policies, employees will not use them unless they perceive that the upper hierarchy and the HR manager not only support the use of the policies but they use them too. Ajzen (1991) proposed that </w:t>
      </w:r>
      <w:r w:rsidRPr="00407E6C">
        <w:rPr>
          <w:rStyle w:val="hps"/>
          <w:rFonts w:ascii="Times New Roman" w:hAnsi="Times New Roman"/>
          <w:sz w:val="24"/>
          <w:szCs w:val="24"/>
          <w:lang w:val="en-US"/>
        </w:rPr>
        <w:t>past experiences related to a particular behavior affect attitudes toward this behavior. Based on this proposal, McCarthy</w:t>
      </w:r>
      <w:r w:rsidR="00F8643C" w:rsidRPr="00407E6C">
        <w:rPr>
          <w:rStyle w:val="hps"/>
          <w:rFonts w:ascii="Times New Roman" w:hAnsi="Times New Roman"/>
          <w:sz w:val="24"/>
          <w:szCs w:val="24"/>
          <w:lang w:val="en-US"/>
        </w:rPr>
        <w:t xml:space="preserve"> et al. </w:t>
      </w:r>
      <w:r w:rsidRPr="00407E6C">
        <w:rPr>
          <w:rStyle w:val="hps"/>
          <w:rFonts w:ascii="Times New Roman" w:hAnsi="Times New Roman"/>
          <w:sz w:val="24"/>
          <w:szCs w:val="24"/>
          <w:lang w:val="en-US"/>
        </w:rPr>
        <w:t>(2010) stated that line managers that either use or have used W-F/L balance programs themselves are more positively disposed to the use of such policies by their subordinates. Similarly, it is expected that HR managers who use the provided W-F/L policies will serve as role models and promote the use of those policies to the employees.</w:t>
      </w:r>
    </w:p>
    <w:p w:rsidR="00B93527" w:rsidRPr="00407E6C" w:rsidRDefault="00B93527" w:rsidP="00B93527">
      <w:pPr>
        <w:spacing w:line="480" w:lineRule="auto"/>
        <w:ind w:left="720" w:right="-110"/>
        <w:jc w:val="both"/>
        <w:rPr>
          <w:rFonts w:ascii="Times New Roman" w:hAnsi="Times New Roman"/>
          <w:sz w:val="24"/>
          <w:szCs w:val="24"/>
          <w:lang w:val="en-GB"/>
        </w:rPr>
      </w:pPr>
      <w:r w:rsidRPr="00407E6C">
        <w:rPr>
          <w:rFonts w:ascii="Times New Roman" w:hAnsi="Times New Roman"/>
          <w:i/>
          <w:iCs/>
          <w:sz w:val="24"/>
          <w:szCs w:val="24"/>
          <w:lang w:val="en-GB"/>
        </w:rPr>
        <w:t>Hypothesis 4</w:t>
      </w:r>
      <w:r w:rsidRPr="00407E6C">
        <w:rPr>
          <w:rFonts w:ascii="Times New Roman" w:hAnsi="Times New Roman"/>
          <w:i/>
          <w:iCs/>
          <w:sz w:val="24"/>
          <w:szCs w:val="24"/>
          <w:vertAlign w:val="subscript"/>
          <w:lang w:val="en-GB"/>
        </w:rPr>
        <w:t>HR</w:t>
      </w:r>
      <w:r w:rsidR="0083490B" w:rsidRPr="00407E6C">
        <w:rPr>
          <w:rFonts w:ascii="Times New Roman" w:hAnsi="Times New Roman"/>
          <w:i/>
          <w:iCs/>
          <w:sz w:val="24"/>
          <w:szCs w:val="24"/>
          <w:lang w:val="en-GB"/>
        </w:rPr>
        <w:t>.</w:t>
      </w:r>
      <w:r w:rsidRPr="00407E6C">
        <w:rPr>
          <w:rFonts w:ascii="Times New Roman" w:hAnsi="Times New Roman"/>
          <w:i/>
          <w:iCs/>
          <w:sz w:val="24"/>
          <w:szCs w:val="24"/>
          <w:lang w:val="en-GB"/>
        </w:rPr>
        <w:t xml:space="preserve"> Employees with </w:t>
      </w:r>
      <w:r w:rsidRPr="00407E6C">
        <w:rPr>
          <w:rStyle w:val="hps"/>
          <w:rFonts w:ascii="Times New Roman" w:hAnsi="Times New Roman"/>
          <w:i/>
          <w:iCs/>
          <w:sz w:val="24"/>
          <w:szCs w:val="24"/>
          <w:lang w:val="en-GB"/>
        </w:rPr>
        <w:t xml:space="preserve">HR managers who report more frequent care of children are more likely to </w:t>
      </w:r>
      <w:r w:rsidRPr="00407E6C">
        <w:rPr>
          <w:rFonts w:ascii="Times New Roman" w:hAnsi="Times New Roman"/>
          <w:i/>
          <w:iCs/>
          <w:sz w:val="24"/>
          <w:szCs w:val="24"/>
          <w:lang w:val="en-GB"/>
        </w:rPr>
        <w:t>take up W-F/L policies.</w:t>
      </w:r>
      <w:r w:rsidRPr="00407E6C">
        <w:rPr>
          <w:rFonts w:ascii="Times New Roman" w:hAnsi="Times New Roman"/>
          <w:sz w:val="24"/>
          <w:szCs w:val="24"/>
          <w:lang w:val="en-GB"/>
        </w:rPr>
        <w:t xml:space="preserve"> </w:t>
      </w:r>
    </w:p>
    <w:p w:rsidR="00B93527" w:rsidRPr="00407E6C" w:rsidRDefault="00B93527" w:rsidP="00F02C56">
      <w:pPr>
        <w:spacing w:line="480" w:lineRule="auto"/>
        <w:jc w:val="both"/>
        <w:rPr>
          <w:rStyle w:val="hps"/>
          <w:rFonts w:ascii="Times New Roman" w:hAnsi="Times New Roman"/>
          <w:sz w:val="24"/>
          <w:szCs w:val="24"/>
          <w:lang w:val="en-US"/>
        </w:rPr>
      </w:pPr>
      <w:r w:rsidRPr="00407E6C">
        <w:rPr>
          <w:rFonts w:ascii="Times New Roman" w:hAnsi="Times New Roman"/>
          <w:sz w:val="24"/>
          <w:szCs w:val="24"/>
          <w:lang w:val="en-US"/>
        </w:rPr>
        <w:t xml:space="preserve"> </w:t>
      </w:r>
      <w:r w:rsidR="00D52FA2" w:rsidRPr="00407E6C">
        <w:rPr>
          <w:rFonts w:ascii="Times New Roman" w:hAnsi="Times New Roman"/>
          <w:sz w:val="24"/>
          <w:szCs w:val="24"/>
          <w:lang w:val="en-US"/>
        </w:rPr>
        <w:tab/>
      </w:r>
      <w:r w:rsidRPr="00407E6C">
        <w:rPr>
          <w:rFonts w:ascii="Times New Roman" w:hAnsi="Times New Roman"/>
          <w:sz w:val="24"/>
          <w:szCs w:val="24"/>
          <w:lang w:val="en-US"/>
        </w:rPr>
        <w:t>Besides child-care involvement, the gender of the HR manager is expected to affect the availability and the usage of work-life policies in an organization. Based on the social identity theory (Kanter, 1977), Friedman and Greenhaus (2000) indicate that as the percentage of women –who are still facing family demands more intensely than men do- in managerial work positions rises, it is expected that they will promote work-life issues.</w:t>
      </w:r>
      <w:r w:rsidR="00F02C56" w:rsidRPr="00407E6C">
        <w:rPr>
          <w:rFonts w:ascii="Times New Roman" w:hAnsi="Times New Roman"/>
          <w:sz w:val="24"/>
          <w:szCs w:val="24"/>
          <w:lang w:val="en-US"/>
        </w:rPr>
        <w:t xml:space="preserve"> </w:t>
      </w:r>
      <w:r w:rsidRPr="00407E6C">
        <w:rPr>
          <w:rStyle w:val="hps"/>
          <w:rFonts w:ascii="Times New Roman" w:hAnsi="Times New Roman"/>
          <w:sz w:val="24"/>
          <w:szCs w:val="24"/>
          <w:lang w:val="en-US"/>
        </w:rPr>
        <w:t>Milliken, Martin and Morgan (1998), also note that the organization’s tendency to be family responsive is of greater scale when at least a member of the top management is a woman or has some personal experience with issues such as dual-career parenting, single parenting or elder care. Consequently, it is expected, according to social identity theory that gender of the Human Resource manager play a key role not just in the existence of W-F/L policies provided by the organization but also in the use.</w:t>
      </w:r>
    </w:p>
    <w:p w:rsidR="00D52FA2" w:rsidRPr="00407E6C" w:rsidRDefault="00B93527" w:rsidP="00C14898">
      <w:pPr>
        <w:spacing w:line="480" w:lineRule="auto"/>
        <w:ind w:left="720" w:right="-110"/>
        <w:jc w:val="both"/>
        <w:rPr>
          <w:rFonts w:ascii="Times New Roman" w:hAnsi="Times New Roman"/>
          <w:i/>
          <w:iCs/>
          <w:sz w:val="24"/>
          <w:szCs w:val="24"/>
          <w:lang w:val="en-GB"/>
        </w:rPr>
      </w:pPr>
      <w:r w:rsidRPr="00407E6C">
        <w:rPr>
          <w:rFonts w:ascii="Times New Roman" w:hAnsi="Times New Roman"/>
          <w:i/>
          <w:iCs/>
          <w:sz w:val="24"/>
          <w:szCs w:val="24"/>
          <w:lang w:val="en-GB"/>
        </w:rPr>
        <w:lastRenderedPageBreak/>
        <w:t>Hypothesis 5</w:t>
      </w:r>
      <w:r w:rsidRPr="00407E6C">
        <w:rPr>
          <w:rFonts w:ascii="Times New Roman" w:hAnsi="Times New Roman"/>
          <w:i/>
          <w:iCs/>
          <w:sz w:val="24"/>
          <w:szCs w:val="24"/>
          <w:vertAlign w:val="subscript"/>
          <w:lang w:val="en-GB"/>
        </w:rPr>
        <w:t>HR</w:t>
      </w:r>
      <w:r w:rsidRPr="00407E6C">
        <w:rPr>
          <w:rFonts w:ascii="Times New Roman" w:hAnsi="Times New Roman"/>
          <w:i/>
          <w:iCs/>
          <w:sz w:val="24"/>
          <w:szCs w:val="24"/>
          <w:lang w:val="en-GB"/>
        </w:rPr>
        <w:t>. Employees with female HR managers, according to social identity theory, are more likely to take up W-F/L policies.</w:t>
      </w:r>
    </w:p>
    <w:p w:rsidR="00B93527" w:rsidRPr="00407E6C" w:rsidRDefault="00B93527" w:rsidP="00DE442F">
      <w:pPr>
        <w:spacing w:line="480" w:lineRule="auto"/>
        <w:ind w:right="-110" w:firstLine="720"/>
        <w:jc w:val="both"/>
        <w:rPr>
          <w:rStyle w:val="hps"/>
          <w:rFonts w:ascii="Times New Roman" w:hAnsi="Times New Roman"/>
          <w:sz w:val="24"/>
          <w:szCs w:val="24"/>
          <w:lang w:val="en-US"/>
        </w:rPr>
      </w:pPr>
      <w:r w:rsidRPr="00407E6C">
        <w:rPr>
          <w:rStyle w:val="hps"/>
          <w:rFonts w:ascii="Times New Roman" w:hAnsi="Times New Roman"/>
          <w:sz w:val="24"/>
          <w:szCs w:val="24"/>
          <w:lang w:val="en-US"/>
        </w:rPr>
        <w:t xml:space="preserve">Another demographic characteristic that is expected to be related with the use of W-F/L policies by the employees is the age of the HR manager. Kossek, Hammer, Michel, Petty and Yragui (2009) suggest that older managers are seen as less family supportive. Hence, younger HR managers are expected to be more family supportive, while they are more able to understand the W-F/L challenges </w:t>
      </w:r>
      <w:r w:rsidR="002D02B2" w:rsidRPr="00407E6C">
        <w:rPr>
          <w:rStyle w:val="hps"/>
          <w:rFonts w:ascii="Times New Roman" w:hAnsi="Times New Roman"/>
          <w:sz w:val="24"/>
          <w:szCs w:val="24"/>
          <w:lang w:val="en-US"/>
        </w:rPr>
        <w:t xml:space="preserve">that </w:t>
      </w:r>
      <w:r w:rsidRPr="00407E6C">
        <w:rPr>
          <w:rStyle w:val="hps"/>
          <w:rFonts w:ascii="Times New Roman" w:hAnsi="Times New Roman"/>
          <w:sz w:val="24"/>
          <w:szCs w:val="24"/>
          <w:lang w:val="en-US"/>
        </w:rPr>
        <w:t xml:space="preserve">employees </w:t>
      </w:r>
      <w:r w:rsidR="00292764" w:rsidRPr="00407E6C">
        <w:rPr>
          <w:rStyle w:val="hps"/>
          <w:rFonts w:ascii="Times New Roman" w:hAnsi="Times New Roman"/>
          <w:sz w:val="24"/>
          <w:szCs w:val="24"/>
          <w:lang w:val="en-US"/>
        </w:rPr>
        <w:t xml:space="preserve">may </w:t>
      </w:r>
      <w:r w:rsidRPr="00407E6C">
        <w:rPr>
          <w:rStyle w:val="hps"/>
          <w:rFonts w:ascii="Times New Roman" w:hAnsi="Times New Roman"/>
          <w:sz w:val="24"/>
          <w:szCs w:val="24"/>
          <w:lang w:val="en-US"/>
        </w:rPr>
        <w:t xml:space="preserve">face. Furthermore, Greenblatt (2002) emphasizes that older employees tend to conceptualize W-F/L balance as a luxury and expect younger employees to make the same sacrifices as they did and to prioritize work over family or personal life.  Moreover, Kossek et al. (2009) indicate that more educated managers are more sympathetic to other employees’ needs. </w:t>
      </w:r>
    </w:p>
    <w:p w:rsidR="00B93527" w:rsidRPr="00407E6C" w:rsidRDefault="00B93527" w:rsidP="00B93527">
      <w:pPr>
        <w:spacing w:line="480" w:lineRule="auto"/>
        <w:ind w:left="720" w:right="-110"/>
        <w:jc w:val="both"/>
        <w:rPr>
          <w:rFonts w:ascii="Times New Roman" w:hAnsi="Times New Roman"/>
          <w:i/>
          <w:iCs/>
          <w:sz w:val="24"/>
          <w:szCs w:val="24"/>
          <w:lang w:val="en-GB"/>
        </w:rPr>
      </w:pPr>
      <w:r w:rsidRPr="00407E6C">
        <w:rPr>
          <w:rFonts w:ascii="Times New Roman" w:hAnsi="Times New Roman"/>
          <w:i/>
          <w:iCs/>
          <w:sz w:val="24"/>
          <w:szCs w:val="24"/>
          <w:lang w:val="en-GB"/>
        </w:rPr>
        <w:t>Hypothesis 6</w:t>
      </w:r>
      <w:r w:rsidRPr="00407E6C">
        <w:rPr>
          <w:rFonts w:ascii="Times New Roman" w:hAnsi="Times New Roman"/>
          <w:i/>
          <w:iCs/>
          <w:sz w:val="24"/>
          <w:szCs w:val="24"/>
          <w:vertAlign w:val="subscript"/>
          <w:lang w:val="en-GB"/>
        </w:rPr>
        <w:t>HR</w:t>
      </w:r>
      <w:r w:rsidRPr="00407E6C">
        <w:rPr>
          <w:rFonts w:ascii="Times New Roman" w:hAnsi="Times New Roman"/>
          <w:i/>
          <w:iCs/>
          <w:sz w:val="24"/>
          <w:szCs w:val="24"/>
          <w:lang w:val="en-GB"/>
        </w:rPr>
        <w:t>: Employees with older HR managers are less likely to take up W-F/L policies.</w:t>
      </w:r>
    </w:p>
    <w:p w:rsidR="00B93527" w:rsidRPr="00407E6C" w:rsidRDefault="00B93527" w:rsidP="00B93527">
      <w:pPr>
        <w:spacing w:line="480" w:lineRule="auto"/>
        <w:ind w:left="720" w:right="-110"/>
        <w:jc w:val="both"/>
        <w:rPr>
          <w:rFonts w:ascii="Times New Roman" w:hAnsi="Times New Roman"/>
          <w:i/>
          <w:iCs/>
          <w:sz w:val="24"/>
          <w:szCs w:val="24"/>
          <w:lang w:val="en-GB"/>
        </w:rPr>
      </w:pPr>
      <w:r w:rsidRPr="00407E6C">
        <w:rPr>
          <w:rFonts w:ascii="Times New Roman" w:hAnsi="Times New Roman"/>
          <w:i/>
          <w:iCs/>
          <w:sz w:val="24"/>
          <w:szCs w:val="24"/>
          <w:lang w:val="en-GB"/>
        </w:rPr>
        <w:t>Hypothesis 7</w:t>
      </w:r>
      <w:r w:rsidRPr="00407E6C">
        <w:rPr>
          <w:rFonts w:ascii="Times New Roman" w:hAnsi="Times New Roman"/>
          <w:i/>
          <w:iCs/>
          <w:sz w:val="24"/>
          <w:szCs w:val="24"/>
          <w:vertAlign w:val="subscript"/>
          <w:lang w:val="en-GB"/>
        </w:rPr>
        <w:t>HR</w:t>
      </w:r>
      <w:r w:rsidRPr="00407E6C">
        <w:rPr>
          <w:rFonts w:ascii="Times New Roman" w:hAnsi="Times New Roman"/>
          <w:i/>
          <w:iCs/>
          <w:sz w:val="24"/>
          <w:szCs w:val="24"/>
          <w:lang w:val="en-GB"/>
        </w:rPr>
        <w:t>: Employees with more educated HR managers are more likely to take up W-F/L policies.</w:t>
      </w:r>
    </w:p>
    <w:p w:rsidR="00B93527" w:rsidRPr="00407E6C" w:rsidRDefault="00B93527" w:rsidP="00B93527">
      <w:pPr>
        <w:spacing w:line="480" w:lineRule="auto"/>
        <w:ind w:right="-110" w:firstLine="720"/>
        <w:jc w:val="both"/>
        <w:rPr>
          <w:rFonts w:ascii="Times New Roman" w:hAnsi="Times New Roman"/>
          <w:sz w:val="24"/>
          <w:szCs w:val="24"/>
          <w:lang w:val="en-GB"/>
        </w:rPr>
      </w:pPr>
      <w:r w:rsidRPr="00407E6C">
        <w:rPr>
          <w:rFonts w:ascii="Times New Roman" w:hAnsi="Times New Roman"/>
          <w:sz w:val="24"/>
          <w:szCs w:val="24"/>
          <w:lang w:val="en-GB"/>
        </w:rPr>
        <w:t xml:space="preserve">Although, age and level at the organizational hierarchy are associated to a large extent with the number of years managers are in the organization, we expect that the more years a person has worked in the organization the more positive may be in employees’ usage of W-F/L policies. According to the disruptive hypothesis, usage of W-F/L may make HR manager’s job more difficult. However, the longer the HR manager in his position, the better they grasp the issues involved in take-ups and the less the disruption they may face. </w:t>
      </w:r>
    </w:p>
    <w:p w:rsidR="00B93527" w:rsidRPr="00407E6C" w:rsidRDefault="00B93527" w:rsidP="00C4731D">
      <w:pPr>
        <w:spacing w:line="480" w:lineRule="auto"/>
        <w:ind w:left="720" w:right="-110"/>
        <w:jc w:val="both"/>
        <w:rPr>
          <w:rFonts w:ascii="Times New Roman" w:hAnsi="Times New Roman"/>
          <w:bCs/>
          <w:i/>
          <w:iCs/>
          <w:sz w:val="24"/>
          <w:szCs w:val="24"/>
          <w:lang w:val="en-GB"/>
        </w:rPr>
      </w:pPr>
      <w:r w:rsidRPr="00407E6C">
        <w:rPr>
          <w:rFonts w:ascii="Times New Roman" w:hAnsi="Times New Roman"/>
          <w:bCs/>
          <w:i/>
          <w:sz w:val="24"/>
          <w:szCs w:val="24"/>
          <w:lang w:val="en-GB"/>
        </w:rPr>
        <w:t>Hypothesis 8</w:t>
      </w:r>
      <w:r w:rsidRPr="00407E6C">
        <w:rPr>
          <w:rFonts w:ascii="Times New Roman" w:hAnsi="Times New Roman"/>
          <w:bCs/>
          <w:i/>
          <w:sz w:val="24"/>
          <w:szCs w:val="24"/>
          <w:vertAlign w:val="subscript"/>
          <w:lang w:val="en-GB"/>
        </w:rPr>
        <w:t>HR</w:t>
      </w:r>
      <w:r w:rsidR="00120CAB" w:rsidRPr="00407E6C">
        <w:rPr>
          <w:rFonts w:ascii="Times New Roman" w:hAnsi="Times New Roman"/>
          <w:bCs/>
          <w:i/>
          <w:iCs/>
          <w:sz w:val="24"/>
          <w:szCs w:val="24"/>
          <w:lang w:val="en-GB"/>
        </w:rPr>
        <w:t xml:space="preserve">. </w:t>
      </w:r>
      <w:r w:rsidRPr="00407E6C">
        <w:rPr>
          <w:rFonts w:ascii="Times New Roman" w:hAnsi="Times New Roman"/>
          <w:bCs/>
          <w:i/>
          <w:iCs/>
          <w:sz w:val="24"/>
          <w:szCs w:val="24"/>
          <w:lang w:val="en-GB"/>
        </w:rPr>
        <w:t>Employees with</w:t>
      </w:r>
      <w:r w:rsidR="00AB08F7" w:rsidRPr="00407E6C">
        <w:rPr>
          <w:rFonts w:ascii="Times New Roman" w:hAnsi="Times New Roman"/>
          <w:bCs/>
          <w:i/>
          <w:iCs/>
          <w:sz w:val="24"/>
          <w:szCs w:val="24"/>
          <w:lang w:val="en-GB"/>
        </w:rPr>
        <w:t xml:space="preserve"> </w:t>
      </w:r>
      <w:r w:rsidRPr="00407E6C">
        <w:rPr>
          <w:rStyle w:val="hps"/>
          <w:rFonts w:ascii="Times New Roman" w:hAnsi="Times New Roman"/>
          <w:bCs/>
          <w:i/>
          <w:sz w:val="24"/>
          <w:szCs w:val="24"/>
          <w:lang w:val="en-GB"/>
        </w:rPr>
        <w:t>HR managers who work for more years at th</w:t>
      </w:r>
      <w:r w:rsidR="00C4731D" w:rsidRPr="00407E6C">
        <w:rPr>
          <w:rStyle w:val="hps"/>
          <w:rFonts w:ascii="Times New Roman" w:hAnsi="Times New Roman"/>
          <w:bCs/>
          <w:i/>
          <w:sz w:val="24"/>
          <w:szCs w:val="24"/>
          <w:lang w:val="en-GB"/>
        </w:rPr>
        <w:t>is</w:t>
      </w:r>
      <w:r w:rsidRPr="00407E6C">
        <w:rPr>
          <w:rStyle w:val="hps"/>
          <w:rFonts w:ascii="Times New Roman" w:hAnsi="Times New Roman"/>
          <w:bCs/>
          <w:i/>
          <w:sz w:val="24"/>
          <w:szCs w:val="24"/>
          <w:lang w:val="en-GB"/>
        </w:rPr>
        <w:t xml:space="preserve"> </w:t>
      </w:r>
      <w:r w:rsidR="00C4731D" w:rsidRPr="00407E6C">
        <w:rPr>
          <w:rStyle w:val="hps"/>
          <w:rFonts w:ascii="Times New Roman" w:hAnsi="Times New Roman"/>
          <w:bCs/>
          <w:i/>
          <w:sz w:val="24"/>
          <w:szCs w:val="24"/>
          <w:lang w:val="en-GB"/>
        </w:rPr>
        <w:t>posit</w:t>
      </w:r>
      <w:r w:rsidRPr="00407E6C">
        <w:rPr>
          <w:rStyle w:val="hps"/>
          <w:rFonts w:ascii="Times New Roman" w:hAnsi="Times New Roman"/>
          <w:bCs/>
          <w:i/>
          <w:sz w:val="24"/>
          <w:szCs w:val="24"/>
          <w:lang w:val="en-GB"/>
        </w:rPr>
        <w:t xml:space="preserve">ion are more likely to </w:t>
      </w:r>
      <w:r w:rsidRPr="00407E6C">
        <w:rPr>
          <w:rFonts w:ascii="Times New Roman" w:hAnsi="Times New Roman"/>
          <w:bCs/>
          <w:i/>
          <w:iCs/>
          <w:sz w:val="24"/>
          <w:szCs w:val="24"/>
          <w:lang w:val="en-GB"/>
        </w:rPr>
        <w:t>take up W-F/L policies.</w:t>
      </w:r>
    </w:p>
    <w:p w:rsidR="002B19E2" w:rsidRPr="00407E6C" w:rsidRDefault="002B19E2" w:rsidP="00120CAB">
      <w:pPr>
        <w:spacing w:line="480" w:lineRule="auto"/>
        <w:rPr>
          <w:rFonts w:ascii="Times New Roman" w:hAnsi="Times New Roman"/>
          <w:b/>
          <w:sz w:val="24"/>
          <w:szCs w:val="24"/>
          <w:lang w:val="en-US"/>
        </w:rPr>
      </w:pPr>
      <w:r w:rsidRPr="00407E6C">
        <w:rPr>
          <w:rFonts w:ascii="Times New Roman" w:hAnsi="Times New Roman"/>
          <w:b/>
          <w:sz w:val="24"/>
          <w:szCs w:val="24"/>
          <w:lang w:val="en-US"/>
        </w:rPr>
        <w:lastRenderedPageBreak/>
        <w:t xml:space="preserve">The organizational support and obstacles in the </w:t>
      </w:r>
      <w:r w:rsidR="00120CAB" w:rsidRPr="00407E6C">
        <w:rPr>
          <w:rFonts w:ascii="Times New Roman" w:hAnsi="Times New Roman"/>
          <w:b/>
          <w:sz w:val="24"/>
          <w:szCs w:val="24"/>
          <w:lang w:val="en-US"/>
        </w:rPr>
        <w:t xml:space="preserve">use </w:t>
      </w:r>
      <w:r w:rsidRPr="00407E6C">
        <w:rPr>
          <w:rFonts w:ascii="Times New Roman" w:hAnsi="Times New Roman"/>
          <w:b/>
          <w:sz w:val="24"/>
          <w:szCs w:val="24"/>
          <w:lang w:val="en-US"/>
        </w:rPr>
        <w:t xml:space="preserve">of </w:t>
      </w:r>
      <w:r w:rsidR="00120CAB" w:rsidRPr="00407E6C">
        <w:rPr>
          <w:rFonts w:ascii="Times New Roman" w:hAnsi="Times New Roman"/>
          <w:b/>
          <w:sz w:val="24"/>
          <w:szCs w:val="24"/>
          <w:lang w:val="en-US"/>
        </w:rPr>
        <w:t>W-F/L</w:t>
      </w:r>
      <w:r w:rsidRPr="00407E6C">
        <w:rPr>
          <w:rFonts w:ascii="Times New Roman" w:hAnsi="Times New Roman"/>
          <w:b/>
          <w:sz w:val="24"/>
          <w:szCs w:val="24"/>
          <w:lang w:val="en-US"/>
        </w:rPr>
        <w:t xml:space="preserve"> policies</w:t>
      </w:r>
    </w:p>
    <w:p w:rsidR="00704172" w:rsidRPr="00407E6C" w:rsidRDefault="002B19E2" w:rsidP="00D112E2">
      <w:pPr>
        <w:spacing w:line="480" w:lineRule="auto"/>
        <w:ind w:right="-110" w:firstLine="720"/>
        <w:jc w:val="both"/>
        <w:rPr>
          <w:rFonts w:ascii="Times New Roman" w:hAnsi="Times New Roman"/>
          <w:sz w:val="24"/>
          <w:szCs w:val="24"/>
          <w:lang w:val="en-GB"/>
        </w:rPr>
      </w:pPr>
      <w:r w:rsidRPr="00407E6C">
        <w:rPr>
          <w:rFonts w:ascii="Times New Roman" w:hAnsi="Times New Roman"/>
          <w:sz w:val="24"/>
          <w:szCs w:val="24"/>
          <w:lang w:val="en-GB"/>
        </w:rPr>
        <w:t xml:space="preserve">Employees’ </w:t>
      </w:r>
      <w:r w:rsidR="00120CAB" w:rsidRPr="00407E6C">
        <w:rPr>
          <w:rFonts w:ascii="Times New Roman" w:hAnsi="Times New Roman"/>
          <w:sz w:val="24"/>
          <w:szCs w:val="24"/>
          <w:lang w:val="en-GB"/>
        </w:rPr>
        <w:t>p</w:t>
      </w:r>
      <w:r w:rsidRPr="00407E6C">
        <w:rPr>
          <w:rFonts w:ascii="Times New Roman" w:hAnsi="Times New Roman"/>
          <w:sz w:val="24"/>
          <w:szCs w:val="24"/>
          <w:lang w:val="en-GB"/>
        </w:rPr>
        <w:t xml:space="preserve">ractices are influenced by the organizational culture; organization’s norms, procedures and values affect </w:t>
      </w:r>
      <w:r w:rsidR="00765486" w:rsidRPr="00407E6C">
        <w:rPr>
          <w:rFonts w:ascii="Times New Roman" w:hAnsi="Times New Roman"/>
          <w:sz w:val="24"/>
          <w:szCs w:val="24"/>
          <w:lang w:val="en-GB"/>
        </w:rPr>
        <w:t>employees</w:t>
      </w:r>
      <w:r w:rsidR="00704172" w:rsidRPr="00407E6C">
        <w:rPr>
          <w:rFonts w:ascii="Times New Roman" w:hAnsi="Times New Roman"/>
          <w:sz w:val="24"/>
          <w:szCs w:val="24"/>
          <w:lang w:val="en-GB"/>
        </w:rPr>
        <w:t>’</w:t>
      </w:r>
      <w:r w:rsidR="00765486" w:rsidRPr="00407E6C">
        <w:rPr>
          <w:rFonts w:ascii="Times New Roman" w:hAnsi="Times New Roman"/>
          <w:sz w:val="24"/>
          <w:szCs w:val="24"/>
          <w:lang w:val="en-GB"/>
        </w:rPr>
        <w:t xml:space="preserve"> behavior in general and the use of W-F/L policies</w:t>
      </w:r>
      <w:r w:rsidRPr="00407E6C">
        <w:rPr>
          <w:rFonts w:ascii="Times New Roman" w:hAnsi="Times New Roman"/>
          <w:sz w:val="24"/>
          <w:szCs w:val="24"/>
          <w:lang w:val="en-GB"/>
        </w:rPr>
        <w:t xml:space="preserve">. </w:t>
      </w:r>
      <w:r w:rsidR="00120CAB" w:rsidRPr="00407E6C">
        <w:rPr>
          <w:rFonts w:ascii="Times New Roman" w:hAnsi="Times New Roman"/>
          <w:sz w:val="24"/>
          <w:szCs w:val="24"/>
          <w:lang w:val="en-GB"/>
        </w:rPr>
        <w:t>Organizations perceived as more flexible by the HR managers</w:t>
      </w:r>
      <w:r w:rsidR="00765486" w:rsidRPr="00407E6C">
        <w:rPr>
          <w:rFonts w:ascii="Times New Roman" w:hAnsi="Times New Roman"/>
          <w:sz w:val="24"/>
          <w:szCs w:val="24"/>
          <w:lang w:val="en-GB"/>
        </w:rPr>
        <w:t xml:space="preserve"> can adjust more easily to employees W-F/L requests and consider them as less disruptive</w:t>
      </w:r>
      <w:r w:rsidR="00704172" w:rsidRPr="00407E6C">
        <w:rPr>
          <w:rFonts w:ascii="Times New Roman" w:hAnsi="Times New Roman"/>
          <w:sz w:val="24"/>
          <w:szCs w:val="24"/>
          <w:lang w:val="en-GB"/>
        </w:rPr>
        <w:t xml:space="preserve"> (disruption hypothesis); in this organizational environment employees are more likely to use W-F/L policies.</w:t>
      </w:r>
    </w:p>
    <w:p w:rsidR="00704172" w:rsidRPr="00407E6C" w:rsidRDefault="00704172" w:rsidP="00615563">
      <w:pPr>
        <w:spacing w:line="480" w:lineRule="auto"/>
        <w:ind w:left="720" w:right="-110"/>
        <w:jc w:val="both"/>
        <w:rPr>
          <w:rFonts w:ascii="Times New Roman" w:hAnsi="Times New Roman"/>
          <w:i/>
          <w:iCs/>
          <w:sz w:val="24"/>
          <w:szCs w:val="24"/>
          <w:lang w:val="en-GB"/>
        </w:rPr>
      </w:pPr>
      <w:r w:rsidRPr="00407E6C">
        <w:rPr>
          <w:rFonts w:ascii="Times New Roman" w:hAnsi="Times New Roman"/>
          <w:i/>
          <w:iCs/>
          <w:sz w:val="24"/>
          <w:szCs w:val="24"/>
          <w:lang w:val="en-GB"/>
        </w:rPr>
        <w:t>Hypothesis</w:t>
      </w:r>
      <w:r w:rsidR="00120CAB" w:rsidRPr="00407E6C">
        <w:rPr>
          <w:rFonts w:ascii="Times New Roman" w:hAnsi="Times New Roman"/>
          <w:i/>
          <w:iCs/>
          <w:sz w:val="24"/>
          <w:szCs w:val="24"/>
          <w:lang w:val="en-GB"/>
        </w:rPr>
        <w:t xml:space="preserve"> 9</w:t>
      </w:r>
      <w:r w:rsidR="00120CAB" w:rsidRPr="00407E6C">
        <w:rPr>
          <w:rFonts w:ascii="Times New Roman" w:hAnsi="Times New Roman"/>
          <w:bCs/>
          <w:i/>
          <w:sz w:val="24"/>
          <w:szCs w:val="24"/>
          <w:vertAlign w:val="subscript"/>
          <w:lang w:val="en-GB"/>
        </w:rPr>
        <w:t>HR</w:t>
      </w:r>
      <w:r w:rsidRPr="00407E6C">
        <w:rPr>
          <w:rFonts w:ascii="Times New Roman" w:hAnsi="Times New Roman"/>
          <w:i/>
          <w:iCs/>
          <w:sz w:val="24"/>
          <w:szCs w:val="24"/>
          <w:lang w:val="en-GB"/>
        </w:rPr>
        <w:t>. The more flexible a</w:t>
      </w:r>
      <w:r w:rsidR="00615563" w:rsidRPr="00407E6C">
        <w:rPr>
          <w:rFonts w:ascii="Times New Roman" w:hAnsi="Times New Roman"/>
          <w:i/>
          <w:iCs/>
          <w:sz w:val="24"/>
          <w:szCs w:val="24"/>
          <w:lang w:val="en-GB"/>
        </w:rPr>
        <w:t xml:space="preserve">n </w:t>
      </w:r>
      <w:r w:rsidRPr="00407E6C">
        <w:rPr>
          <w:rFonts w:ascii="Times New Roman" w:hAnsi="Times New Roman"/>
          <w:i/>
          <w:iCs/>
          <w:sz w:val="24"/>
          <w:szCs w:val="24"/>
          <w:lang w:val="en-GB"/>
        </w:rPr>
        <w:t>organization</w:t>
      </w:r>
      <w:r w:rsidR="00292764" w:rsidRPr="00407E6C">
        <w:rPr>
          <w:rFonts w:ascii="Times New Roman" w:hAnsi="Times New Roman"/>
          <w:i/>
          <w:iCs/>
          <w:sz w:val="24"/>
          <w:szCs w:val="24"/>
          <w:lang w:val="en-GB"/>
        </w:rPr>
        <w:t xml:space="preserve"> is</w:t>
      </w:r>
      <w:r w:rsidRPr="00407E6C">
        <w:rPr>
          <w:rFonts w:ascii="Times New Roman" w:hAnsi="Times New Roman"/>
          <w:i/>
          <w:iCs/>
          <w:sz w:val="24"/>
          <w:szCs w:val="24"/>
          <w:lang w:val="en-GB"/>
        </w:rPr>
        <w:t>, the more likely the employees</w:t>
      </w:r>
      <w:r w:rsidR="00120CAB" w:rsidRPr="00407E6C">
        <w:rPr>
          <w:rFonts w:ascii="Times New Roman" w:hAnsi="Times New Roman"/>
          <w:i/>
          <w:iCs/>
          <w:sz w:val="24"/>
          <w:szCs w:val="24"/>
          <w:lang w:val="en-GB"/>
        </w:rPr>
        <w:t xml:space="preserve"> are</w:t>
      </w:r>
      <w:r w:rsidRPr="00407E6C">
        <w:rPr>
          <w:rFonts w:ascii="Times New Roman" w:hAnsi="Times New Roman"/>
          <w:i/>
          <w:iCs/>
          <w:sz w:val="24"/>
          <w:szCs w:val="24"/>
          <w:lang w:val="en-GB"/>
        </w:rPr>
        <w:t xml:space="preserve"> to use W-F/L policies</w:t>
      </w:r>
      <w:r w:rsidR="00292764" w:rsidRPr="00407E6C">
        <w:rPr>
          <w:rFonts w:ascii="Times New Roman" w:hAnsi="Times New Roman"/>
          <w:i/>
          <w:iCs/>
          <w:sz w:val="24"/>
          <w:szCs w:val="24"/>
          <w:lang w:val="en-GB"/>
        </w:rPr>
        <w:t>.</w:t>
      </w:r>
    </w:p>
    <w:p w:rsidR="00120CAB" w:rsidRPr="00407E6C" w:rsidRDefault="00120CAB" w:rsidP="00D112E2">
      <w:pPr>
        <w:spacing w:line="480" w:lineRule="auto"/>
        <w:ind w:right="-110" w:firstLine="720"/>
        <w:jc w:val="both"/>
        <w:rPr>
          <w:rFonts w:ascii="Times New Roman" w:hAnsi="Times New Roman"/>
          <w:sz w:val="24"/>
          <w:szCs w:val="24"/>
          <w:lang w:val="en-GB"/>
        </w:rPr>
      </w:pPr>
      <w:r w:rsidRPr="00407E6C">
        <w:rPr>
          <w:rFonts w:ascii="Times New Roman" w:hAnsi="Times New Roman"/>
          <w:sz w:val="24"/>
          <w:szCs w:val="24"/>
          <w:lang w:val="en-GB"/>
        </w:rPr>
        <w:t>Similarly, organizations that do not avoid uncertainty may adapt more easily to employees’ W-F/L requests and consider them as less disruptive</w:t>
      </w:r>
      <w:r w:rsidR="00D112E2">
        <w:rPr>
          <w:rFonts w:ascii="Times New Roman" w:hAnsi="Times New Roman"/>
          <w:sz w:val="24"/>
          <w:szCs w:val="24"/>
          <w:lang w:val="en-GB"/>
        </w:rPr>
        <w:t xml:space="preserve">. </w:t>
      </w:r>
      <w:r w:rsidRPr="00407E6C">
        <w:rPr>
          <w:rFonts w:ascii="Times New Roman" w:hAnsi="Times New Roman"/>
          <w:sz w:val="24"/>
          <w:szCs w:val="24"/>
          <w:lang w:val="en-GB"/>
        </w:rPr>
        <w:t xml:space="preserve"> </w:t>
      </w:r>
    </w:p>
    <w:p w:rsidR="00120CAB" w:rsidRPr="00407E6C" w:rsidRDefault="00120CAB" w:rsidP="00F02C56">
      <w:pPr>
        <w:spacing w:line="480" w:lineRule="auto"/>
        <w:ind w:left="720" w:right="-110"/>
        <w:jc w:val="both"/>
        <w:rPr>
          <w:rFonts w:ascii="Times New Roman" w:hAnsi="Times New Roman"/>
          <w:i/>
          <w:iCs/>
          <w:sz w:val="24"/>
          <w:szCs w:val="24"/>
          <w:lang w:val="en-GB"/>
        </w:rPr>
      </w:pPr>
      <w:r w:rsidRPr="00407E6C">
        <w:rPr>
          <w:rFonts w:ascii="Times New Roman" w:hAnsi="Times New Roman"/>
          <w:i/>
          <w:iCs/>
          <w:sz w:val="24"/>
          <w:szCs w:val="24"/>
          <w:lang w:val="en-GB"/>
        </w:rPr>
        <w:t>Hypothesis</w:t>
      </w:r>
      <w:r w:rsidR="00F02C56" w:rsidRPr="00407E6C">
        <w:rPr>
          <w:rFonts w:ascii="Times New Roman" w:hAnsi="Times New Roman"/>
          <w:i/>
          <w:iCs/>
          <w:sz w:val="24"/>
          <w:szCs w:val="24"/>
          <w:lang w:val="en-GB"/>
        </w:rPr>
        <w:t xml:space="preserve"> </w:t>
      </w:r>
      <w:r w:rsidRPr="00407E6C">
        <w:rPr>
          <w:rFonts w:ascii="Times New Roman" w:hAnsi="Times New Roman"/>
          <w:i/>
          <w:iCs/>
          <w:sz w:val="24"/>
          <w:szCs w:val="24"/>
          <w:lang w:val="en-GB"/>
        </w:rPr>
        <w:t>10</w:t>
      </w:r>
      <w:r w:rsidRPr="00407E6C">
        <w:rPr>
          <w:rFonts w:ascii="Times New Roman" w:hAnsi="Times New Roman"/>
          <w:bCs/>
          <w:i/>
          <w:sz w:val="24"/>
          <w:szCs w:val="24"/>
          <w:vertAlign w:val="subscript"/>
          <w:lang w:val="en-GB"/>
        </w:rPr>
        <w:t>HR</w:t>
      </w:r>
      <w:r w:rsidRPr="00407E6C">
        <w:rPr>
          <w:rFonts w:ascii="Times New Roman" w:hAnsi="Times New Roman"/>
          <w:i/>
          <w:iCs/>
          <w:sz w:val="24"/>
          <w:szCs w:val="24"/>
          <w:lang w:val="en-GB"/>
        </w:rPr>
        <w:t>. The more an</w:t>
      </w:r>
      <w:r w:rsidR="00F02C56" w:rsidRPr="00407E6C">
        <w:rPr>
          <w:rFonts w:ascii="Times New Roman" w:hAnsi="Times New Roman"/>
          <w:i/>
          <w:iCs/>
          <w:sz w:val="24"/>
          <w:szCs w:val="24"/>
          <w:lang w:val="en-GB"/>
        </w:rPr>
        <w:t xml:space="preserve"> </w:t>
      </w:r>
      <w:r w:rsidRPr="00407E6C">
        <w:rPr>
          <w:rFonts w:ascii="Times New Roman" w:hAnsi="Times New Roman"/>
          <w:i/>
          <w:iCs/>
          <w:sz w:val="24"/>
          <w:szCs w:val="24"/>
          <w:lang w:val="en-GB"/>
        </w:rPr>
        <w:t>organization avoids uncertainty, the less likely the employees are to use W-F/L policies</w:t>
      </w:r>
      <w:r w:rsidR="00292764" w:rsidRPr="00407E6C">
        <w:rPr>
          <w:rFonts w:ascii="Times New Roman" w:hAnsi="Times New Roman"/>
          <w:i/>
          <w:iCs/>
          <w:sz w:val="24"/>
          <w:szCs w:val="24"/>
          <w:lang w:val="en-GB"/>
        </w:rPr>
        <w:t>.</w:t>
      </w:r>
    </w:p>
    <w:p w:rsidR="00B93527" w:rsidRPr="00407E6C" w:rsidRDefault="002B19E2" w:rsidP="00A563FC">
      <w:pPr>
        <w:spacing w:line="480" w:lineRule="auto"/>
        <w:ind w:firstLine="720"/>
        <w:jc w:val="both"/>
        <w:rPr>
          <w:rFonts w:ascii="Times New Roman" w:hAnsi="Times New Roman"/>
          <w:sz w:val="24"/>
          <w:szCs w:val="24"/>
          <w:lang w:val="en-US"/>
        </w:rPr>
      </w:pPr>
      <w:r w:rsidRPr="00407E6C">
        <w:rPr>
          <w:rFonts w:ascii="Times New Roman" w:hAnsi="Times New Roman"/>
          <w:sz w:val="24"/>
          <w:szCs w:val="24"/>
          <w:lang w:val="en-US"/>
        </w:rPr>
        <w:t xml:space="preserve">HR managers face many obstacles in the procedure of implementing those policies. </w:t>
      </w:r>
      <w:r w:rsidR="00833E2A" w:rsidRPr="00407E6C">
        <w:rPr>
          <w:rFonts w:ascii="Times New Roman" w:hAnsi="Times New Roman"/>
          <w:sz w:val="24"/>
          <w:szCs w:val="24"/>
          <w:lang w:val="en-US"/>
        </w:rPr>
        <w:t>T</w:t>
      </w:r>
      <w:r w:rsidRPr="00407E6C">
        <w:rPr>
          <w:rFonts w:ascii="Times New Roman" w:hAnsi="Times New Roman"/>
          <w:sz w:val="24"/>
          <w:szCs w:val="24"/>
          <w:lang w:val="en-US"/>
        </w:rPr>
        <w:t xml:space="preserve">he long tradition of developing </w:t>
      </w:r>
      <w:r w:rsidR="00833E2A" w:rsidRPr="00407E6C">
        <w:rPr>
          <w:rFonts w:ascii="Times New Roman" w:hAnsi="Times New Roman"/>
          <w:sz w:val="24"/>
          <w:szCs w:val="24"/>
          <w:lang w:val="en-US"/>
        </w:rPr>
        <w:t xml:space="preserve">HRM </w:t>
      </w:r>
      <w:r w:rsidRPr="00407E6C">
        <w:rPr>
          <w:rFonts w:ascii="Times New Roman" w:hAnsi="Times New Roman"/>
          <w:sz w:val="24"/>
          <w:szCs w:val="24"/>
          <w:lang w:val="en-US"/>
        </w:rPr>
        <w:t xml:space="preserve">systems -such as full time- </w:t>
      </w:r>
      <w:r w:rsidR="00833E2A" w:rsidRPr="00407E6C">
        <w:rPr>
          <w:rFonts w:ascii="Times New Roman" w:hAnsi="Times New Roman"/>
          <w:sz w:val="24"/>
          <w:szCs w:val="24"/>
          <w:lang w:val="en-US"/>
        </w:rPr>
        <w:t>aim</w:t>
      </w:r>
      <w:r w:rsidR="00F918E2" w:rsidRPr="00407E6C">
        <w:rPr>
          <w:rFonts w:ascii="Times New Roman" w:hAnsi="Times New Roman"/>
          <w:sz w:val="24"/>
          <w:szCs w:val="24"/>
          <w:lang w:val="en-US"/>
        </w:rPr>
        <w:t>ing</w:t>
      </w:r>
      <w:r w:rsidR="00833E2A" w:rsidRPr="00407E6C">
        <w:rPr>
          <w:rFonts w:ascii="Times New Roman" w:hAnsi="Times New Roman"/>
          <w:sz w:val="24"/>
          <w:szCs w:val="24"/>
          <w:lang w:val="en-US"/>
        </w:rPr>
        <w:t xml:space="preserve"> to </w:t>
      </w:r>
      <w:r w:rsidRPr="00407E6C">
        <w:rPr>
          <w:rFonts w:ascii="Times New Roman" w:hAnsi="Times New Roman"/>
          <w:sz w:val="24"/>
          <w:szCs w:val="24"/>
          <w:lang w:val="en-US"/>
        </w:rPr>
        <w:t xml:space="preserve">achieve homogeneity in the workforce (Jackson, 1992), </w:t>
      </w:r>
      <w:r w:rsidR="00F918E2" w:rsidRPr="00407E6C">
        <w:rPr>
          <w:rFonts w:ascii="Times New Roman" w:hAnsi="Times New Roman"/>
          <w:sz w:val="24"/>
          <w:szCs w:val="24"/>
          <w:lang w:val="en-US"/>
        </w:rPr>
        <w:t xml:space="preserve">is in conflict with </w:t>
      </w:r>
      <w:r w:rsidRPr="00407E6C">
        <w:rPr>
          <w:rFonts w:ascii="Times New Roman" w:hAnsi="Times New Roman"/>
          <w:sz w:val="24"/>
          <w:szCs w:val="24"/>
          <w:lang w:val="en-US"/>
        </w:rPr>
        <w:t>initiative</w:t>
      </w:r>
      <w:r w:rsidR="00833E2A" w:rsidRPr="00407E6C">
        <w:rPr>
          <w:rFonts w:ascii="Times New Roman" w:hAnsi="Times New Roman"/>
          <w:sz w:val="24"/>
          <w:szCs w:val="24"/>
          <w:lang w:val="en-US"/>
        </w:rPr>
        <w:t>s</w:t>
      </w:r>
      <w:r w:rsidRPr="00407E6C">
        <w:rPr>
          <w:rFonts w:ascii="Times New Roman" w:hAnsi="Times New Roman"/>
          <w:sz w:val="24"/>
          <w:szCs w:val="24"/>
          <w:lang w:val="en-US"/>
        </w:rPr>
        <w:t xml:space="preserve"> that </w:t>
      </w:r>
      <w:r w:rsidR="00833E2A" w:rsidRPr="00407E6C">
        <w:rPr>
          <w:rFonts w:ascii="Times New Roman" w:hAnsi="Times New Roman"/>
          <w:sz w:val="24"/>
          <w:szCs w:val="24"/>
          <w:lang w:val="en-US"/>
        </w:rPr>
        <w:t>are</w:t>
      </w:r>
      <w:r w:rsidRPr="00407E6C">
        <w:rPr>
          <w:rFonts w:ascii="Times New Roman" w:hAnsi="Times New Roman"/>
          <w:sz w:val="24"/>
          <w:szCs w:val="24"/>
          <w:lang w:val="en-US"/>
        </w:rPr>
        <w:t xml:space="preserve"> more personalized (Kossek</w:t>
      </w:r>
      <w:r w:rsidR="00A563FC" w:rsidRPr="00407E6C">
        <w:rPr>
          <w:rFonts w:ascii="Times New Roman" w:hAnsi="Times New Roman"/>
          <w:sz w:val="24"/>
          <w:szCs w:val="24"/>
          <w:lang w:val="en-US"/>
        </w:rPr>
        <w:t xml:space="preserve"> et al., </w:t>
      </w:r>
      <w:r w:rsidRPr="00407E6C">
        <w:rPr>
          <w:rFonts w:ascii="Times New Roman" w:hAnsi="Times New Roman"/>
          <w:sz w:val="24"/>
          <w:szCs w:val="24"/>
          <w:lang w:val="en-US"/>
        </w:rPr>
        <w:t xml:space="preserve">2009). </w:t>
      </w:r>
      <w:r w:rsidR="00F918E2" w:rsidRPr="00407E6C">
        <w:rPr>
          <w:rFonts w:ascii="Times New Roman" w:hAnsi="Times New Roman"/>
          <w:sz w:val="24"/>
          <w:szCs w:val="24"/>
          <w:lang w:val="en-US"/>
        </w:rPr>
        <w:t>E</w:t>
      </w:r>
      <w:r w:rsidRPr="00407E6C">
        <w:rPr>
          <w:rFonts w:ascii="Times New Roman" w:hAnsi="Times New Roman"/>
          <w:sz w:val="24"/>
          <w:szCs w:val="24"/>
          <w:lang w:val="en-US"/>
        </w:rPr>
        <w:t>fforts to establish</w:t>
      </w:r>
      <w:r w:rsidR="00F918E2" w:rsidRPr="00407E6C">
        <w:rPr>
          <w:rFonts w:ascii="Times New Roman" w:hAnsi="Times New Roman"/>
          <w:sz w:val="24"/>
          <w:szCs w:val="24"/>
          <w:lang w:val="en-US"/>
        </w:rPr>
        <w:t xml:space="preserve"> and implement </w:t>
      </w:r>
      <w:r w:rsidRPr="00407E6C">
        <w:rPr>
          <w:rFonts w:ascii="Times New Roman" w:hAnsi="Times New Roman"/>
          <w:sz w:val="24"/>
          <w:szCs w:val="24"/>
          <w:lang w:val="en-US"/>
        </w:rPr>
        <w:t xml:space="preserve"> new policies fo</w:t>
      </w:r>
      <w:r w:rsidR="00833E2A" w:rsidRPr="00407E6C">
        <w:rPr>
          <w:rFonts w:ascii="Times New Roman" w:hAnsi="Times New Roman"/>
          <w:sz w:val="24"/>
          <w:szCs w:val="24"/>
          <w:lang w:val="en-US"/>
        </w:rPr>
        <w:t>r</w:t>
      </w:r>
      <w:r w:rsidRPr="00407E6C">
        <w:rPr>
          <w:rFonts w:ascii="Times New Roman" w:hAnsi="Times New Roman"/>
          <w:sz w:val="24"/>
          <w:szCs w:val="24"/>
          <w:lang w:val="en-US"/>
        </w:rPr>
        <w:t xml:space="preserve"> balancing work and life demands might create conflict with the existing administrative routines, customs, </w:t>
      </w:r>
      <w:r w:rsidR="00F918E2" w:rsidRPr="00407E6C">
        <w:rPr>
          <w:rFonts w:ascii="Times New Roman" w:hAnsi="Times New Roman"/>
          <w:sz w:val="24"/>
          <w:szCs w:val="24"/>
          <w:lang w:val="en-US"/>
        </w:rPr>
        <w:t xml:space="preserve">rules and accustomed behaviors (Cyert and March 1963); </w:t>
      </w:r>
      <w:r w:rsidR="00801A13" w:rsidRPr="00407E6C">
        <w:rPr>
          <w:rFonts w:ascii="Times New Roman" w:hAnsi="Times New Roman"/>
          <w:sz w:val="24"/>
          <w:szCs w:val="24"/>
          <w:lang w:val="en-US"/>
        </w:rPr>
        <w:t>employees who work in organizations that adhere strictly to administrative routines, customs, rules and accustomed behaviors (we call it bureaucratic organizational culture</w:t>
      </w:r>
      <w:r w:rsidR="004F05CF" w:rsidRPr="00407E6C">
        <w:rPr>
          <w:rFonts w:ascii="Times New Roman" w:hAnsi="Times New Roman"/>
          <w:sz w:val="24"/>
          <w:szCs w:val="24"/>
          <w:lang w:val="en-US"/>
        </w:rPr>
        <w:t xml:space="preserve">, </w:t>
      </w:r>
      <w:r w:rsidR="00801A13" w:rsidRPr="00407E6C">
        <w:rPr>
          <w:rFonts w:ascii="Times New Roman" w:hAnsi="Times New Roman"/>
          <w:sz w:val="24"/>
          <w:szCs w:val="24"/>
          <w:lang w:val="en-US"/>
        </w:rPr>
        <w:t xml:space="preserve">) are discouraged to take up W-F/L policies. </w:t>
      </w:r>
      <w:r w:rsidR="00F918E2" w:rsidRPr="00407E6C">
        <w:rPr>
          <w:rFonts w:ascii="Times New Roman" w:hAnsi="Times New Roman"/>
          <w:sz w:val="24"/>
          <w:szCs w:val="24"/>
          <w:lang w:val="en-US"/>
        </w:rPr>
        <w:t xml:space="preserve"> </w:t>
      </w:r>
    </w:p>
    <w:p w:rsidR="00801A13" w:rsidRPr="00407E6C" w:rsidRDefault="00801A13" w:rsidP="00801A13">
      <w:pPr>
        <w:spacing w:line="480" w:lineRule="auto"/>
        <w:ind w:left="720" w:right="-110"/>
        <w:jc w:val="both"/>
        <w:rPr>
          <w:rFonts w:ascii="Times New Roman" w:hAnsi="Times New Roman"/>
          <w:i/>
          <w:iCs/>
          <w:sz w:val="24"/>
          <w:szCs w:val="24"/>
          <w:lang w:val="en-GB"/>
        </w:rPr>
      </w:pPr>
      <w:r w:rsidRPr="00407E6C">
        <w:rPr>
          <w:rFonts w:ascii="Times New Roman" w:hAnsi="Times New Roman"/>
          <w:i/>
          <w:iCs/>
          <w:sz w:val="24"/>
          <w:szCs w:val="24"/>
          <w:lang w:val="en-GB"/>
        </w:rPr>
        <w:t>Hypothesis 11</w:t>
      </w:r>
      <w:r w:rsidRPr="00407E6C">
        <w:rPr>
          <w:rFonts w:ascii="Times New Roman" w:hAnsi="Times New Roman"/>
          <w:bCs/>
          <w:i/>
          <w:sz w:val="24"/>
          <w:szCs w:val="24"/>
          <w:vertAlign w:val="subscript"/>
          <w:lang w:val="en-GB"/>
        </w:rPr>
        <w:t>HR</w:t>
      </w:r>
      <w:r w:rsidRPr="00407E6C">
        <w:rPr>
          <w:rFonts w:ascii="Times New Roman" w:hAnsi="Times New Roman"/>
          <w:i/>
          <w:iCs/>
          <w:sz w:val="24"/>
          <w:szCs w:val="24"/>
          <w:lang w:val="en-GB"/>
        </w:rPr>
        <w:t>. The more bureaucratic an organization is, the less likely the employees are to use W-F/L policies.</w:t>
      </w:r>
    </w:p>
    <w:p w:rsidR="006E7D4D" w:rsidRPr="00407E6C" w:rsidRDefault="00C32955" w:rsidP="00433785">
      <w:pPr>
        <w:spacing w:line="480" w:lineRule="auto"/>
        <w:ind w:right="-110"/>
        <w:jc w:val="center"/>
        <w:rPr>
          <w:rFonts w:ascii="Times New Roman" w:hAnsi="Times New Roman"/>
          <w:b/>
          <w:bCs/>
          <w:sz w:val="24"/>
          <w:szCs w:val="24"/>
          <w:lang w:val="en-GB"/>
        </w:rPr>
      </w:pPr>
      <w:r w:rsidRPr="00407E6C">
        <w:rPr>
          <w:rFonts w:ascii="Times New Roman" w:hAnsi="Times New Roman"/>
          <w:b/>
          <w:bCs/>
          <w:sz w:val="24"/>
          <w:szCs w:val="24"/>
          <w:lang w:val="en-GB"/>
        </w:rPr>
        <w:lastRenderedPageBreak/>
        <w:t>METHODOLOGY</w:t>
      </w:r>
    </w:p>
    <w:p w:rsidR="0051419B" w:rsidRPr="00407E6C" w:rsidRDefault="0051419B" w:rsidP="00433785">
      <w:pPr>
        <w:spacing w:line="480" w:lineRule="auto"/>
        <w:ind w:right="-110"/>
        <w:jc w:val="both"/>
        <w:rPr>
          <w:rFonts w:ascii="Times New Roman" w:hAnsi="Times New Roman"/>
          <w:b/>
          <w:bCs/>
          <w:sz w:val="24"/>
          <w:szCs w:val="24"/>
          <w:lang w:val="en-GB"/>
        </w:rPr>
      </w:pPr>
      <w:r w:rsidRPr="00407E6C">
        <w:rPr>
          <w:rFonts w:ascii="Times New Roman" w:hAnsi="Times New Roman"/>
          <w:b/>
          <w:bCs/>
          <w:sz w:val="24"/>
          <w:szCs w:val="24"/>
          <w:lang w:val="en-GB"/>
        </w:rPr>
        <w:t>Data collection</w:t>
      </w:r>
      <w:r w:rsidR="00BD0044" w:rsidRPr="00407E6C">
        <w:rPr>
          <w:rFonts w:ascii="Times New Roman" w:hAnsi="Times New Roman"/>
          <w:b/>
          <w:bCs/>
          <w:sz w:val="24"/>
          <w:szCs w:val="24"/>
          <w:lang w:val="en-GB"/>
        </w:rPr>
        <w:t xml:space="preserve"> and samples</w:t>
      </w:r>
    </w:p>
    <w:p w:rsidR="00A95142" w:rsidRPr="00407E6C" w:rsidRDefault="0051419B" w:rsidP="00646C8D">
      <w:pPr>
        <w:spacing w:line="480" w:lineRule="auto"/>
        <w:ind w:right="-110" w:firstLine="720"/>
        <w:jc w:val="both"/>
        <w:rPr>
          <w:rFonts w:ascii="Times New Roman" w:hAnsi="Times New Roman"/>
          <w:sz w:val="24"/>
          <w:szCs w:val="24"/>
          <w:lang w:val="en-GB"/>
        </w:rPr>
      </w:pPr>
      <w:r w:rsidRPr="00407E6C">
        <w:rPr>
          <w:rFonts w:ascii="Times New Roman" w:hAnsi="Times New Roman"/>
          <w:sz w:val="24"/>
          <w:szCs w:val="24"/>
          <w:lang w:val="en-GB"/>
        </w:rPr>
        <w:t xml:space="preserve">A </w:t>
      </w:r>
      <w:r w:rsidR="00CC2CE8" w:rsidRPr="00407E6C">
        <w:rPr>
          <w:rFonts w:ascii="Times New Roman" w:hAnsi="Times New Roman"/>
          <w:sz w:val="24"/>
          <w:szCs w:val="24"/>
          <w:lang w:val="en-GB"/>
        </w:rPr>
        <w:t xml:space="preserve">random sample </w:t>
      </w:r>
      <w:r w:rsidRPr="00407E6C">
        <w:rPr>
          <w:rFonts w:ascii="Times New Roman" w:hAnsi="Times New Roman"/>
          <w:sz w:val="24"/>
          <w:szCs w:val="24"/>
          <w:lang w:val="en-GB"/>
        </w:rPr>
        <w:t xml:space="preserve">of </w:t>
      </w:r>
      <w:r w:rsidR="00BD0044" w:rsidRPr="00407E6C">
        <w:rPr>
          <w:rFonts w:ascii="Times New Roman" w:hAnsi="Times New Roman"/>
          <w:sz w:val="24"/>
          <w:szCs w:val="24"/>
          <w:lang w:val="en-GB"/>
        </w:rPr>
        <w:t xml:space="preserve">one hundred </w:t>
      </w:r>
      <w:r w:rsidRPr="00407E6C">
        <w:rPr>
          <w:rFonts w:ascii="Times New Roman" w:hAnsi="Times New Roman"/>
          <w:sz w:val="24"/>
          <w:szCs w:val="24"/>
          <w:lang w:val="en-GB"/>
        </w:rPr>
        <w:t>organizations</w:t>
      </w:r>
      <w:r w:rsidR="00A95142" w:rsidRPr="00407E6C">
        <w:rPr>
          <w:rFonts w:ascii="Times New Roman" w:hAnsi="Times New Roman"/>
          <w:sz w:val="24"/>
          <w:szCs w:val="24"/>
          <w:lang w:val="en-GB"/>
        </w:rPr>
        <w:t xml:space="preserve"> –registered in their association-</w:t>
      </w:r>
      <w:r w:rsidRPr="00407E6C">
        <w:rPr>
          <w:rFonts w:ascii="Times New Roman" w:hAnsi="Times New Roman"/>
          <w:sz w:val="24"/>
          <w:szCs w:val="24"/>
          <w:lang w:val="en-GB"/>
        </w:rPr>
        <w:t xml:space="preserve"> was contacted</w:t>
      </w:r>
      <w:r w:rsidR="00CC2CE8" w:rsidRPr="00407E6C">
        <w:rPr>
          <w:rFonts w:ascii="Times New Roman" w:hAnsi="Times New Roman"/>
          <w:sz w:val="24"/>
          <w:szCs w:val="24"/>
          <w:lang w:val="en-GB"/>
        </w:rPr>
        <w:t xml:space="preserve"> in the greater </w:t>
      </w:r>
      <w:smartTag w:uri="urn:schemas-microsoft-com:office:smarttags" w:element="City">
        <w:smartTag w:uri="urn:schemas-microsoft-com:office:smarttags" w:element="place">
          <w:r w:rsidR="00CC2CE8" w:rsidRPr="00407E6C">
            <w:rPr>
              <w:rFonts w:ascii="Times New Roman" w:hAnsi="Times New Roman"/>
              <w:sz w:val="24"/>
              <w:szCs w:val="24"/>
              <w:lang w:val="en-GB"/>
            </w:rPr>
            <w:t>Athens</w:t>
          </w:r>
        </w:smartTag>
      </w:smartTag>
      <w:r w:rsidR="00BD0044" w:rsidRPr="00407E6C">
        <w:rPr>
          <w:rFonts w:ascii="Times New Roman" w:hAnsi="Times New Roman"/>
          <w:sz w:val="24"/>
          <w:szCs w:val="24"/>
          <w:lang w:val="en-GB"/>
        </w:rPr>
        <w:t xml:space="preserve"> (</w:t>
      </w:r>
      <w:smartTag w:uri="urn:schemas-microsoft-com:office:smarttags" w:element="country-region">
        <w:smartTag w:uri="urn:schemas-microsoft-com:office:smarttags" w:element="place">
          <w:r w:rsidR="00BD0044" w:rsidRPr="00407E6C">
            <w:rPr>
              <w:rFonts w:ascii="Times New Roman" w:hAnsi="Times New Roman"/>
              <w:sz w:val="24"/>
              <w:szCs w:val="24"/>
              <w:lang w:val="en-GB"/>
            </w:rPr>
            <w:t>Greece</w:t>
          </w:r>
        </w:smartTag>
      </w:smartTag>
      <w:r w:rsidR="00BD0044" w:rsidRPr="00407E6C">
        <w:rPr>
          <w:rFonts w:ascii="Times New Roman" w:hAnsi="Times New Roman"/>
          <w:sz w:val="24"/>
          <w:szCs w:val="24"/>
          <w:lang w:val="en-GB"/>
        </w:rPr>
        <w:t>)</w:t>
      </w:r>
      <w:r w:rsidR="00CC2CE8" w:rsidRPr="00407E6C">
        <w:rPr>
          <w:rFonts w:ascii="Times New Roman" w:hAnsi="Times New Roman"/>
          <w:sz w:val="24"/>
          <w:szCs w:val="24"/>
          <w:lang w:val="en-GB"/>
        </w:rPr>
        <w:t xml:space="preserve"> area</w:t>
      </w:r>
      <w:r w:rsidRPr="00407E6C">
        <w:rPr>
          <w:rFonts w:ascii="Times New Roman" w:hAnsi="Times New Roman"/>
          <w:sz w:val="24"/>
          <w:szCs w:val="24"/>
          <w:lang w:val="en-GB"/>
        </w:rPr>
        <w:t xml:space="preserve"> and asked to participate in the survey</w:t>
      </w:r>
      <w:r w:rsidR="00CC2CE8" w:rsidRPr="00407E6C">
        <w:rPr>
          <w:rFonts w:ascii="Times New Roman" w:hAnsi="Times New Roman"/>
          <w:sz w:val="24"/>
          <w:szCs w:val="24"/>
          <w:lang w:val="en-GB"/>
        </w:rPr>
        <w:t>; 38</w:t>
      </w:r>
      <w:r w:rsidR="00646C8D" w:rsidRPr="00407E6C">
        <w:rPr>
          <w:rFonts w:ascii="Times New Roman" w:hAnsi="Times New Roman"/>
          <w:sz w:val="24"/>
          <w:szCs w:val="24"/>
          <w:lang w:val="en-GB"/>
        </w:rPr>
        <w:t xml:space="preserve"> organizations</w:t>
      </w:r>
      <w:r w:rsidR="00CC2CE8" w:rsidRPr="00407E6C">
        <w:rPr>
          <w:rFonts w:ascii="Times New Roman" w:hAnsi="Times New Roman"/>
          <w:sz w:val="24"/>
          <w:szCs w:val="24"/>
          <w:lang w:val="en-GB"/>
        </w:rPr>
        <w:t xml:space="preserve"> responded to the survey</w:t>
      </w:r>
      <w:r w:rsidR="00234F0A" w:rsidRPr="00407E6C">
        <w:rPr>
          <w:rFonts w:ascii="Times New Roman" w:hAnsi="Times New Roman"/>
          <w:sz w:val="24"/>
          <w:szCs w:val="24"/>
          <w:lang w:val="en-GB"/>
        </w:rPr>
        <w:t xml:space="preserve">. </w:t>
      </w:r>
      <w:r w:rsidR="00CC2CE8" w:rsidRPr="00407E6C">
        <w:rPr>
          <w:rFonts w:ascii="Times New Roman" w:hAnsi="Times New Roman"/>
          <w:sz w:val="24"/>
          <w:szCs w:val="24"/>
          <w:lang w:val="en-GB"/>
        </w:rPr>
        <w:t xml:space="preserve">Since the present research </w:t>
      </w:r>
      <w:r w:rsidR="00BD0044" w:rsidRPr="00407E6C">
        <w:rPr>
          <w:rFonts w:ascii="Times New Roman" w:hAnsi="Times New Roman"/>
          <w:sz w:val="24"/>
          <w:szCs w:val="24"/>
          <w:lang w:val="en-GB"/>
        </w:rPr>
        <w:t>is</w:t>
      </w:r>
      <w:r w:rsidR="00CC2CE8" w:rsidRPr="00407E6C">
        <w:rPr>
          <w:rFonts w:ascii="Times New Roman" w:hAnsi="Times New Roman"/>
          <w:sz w:val="24"/>
          <w:szCs w:val="24"/>
          <w:lang w:val="en-GB"/>
        </w:rPr>
        <w:t xml:space="preserve"> designed as multi-leve</w:t>
      </w:r>
      <w:r w:rsidR="00BD0044" w:rsidRPr="00407E6C">
        <w:rPr>
          <w:rFonts w:ascii="Times New Roman" w:hAnsi="Times New Roman"/>
          <w:sz w:val="24"/>
          <w:szCs w:val="24"/>
          <w:lang w:val="en-GB"/>
        </w:rPr>
        <w:t>l</w:t>
      </w:r>
      <w:r w:rsidR="00CC2CE8" w:rsidRPr="00407E6C">
        <w:rPr>
          <w:rFonts w:ascii="Times New Roman" w:hAnsi="Times New Roman"/>
          <w:sz w:val="24"/>
          <w:szCs w:val="24"/>
          <w:lang w:val="en-GB"/>
        </w:rPr>
        <w:t>led, two samples of respondents were selected, that is the sample of HR managers and the sample of employees</w:t>
      </w:r>
      <w:r w:rsidR="00A95142" w:rsidRPr="00407E6C">
        <w:rPr>
          <w:rFonts w:ascii="Times New Roman" w:hAnsi="Times New Roman"/>
          <w:sz w:val="24"/>
          <w:szCs w:val="24"/>
          <w:lang w:val="en-GB"/>
        </w:rPr>
        <w:t xml:space="preserve"> and two different questionnaires were distributed</w:t>
      </w:r>
      <w:r w:rsidR="00CC2CE8" w:rsidRPr="00407E6C">
        <w:rPr>
          <w:rFonts w:ascii="Times New Roman" w:hAnsi="Times New Roman"/>
          <w:sz w:val="24"/>
          <w:szCs w:val="24"/>
          <w:lang w:val="en-GB"/>
        </w:rPr>
        <w:t xml:space="preserve">. </w:t>
      </w:r>
      <w:r w:rsidR="00A95142" w:rsidRPr="00407E6C">
        <w:rPr>
          <w:rFonts w:ascii="Times New Roman" w:hAnsi="Times New Roman"/>
          <w:sz w:val="24"/>
          <w:szCs w:val="24"/>
          <w:lang w:val="en-GB"/>
        </w:rPr>
        <w:t>Researchers distributed the appropriate questionnaires to HR managers and employees separately so that influence o</w:t>
      </w:r>
      <w:r w:rsidR="00BD0044" w:rsidRPr="00407E6C">
        <w:rPr>
          <w:rFonts w:ascii="Times New Roman" w:hAnsi="Times New Roman"/>
          <w:sz w:val="24"/>
          <w:szCs w:val="24"/>
          <w:lang w:val="en-GB"/>
        </w:rPr>
        <w:t>f</w:t>
      </w:r>
      <w:r w:rsidR="00A95142" w:rsidRPr="00407E6C">
        <w:rPr>
          <w:rFonts w:ascii="Times New Roman" w:hAnsi="Times New Roman"/>
          <w:sz w:val="24"/>
          <w:szCs w:val="24"/>
          <w:lang w:val="en-GB"/>
        </w:rPr>
        <w:t xml:space="preserve"> on</w:t>
      </w:r>
      <w:r w:rsidR="00BD0044" w:rsidRPr="00407E6C">
        <w:rPr>
          <w:rFonts w:ascii="Times New Roman" w:hAnsi="Times New Roman"/>
          <w:sz w:val="24"/>
          <w:szCs w:val="24"/>
          <w:lang w:val="en-GB"/>
        </w:rPr>
        <w:t>e part on the other is avoided.</w:t>
      </w:r>
      <w:r w:rsidR="00234F0A" w:rsidRPr="00407E6C">
        <w:rPr>
          <w:rFonts w:ascii="Times New Roman" w:hAnsi="Times New Roman"/>
          <w:sz w:val="24"/>
          <w:szCs w:val="24"/>
          <w:lang w:val="en-GB"/>
        </w:rPr>
        <w:t xml:space="preserve"> 3</w:t>
      </w:r>
      <w:r w:rsidR="00646C8D" w:rsidRPr="00407E6C">
        <w:rPr>
          <w:rFonts w:ascii="Times New Roman" w:hAnsi="Times New Roman"/>
          <w:sz w:val="24"/>
          <w:szCs w:val="24"/>
          <w:lang w:val="en-GB"/>
        </w:rPr>
        <w:t>8</w:t>
      </w:r>
      <w:r w:rsidR="00234F0A" w:rsidRPr="00407E6C">
        <w:rPr>
          <w:rFonts w:ascii="Times New Roman" w:hAnsi="Times New Roman"/>
          <w:sz w:val="24"/>
          <w:szCs w:val="24"/>
          <w:lang w:val="en-GB"/>
        </w:rPr>
        <w:t xml:space="preserve"> HR managers and 312 employees gave usable data.</w:t>
      </w:r>
    </w:p>
    <w:p w:rsidR="00646C8D" w:rsidRPr="00407E6C" w:rsidRDefault="00234F0A" w:rsidP="00D112E2">
      <w:pPr>
        <w:spacing w:line="480" w:lineRule="auto"/>
        <w:ind w:right="-110" w:firstLine="720"/>
        <w:jc w:val="both"/>
        <w:rPr>
          <w:rFonts w:ascii="Times New Roman" w:hAnsi="Times New Roman"/>
          <w:sz w:val="24"/>
          <w:szCs w:val="24"/>
          <w:lang w:val="en-GB"/>
        </w:rPr>
      </w:pPr>
      <w:r w:rsidRPr="00407E6C">
        <w:rPr>
          <w:rFonts w:ascii="Times New Roman" w:hAnsi="Times New Roman"/>
          <w:b/>
          <w:bCs/>
          <w:i/>
          <w:iCs/>
          <w:sz w:val="24"/>
          <w:szCs w:val="24"/>
          <w:lang w:val="en-GB"/>
        </w:rPr>
        <w:t>Employees’ sample.</w:t>
      </w:r>
      <w:r w:rsidRPr="00407E6C">
        <w:rPr>
          <w:rFonts w:ascii="Times New Roman" w:hAnsi="Times New Roman"/>
          <w:i/>
          <w:iCs/>
          <w:sz w:val="24"/>
          <w:szCs w:val="24"/>
          <w:lang w:val="en-GB"/>
        </w:rPr>
        <w:t xml:space="preserve"> </w:t>
      </w:r>
      <w:r w:rsidRPr="00407E6C">
        <w:rPr>
          <w:rFonts w:ascii="Times New Roman" w:hAnsi="Times New Roman"/>
          <w:sz w:val="24"/>
          <w:szCs w:val="24"/>
          <w:lang w:val="en-GB"/>
        </w:rPr>
        <w:t>Of the 312 employees who completed usable questionnaires, 125 are males (40%) and 188 females (60%); their age ranges from 22 to 60 years (median</w:t>
      </w:r>
      <w:r w:rsidR="00646C8D" w:rsidRPr="00407E6C">
        <w:rPr>
          <w:rFonts w:ascii="Times New Roman" w:hAnsi="Times New Roman"/>
          <w:sz w:val="24"/>
          <w:szCs w:val="24"/>
          <w:lang w:val="en-GB"/>
        </w:rPr>
        <w:t>=</w:t>
      </w:r>
      <w:r w:rsidRPr="00407E6C">
        <w:rPr>
          <w:rFonts w:ascii="Times New Roman" w:hAnsi="Times New Roman"/>
          <w:sz w:val="24"/>
          <w:szCs w:val="24"/>
          <w:lang w:val="en-GB"/>
        </w:rPr>
        <w:t>33</w:t>
      </w:r>
      <w:r w:rsidR="00646C8D" w:rsidRPr="00407E6C">
        <w:rPr>
          <w:rFonts w:ascii="Times New Roman" w:hAnsi="Times New Roman"/>
          <w:sz w:val="24"/>
          <w:szCs w:val="24"/>
          <w:lang w:val="en-GB"/>
        </w:rPr>
        <w:t xml:space="preserve">, </w:t>
      </w:r>
      <w:r w:rsidRPr="00407E6C">
        <w:rPr>
          <w:rFonts w:ascii="Times New Roman" w:hAnsi="Times New Roman"/>
          <w:sz w:val="24"/>
          <w:szCs w:val="24"/>
          <w:lang w:val="en-GB"/>
        </w:rPr>
        <w:t>mode</w:t>
      </w:r>
      <w:r w:rsidR="00646C8D" w:rsidRPr="00407E6C">
        <w:rPr>
          <w:rFonts w:ascii="Times New Roman" w:hAnsi="Times New Roman"/>
          <w:sz w:val="24"/>
          <w:szCs w:val="24"/>
          <w:lang w:val="en-GB"/>
        </w:rPr>
        <w:t>=</w:t>
      </w:r>
      <w:r w:rsidRPr="00407E6C">
        <w:rPr>
          <w:rFonts w:ascii="Times New Roman" w:hAnsi="Times New Roman"/>
          <w:sz w:val="24"/>
          <w:szCs w:val="24"/>
          <w:lang w:val="en-GB"/>
        </w:rPr>
        <w:t>28</w:t>
      </w:r>
      <w:r w:rsidR="00646C8D" w:rsidRPr="00407E6C">
        <w:rPr>
          <w:rFonts w:ascii="Times New Roman" w:hAnsi="Times New Roman"/>
          <w:sz w:val="24"/>
          <w:szCs w:val="24"/>
          <w:lang w:val="en-GB"/>
        </w:rPr>
        <w:t xml:space="preserve"> and mean=34.5</w:t>
      </w:r>
      <w:r w:rsidRPr="00407E6C">
        <w:rPr>
          <w:rFonts w:ascii="Times New Roman" w:hAnsi="Times New Roman"/>
          <w:sz w:val="24"/>
          <w:szCs w:val="24"/>
          <w:lang w:val="en-GB"/>
        </w:rPr>
        <w:t xml:space="preserve"> years). Seventy four per cent have higher degree </w:t>
      </w:r>
      <w:r w:rsidR="00424000" w:rsidRPr="00407E6C">
        <w:rPr>
          <w:rFonts w:ascii="Times New Roman" w:hAnsi="Times New Roman"/>
          <w:sz w:val="24"/>
          <w:szCs w:val="24"/>
          <w:lang w:val="en-GB"/>
        </w:rPr>
        <w:t>of</w:t>
      </w:r>
      <w:r w:rsidRPr="00407E6C">
        <w:rPr>
          <w:rFonts w:ascii="Times New Roman" w:hAnsi="Times New Roman"/>
          <w:sz w:val="24"/>
          <w:szCs w:val="24"/>
          <w:lang w:val="en-GB"/>
        </w:rPr>
        <w:t xml:space="preserve"> education. Their tenure in the organization ranges from less than a year to 39 years (media</w:t>
      </w:r>
      <w:r w:rsidR="00646C8D" w:rsidRPr="00407E6C">
        <w:rPr>
          <w:rFonts w:ascii="Times New Roman" w:hAnsi="Times New Roman"/>
          <w:sz w:val="24"/>
          <w:szCs w:val="24"/>
          <w:lang w:val="en-GB"/>
        </w:rPr>
        <w:t>n=</w:t>
      </w:r>
      <w:r w:rsidRPr="00407E6C">
        <w:rPr>
          <w:rFonts w:ascii="Times New Roman" w:hAnsi="Times New Roman"/>
          <w:sz w:val="24"/>
          <w:szCs w:val="24"/>
          <w:lang w:val="en-GB"/>
        </w:rPr>
        <w:t>4</w:t>
      </w:r>
      <w:r w:rsidR="00646C8D" w:rsidRPr="00407E6C">
        <w:rPr>
          <w:rFonts w:ascii="Times New Roman" w:hAnsi="Times New Roman"/>
          <w:sz w:val="24"/>
          <w:szCs w:val="24"/>
          <w:lang w:val="en-GB"/>
        </w:rPr>
        <w:t xml:space="preserve">, </w:t>
      </w:r>
      <w:r w:rsidRPr="00407E6C">
        <w:rPr>
          <w:rFonts w:ascii="Times New Roman" w:hAnsi="Times New Roman"/>
          <w:sz w:val="24"/>
          <w:szCs w:val="24"/>
          <w:lang w:val="en-GB"/>
        </w:rPr>
        <w:t>mode</w:t>
      </w:r>
      <w:r w:rsidR="00646C8D" w:rsidRPr="00407E6C">
        <w:rPr>
          <w:rFonts w:ascii="Times New Roman" w:hAnsi="Times New Roman"/>
          <w:sz w:val="24"/>
          <w:szCs w:val="24"/>
          <w:lang w:val="en-GB"/>
        </w:rPr>
        <w:t>=</w:t>
      </w:r>
      <w:r w:rsidRPr="00407E6C">
        <w:rPr>
          <w:rFonts w:ascii="Times New Roman" w:hAnsi="Times New Roman"/>
          <w:sz w:val="24"/>
          <w:szCs w:val="24"/>
          <w:lang w:val="en-GB"/>
        </w:rPr>
        <w:t>3</w:t>
      </w:r>
      <w:r w:rsidR="00646C8D" w:rsidRPr="00407E6C">
        <w:rPr>
          <w:rFonts w:ascii="Times New Roman" w:hAnsi="Times New Roman"/>
          <w:sz w:val="24"/>
          <w:szCs w:val="24"/>
          <w:lang w:val="en-GB"/>
        </w:rPr>
        <w:t xml:space="preserve"> and mean=7</w:t>
      </w:r>
      <w:r w:rsidRPr="00407E6C">
        <w:rPr>
          <w:rFonts w:ascii="Times New Roman" w:hAnsi="Times New Roman"/>
          <w:sz w:val="24"/>
          <w:szCs w:val="24"/>
          <w:lang w:val="en-GB"/>
        </w:rPr>
        <w:t xml:space="preserve"> years) and they hold the present position for less than a year to 39 years (median</w:t>
      </w:r>
      <w:r w:rsidR="00646C8D" w:rsidRPr="00407E6C">
        <w:rPr>
          <w:rFonts w:ascii="Times New Roman" w:hAnsi="Times New Roman"/>
          <w:sz w:val="24"/>
          <w:szCs w:val="24"/>
          <w:lang w:val="en-GB"/>
        </w:rPr>
        <w:t>=</w:t>
      </w:r>
      <w:r w:rsidRPr="00407E6C">
        <w:rPr>
          <w:rFonts w:ascii="Times New Roman" w:hAnsi="Times New Roman"/>
          <w:sz w:val="24"/>
          <w:szCs w:val="24"/>
          <w:lang w:val="en-GB"/>
        </w:rPr>
        <w:t>3</w:t>
      </w:r>
      <w:r w:rsidR="00646C8D" w:rsidRPr="00407E6C">
        <w:rPr>
          <w:rFonts w:ascii="Times New Roman" w:hAnsi="Times New Roman"/>
          <w:sz w:val="24"/>
          <w:szCs w:val="24"/>
          <w:lang w:val="en-GB"/>
        </w:rPr>
        <w:t xml:space="preserve">, </w:t>
      </w:r>
      <w:r w:rsidRPr="00407E6C">
        <w:rPr>
          <w:rFonts w:ascii="Times New Roman" w:hAnsi="Times New Roman"/>
          <w:sz w:val="24"/>
          <w:szCs w:val="24"/>
          <w:lang w:val="en-GB"/>
        </w:rPr>
        <w:t>mode</w:t>
      </w:r>
      <w:r w:rsidR="00646C8D" w:rsidRPr="00407E6C">
        <w:rPr>
          <w:rFonts w:ascii="Times New Roman" w:hAnsi="Times New Roman"/>
          <w:sz w:val="24"/>
          <w:szCs w:val="24"/>
          <w:lang w:val="en-GB"/>
        </w:rPr>
        <w:t xml:space="preserve">=1 and mean=4.8 </w:t>
      </w:r>
      <w:r w:rsidRPr="00407E6C">
        <w:rPr>
          <w:rFonts w:ascii="Times New Roman" w:hAnsi="Times New Roman"/>
          <w:sz w:val="24"/>
          <w:szCs w:val="24"/>
          <w:lang w:val="en-GB"/>
        </w:rPr>
        <w:t>year</w:t>
      </w:r>
      <w:r w:rsidR="00646C8D" w:rsidRPr="00407E6C">
        <w:rPr>
          <w:rFonts w:ascii="Times New Roman" w:hAnsi="Times New Roman"/>
          <w:sz w:val="24"/>
          <w:szCs w:val="24"/>
          <w:lang w:val="en-GB"/>
        </w:rPr>
        <w:t>s</w:t>
      </w:r>
      <w:r w:rsidRPr="00407E6C">
        <w:rPr>
          <w:rFonts w:ascii="Times New Roman" w:hAnsi="Times New Roman"/>
          <w:sz w:val="24"/>
          <w:szCs w:val="24"/>
          <w:lang w:val="en-GB"/>
        </w:rPr>
        <w:t xml:space="preserve">). They have been working </w:t>
      </w:r>
      <w:r w:rsidR="00646C8D" w:rsidRPr="00407E6C">
        <w:rPr>
          <w:rFonts w:ascii="Times New Roman" w:hAnsi="Times New Roman"/>
          <w:sz w:val="24"/>
          <w:szCs w:val="24"/>
          <w:lang w:val="en-GB"/>
        </w:rPr>
        <w:t>for</w:t>
      </w:r>
      <w:r w:rsidRPr="00407E6C">
        <w:rPr>
          <w:rFonts w:ascii="Times New Roman" w:hAnsi="Times New Roman"/>
          <w:sz w:val="24"/>
          <w:szCs w:val="24"/>
          <w:lang w:val="en-GB"/>
        </w:rPr>
        <w:t xml:space="preserve"> less than a year to 40 years (median</w:t>
      </w:r>
      <w:r w:rsidR="00646C8D" w:rsidRPr="00407E6C">
        <w:rPr>
          <w:rFonts w:ascii="Times New Roman" w:hAnsi="Times New Roman"/>
          <w:sz w:val="24"/>
          <w:szCs w:val="24"/>
          <w:lang w:val="en-GB"/>
        </w:rPr>
        <w:t>=</w:t>
      </w:r>
      <w:r w:rsidRPr="00407E6C">
        <w:rPr>
          <w:rFonts w:ascii="Times New Roman" w:hAnsi="Times New Roman"/>
          <w:sz w:val="24"/>
          <w:szCs w:val="24"/>
          <w:lang w:val="en-GB"/>
        </w:rPr>
        <w:t>10</w:t>
      </w:r>
      <w:r w:rsidR="00646C8D" w:rsidRPr="00407E6C">
        <w:rPr>
          <w:rFonts w:ascii="Times New Roman" w:hAnsi="Times New Roman"/>
          <w:sz w:val="24"/>
          <w:szCs w:val="24"/>
          <w:lang w:val="en-GB"/>
        </w:rPr>
        <w:t>,</w:t>
      </w:r>
      <w:r w:rsidRPr="00407E6C">
        <w:rPr>
          <w:rFonts w:ascii="Times New Roman" w:hAnsi="Times New Roman"/>
          <w:sz w:val="24"/>
          <w:szCs w:val="24"/>
          <w:lang w:val="en-GB"/>
        </w:rPr>
        <w:t xml:space="preserve"> mode</w:t>
      </w:r>
      <w:r w:rsidR="00646C8D" w:rsidRPr="00407E6C">
        <w:rPr>
          <w:rFonts w:ascii="Times New Roman" w:hAnsi="Times New Roman"/>
          <w:sz w:val="24"/>
          <w:szCs w:val="24"/>
          <w:lang w:val="en-GB"/>
        </w:rPr>
        <w:t>=</w:t>
      </w:r>
      <w:r w:rsidRPr="00407E6C">
        <w:rPr>
          <w:rFonts w:ascii="Times New Roman" w:hAnsi="Times New Roman"/>
          <w:sz w:val="24"/>
          <w:szCs w:val="24"/>
          <w:lang w:val="en-GB"/>
        </w:rPr>
        <w:t xml:space="preserve">10 </w:t>
      </w:r>
      <w:r w:rsidR="00646C8D" w:rsidRPr="00407E6C">
        <w:rPr>
          <w:rFonts w:ascii="Times New Roman" w:hAnsi="Times New Roman"/>
          <w:sz w:val="24"/>
          <w:szCs w:val="24"/>
          <w:lang w:val="en-GB"/>
        </w:rPr>
        <w:t>and mean</w:t>
      </w:r>
      <w:r w:rsidR="00D112E2">
        <w:rPr>
          <w:rFonts w:ascii="Times New Roman" w:hAnsi="Times New Roman"/>
          <w:sz w:val="24"/>
          <w:szCs w:val="24"/>
          <w:lang w:val="en-GB"/>
        </w:rPr>
        <w:t>=</w:t>
      </w:r>
      <w:r w:rsidR="00646C8D" w:rsidRPr="00407E6C">
        <w:rPr>
          <w:rFonts w:ascii="Times New Roman" w:hAnsi="Times New Roman"/>
          <w:sz w:val="24"/>
          <w:szCs w:val="24"/>
          <w:lang w:val="en-GB"/>
        </w:rPr>
        <w:t xml:space="preserve">11.5 </w:t>
      </w:r>
      <w:r w:rsidRPr="00407E6C">
        <w:rPr>
          <w:rFonts w:ascii="Times New Roman" w:hAnsi="Times New Roman"/>
          <w:sz w:val="24"/>
          <w:szCs w:val="24"/>
          <w:lang w:val="en-GB"/>
        </w:rPr>
        <w:t>years). Two percent are in top management, 8</w:t>
      </w:r>
      <w:r w:rsidR="00646C8D" w:rsidRPr="00407E6C">
        <w:rPr>
          <w:rFonts w:ascii="Times New Roman" w:hAnsi="Times New Roman"/>
          <w:sz w:val="24"/>
          <w:szCs w:val="24"/>
          <w:lang w:val="en-GB"/>
        </w:rPr>
        <w:t xml:space="preserve">% </w:t>
      </w:r>
      <w:r w:rsidRPr="00407E6C">
        <w:rPr>
          <w:rFonts w:ascii="Times New Roman" w:hAnsi="Times New Roman"/>
          <w:sz w:val="24"/>
          <w:szCs w:val="24"/>
          <w:lang w:val="en-GB"/>
        </w:rPr>
        <w:t>are in upper management, 12% in the middle management and 20% in lower management and 58</w:t>
      </w:r>
      <w:r w:rsidR="00D112E2">
        <w:rPr>
          <w:rFonts w:ascii="Times New Roman" w:hAnsi="Times New Roman"/>
          <w:sz w:val="24"/>
          <w:szCs w:val="24"/>
          <w:lang w:val="en-GB"/>
        </w:rPr>
        <w:t>%</w:t>
      </w:r>
      <w:r w:rsidRPr="00407E6C">
        <w:rPr>
          <w:rFonts w:ascii="Times New Roman" w:hAnsi="Times New Roman"/>
          <w:sz w:val="24"/>
          <w:szCs w:val="24"/>
          <w:lang w:val="en-GB"/>
        </w:rPr>
        <w:t xml:space="preserve"> are employees without subordinates. </w:t>
      </w:r>
    </w:p>
    <w:p w:rsidR="005F307A" w:rsidRPr="00407E6C" w:rsidRDefault="00A95142" w:rsidP="00D112E2">
      <w:pPr>
        <w:spacing w:line="480" w:lineRule="auto"/>
        <w:ind w:right="-110" w:firstLine="720"/>
        <w:jc w:val="both"/>
        <w:rPr>
          <w:rFonts w:ascii="Times New Roman" w:hAnsi="Times New Roman"/>
          <w:sz w:val="24"/>
          <w:szCs w:val="24"/>
          <w:lang w:val="en-GB"/>
        </w:rPr>
      </w:pPr>
      <w:r w:rsidRPr="00407E6C">
        <w:rPr>
          <w:rFonts w:ascii="Times New Roman" w:hAnsi="Times New Roman"/>
          <w:b/>
          <w:bCs/>
          <w:i/>
          <w:iCs/>
          <w:sz w:val="24"/>
          <w:szCs w:val="24"/>
          <w:lang w:val="en-GB"/>
        </w:rPr>
        <w:t>HR manager’s sample</w:t>
      </w:r>
      <w:r w:rsidR="00F2731B" w:rsidRPr="00407E6C">
        <w:rPr>
          <w:rFonts w:ascii="Times New Roman" w:hAnsi="Times New Roman"/>
          <w:b/>
          <w:bCs/>
          <w:i/>
          <w:iCs/>
          <w:sz w:val="24"/>
          <w:szCs w:val="24"/>
          <w:lang w:val="en-GB"/>
        </w:rPr>
        <w:t>.</w:t>
      </w:r>
      <w:r w:rsidRPr="00407E6C">
        <w:rPr>
          <w:rFonts w:ascii="Times New Roman" w:hAnsi="Times New Roman"/>
          <w:sz w:val="24"/>
          <w:szCs w:val="24"/>
          <w:lang w:val="en-GB"/>
        </w:rPr>
        <w:t xml:space="preserve"> Of the 3</w:t>
      </w:r>
      <w:r w:rsidR="00D112E2">
        <w:rPr>
          <w:rFonts w:ascii="Times New Roman" w:hAnsi="Times New Roman"/>
          <w:sz w:val="24"/>
          <w:szCs w:val="24"/>
          <w:lang w:val="en-GB"/>
        </w:rPr>
        <w:t>8</w:t>
      </w:r>
      <w:r w:rsidRPr="00407E6C">
        <w:rPr>
          <w:rFonts w:ascii="Times New Roman" w:hAnsi="Times New Roman"/>
          <w:sz w:val="24"/>
          <w:szCs w:val="24"/>
          <w:lang w:val="en-GB"/>
        </w:rPr>
        <w:t xml:space="preserve"> managers</w:t>
      </w:r>
      <w:r w:rsidR="00F164D5" w:rsidRPr="00407E6C">
        <w:rPr>
          <w:rFonts w:ascii="Times New Roman" w:hAnsi="Times New Roman"/>
          <w:sz w:val="24"/>
          <w:szCs w:val="24"/>
          <w:lang w:val="en-GB"/>
        </w:rPr>
        <w:t>,</w:t>
      </w:r>
      <w:r w:rsidRPr="00407E6C">
        <w:rPr>
          <w:rFonts w:ascii="Times New Roman" w:hAnsi="Times New Roman"/>
          <w:sz w:val="24"/>
          <w:szCs w:val="24"/>
          <w:lang w:val="en-GB"/>
        </w:rPr>
        <w:t xml:space="preserve"> 20 are males (53%) and 1</w:t>
      </w:r>
      <w:r w:rsidR="00D112E2">
        <w:rPr>
          <w:rFonts w:ascii="Times New Roman" w:hAnsi="Times New Roman"/>
          <w:sz w:val="24"/>
          <w:szCs w:val="24"/>
          <w:lang w:val="en-GB"/>
        </w:rPr>
        <w:t>8</w:t>
      </w:r>
      <w:r w:rsidRPr="00407E6C">
        <w:rPr>
          <w:rFonts w:ascii="Times New Roman" w:hAnsi="Times New Roman"/>
          <w:sz w:val="24"/>
          <w:szCs w:val="24"/>
          <w:lang w:val="en-GB"/>
        </w:rPr>
        <w:t xml:space="preserve"> are females</w:t>
      </w:r>
      <w:r w:rsidR="005F307A" w:rsidRPr="00407E6C">
        <w:rPr>
          <w:rFonts w:ascii="Times New Roman" w:hAnsi="Times New Roman"/>
          <w:sz w:val="24"/>
          <w:szCs w:val="24"/>
          <w:lang w:val="en-GB"/>
        </w:rPr>
        <w:t xml:space="preserve"> </w:t>
      </w:r>
      <w:r w:rsidR="00F164D5" w:rsidRPr="00407E6C">
        <w:rPr>
          <w:rFonts w:ascii="Times New Roman" w:hAnsi="Times New Roman"/>
          <w:sz w:val="24"/>
          <w:szCs w:val="24"/>
          <w:lang w:val="en-GB"/>
        </w:rPr>
        <w:t>(47%); their age ranges from 25 to 65 (median</w:t>
      </w:r>
      <w:r w:rsidR="00646C8D" w:rsidRPr="00407E6C">
        <w:rPr>
          <w:rFonts w:ascii="Times New Roman" w:hAnsi="Times New Roman"/>
          <w:sz w:val="24"/>
          <w:szCs w:val="24"/>
          <w:lang w:val="en-GB"/>
        </w:rPr>
        <w:t>=</w:t>
      </w:r>
      <w:r w:rsidR="00F164D5" w:rsidRPr="00407E6C">
        <w:rPr>
          <w:rFonts w:ascii="Times New Roman" w:hAnsi="Times New Roman"/>
          <w:sz w:val="24"/>
          <w:szCs w:val="24"/>
          <w:lang w:val="en-GB"/>
        </w:rPr>
        <w:t>41</w:t>
      </w:r>
      <w:r w:rsidR="00646C8D" w:rsidRPr="00407E6C">
        <w:rPr>
          <w:rFonts w:ascii="Times New Roman" w:hAnsi="Times New Roman"/>
          <w:sz w:val="24"/>
          <w:szCs w:val="24"/>
          <w:lang w:val="en-GB"/>
        </w:rPr>
        <w:t xml:space="preserve">, </w:t>
      </w:r>
      <w:r w:rsidR="00F164D5" w:rsidRPr="00407E6C">
        <w:rPr>
          <w:rFonts w:ascii="Times New Roman" w:hAnsi="Times New Roman"/>
          <w:sz w:val="24"/>
          <w:szCs w:val="24"/>
          <w:lang w:val="en-GB"/>
        </w:rPr>
        <w:t>mode</w:t>
      </w:r>
      <w:r w:rsidR="00646C8D" w:rsidRPr="00407E6C">
        <w:rPr>
          <w:rFonts w:ascii="Times New Roman" w:hAnsi="Times New Roman"/>
          <w:sz w:val="24"/>
          <w:szCs w:val="24"/>
          <w:lang w:val="en-GB"/>
        </w:rPr>
        <w:t>=</w:t>
      </w:r>
      <w:r w:rsidR="00F164D5" w:rsidRPr="00407E6C">
        <w:rPr>
          <w:rFonts w:ascii="Times New Roman" w:hAnsi="Times New Roman"/>
          <w:sz w:val="24"/>
          <w:szCs w:val="24"/>
          <w:lang w:val="en-GB"/>
        </w:rPr>
        <w:t>42</w:t>
      </w:r>
      <w:r w:rsidR="00646C8D" w:rsidRPr="00407E6C">
        <w:rPr>
          <w:rFonts w:ascii="Times New Roman" w:hAnsi="Times New Roman"/>
          <w:sz w:val="24"/>
          <w:szCs w:val="24"/>
          <w:lang w:val="en-GB"/>
        </w:rPr>
        <w:t xml:space="preserve"> and mean=41</w:t>
      </w:r>
      <w:r w:rsidR="00F164D5" w:rsidRPr="00407E6C">
        <w:rPr>
          <w:rFonts w:ascii="Times New Roman" w:hAnsi="Times New Roman"/>
          <w:sz w:val="24"/>
          <w:szCs w:val="24"/>
          <w:lang w:val="en-GB"/>
        </w:rPr>
        <w:t xml:space="preserve">). Thirty three </w:t>
      </w:r>
      <w:r w:rsidRPr="00407E6C">
        <w:rPr>
          <w:rFonts w:ascii="Times New Roman" w:hAnsi="Times New Roman"/>
          <w:sz w:val="24"/>
          <w:szCs w:val="24"/>
          <w:lang w:val="en-GB"/>
        </w:rPr>
        <w:t xml:space="preserve">(90%) have higher degree of education. Their tenure in the organization ranges from </w:t>
      </w:r>
      <w:smartTag w:uri="urn:schemas-microsoft-com:office:smarttags" w:element="time">
        <w:smartTagPr>
          <w:attr w:name="Minute" w:val="0"/>
          <w:attr w:name="Hour" w:val="13"/>
        </w:smartTagPr>
        <w:r w:rsidRPr="00407E6C">
          <w:rPr>
            <w:rFonts w:ascii="Times New Roman" w:hAnsi="Times New Roman"/>
            <w:sz w:val="24"/>
            <w:szCs w:val="24"/>
            <w:lang w:val="en-GB"/>
          </w:rPr>
          <w:t>1</w:t>
        </w:r>
      </w:smartTag>
      <w:r w:rsidRPr="00407E6C">
        <w:rPr>
          <w:rFonts w:ascii="Times New Roman" w:hAnsi="Times New Roman"/>
          <w:sz w:val="24"/>
          <w:szCs w:val="24"/>
          <w:lang w:val="en-GB"/>
        </w:rPr>
        <w:t xml:space="preserve"> to 29 years</w:t>
      </w:r>
      <w:r w:rsidR="005F307A" w:rsidRPr="00407E6C">
        <w:rPr>
          <w:rFonts w:ascii="Times New Roman" w:hAnsi="Times New Roman"/>
          <w:sz w:val="24"/>
          <w:szCs w:val="24"/>
          <w:lang w:val="en-GB"/>
        </w:rPr>
        <w:t xml:space="preserve"> (median</w:t>
      </w:r>
      <w:r w:rsidR="00424000" w:rsidRPr="00407E6C">
        <w:rPr>
          <w:rFonts w:ascii="Times New Roman" w:hAnsi="Times New Roman"/>
          <w:sz w:val="24"/>
          <w:szCs w:val="24"/>
          <w:lang w:val="en-GB"/>
        </w:rPr>
        <w:t xml:space="preserve">=7, </w:t>
      </w:r>
      <w:r w:rsidR="005F307A" w:rsidRPr="00407E6C">
        <w:rPr>
          <w:rFonts w:ascii="Times New Roman" w:hAnsi="Times New Roman"/>
          <w:sz w:val="24"/>
          <w:szCs w:val="24"/>
          <w:lang w:val="en-GB"/>
        </w:rPr>
        <w:t>mode</w:t>
      </w:r>
      <w:r w:rsidR="00424000" w:rsidRPr="00407E6C">
        <w:rPr>
          <w:rFonts w:ascii="Times New Roman" w:hAnsi="Times New Roman"/>
          <w:sz w:val="24"/>
          <w:szCs w:val="24"/>
          <w:lang w:val="en-GB"/>
        </w:rPr>
        <w:t>=</w:t>
      </w:r>
      <w:r w:rsidR="005F307A" w:rsidRPr="00407E6C">
        <w:rPr>
          <w:rFonts w:ascii="Times New Roman" w:hAnsi="Times New Roman"/>
          <w:sz w:val="24"/>
          <w:szCs w:val="24"/>
          <w:lang w:val="en-GB"/>
        </w:rPr>
        <w:t>2</w:t>
      </w:r>
      <w:r w:rsidR="00424000" w:rsidRPr="00407E6C">
        <w:rPr>
          <w:rFonts w:ascii="Times New Roman" w:hAnsi="Times New Roman"/>
          <w:sz w:val="24"/>
          <w:szCs w:val="24"/>
          <w:lang w:val="en-GB"/>
        </w:rPr>
        <w:t xml:space="preserve"> and mean=7.3</w:t>
      </w:r>
      <w:r w:rsidR="005F307A" w:rsidRPr="00407E6C">
        <w:rPr>
          <w:rFonts w:ascii="Times New Roman" w:hAnsi="Times New Roman"/>
          <w:sz w:val="24"/>
          <w:szCs w:val="24"/>
          <w:lang w:val="en-GB"/>
        </w:rPr>
        <w:t xml:space="preserve"> years) and they hold the present position for 1 to 20 years (media</w:t>
      </w:r>
      <w:r w:rsidR="00D53BBC" w:rsidRPr="00407E6C">
        <w:rPr>
          <w:rFonts w:ascii="Times New Roman" w:hAnsi="Times New Roman"/>
          <w:sz w:val="24"/>
          <w:szCs w:val="24"/>
          <w:lang w:val="en-GB"/>
        </w:rPr>
        <w:t>n</w:t>
      </w:r>
      <w:r w:rsidR="00424000" w:rsidRPr="00407E6C">
        <w:rPr>
          <w:rFonts w:ascii="Times New Roman" w:hAnsi="Times New Roman"/>
          <w:sz w:val="24"/>
          <w:szCs w:val="24"/>
          <w:lang w:val="en-GB"/>
        </w:rPr>
        <w:t>=</w:t>
      </w:r>
      <w:r w:rsidR="005F307A" w:rsidRPr="00407E6C">
        <w:rPr>
          <w:rFonts w:ascii="Times New Roman" w:hAnsi="Times New Roman"/>
          <w:sz w:val="24"/>
          <w:szCs w:val="24"/>
          <w:lang w:val="en-GB"/>
        </w:rPr>
        <w:t>3</w:t>
      </w:r>
      <w:r w:rsidR="00424000" w:rsidRPr="00407E6C">
        <w:rPr>
          <w:rFonts w:ascii="Times New Roman" w:hAnsi="Times New Roman"/>
          <w:sz w:val="24"/>
          <w:szCs w:val="24"/>
          <w:lang w:val="en-GB"/>
        </w:rPr>
        <w:t xml:space="preserve">, </w:t>
      </w:r>
      <w:r w:rsidR="005F307A" w:rsidRPr="00407E6C">
        <w:rPr>
          <w:rFonts w:ascii="Times New Roman" w:hAnsi="Times New Roman"/>
          <w:sz w:val="24"/>
          <w:szCs w:val="24"/>
          <w:lang w:val="en-GB"/>
        </w:rPr>
        <w:t>mode</w:t>
      </w:r>
      <w:r w:rsidR="00424000" w:rsidRPr="00407E6C">
        <w:rPr>
          <w:rFonts w:ascii="Times New Roman" w:hAnsi="Times New Roman"/>
          <w:sz w:val="24"/>
          <w:szCs w:val="24"/>
          <w:lang w:val="en-GB"/>
        </w:rPr>
        <w:t>=</w:t>
      </w:r>
      <w:r w:rsidR="005F307A" w:rsidRPr="00407E6C">
        <w:rPr>
          <w:rFonts w:ascii="Times New Roman" w:hAnsi="Times New Roman"/>
          <w:sz w:val="24"/>
          <w:szCs w:val="24"/>
          <w:lang w:val="en-GB"/>
        </w:rPr>
        <w:t xml:space="preserve">2 </w:t>
      </w:r>
      <w:r w:rsidR="00424000" w:rsidRPr="00407E6C">
        <w:rPr>
          <w:rFonts w:ascii="Times New Roman" w:hAnsi="Times New Roman"/>
          <w:sz w:val="24"/>
          <w:szCs w:val="24"/>
          <w:lang w:val="en-GB"/>
        </w:rPr>
        <w:t xml:space="preserve">and mean=4.8 </w:t>
      </w:r>
      <w:r w:rsidR="005F307A" w:rsidRPr="00407E6C">
        <w:rPr>
          <w:rFonts w:ascii="Times New Roman" w:hAnsi="Times New Roman"/>
          <w:sz w:val="24"/>
          <w:szCs w:val="24"/>
          <w:lang w:val="en-GB"/>
        </w:rPr>
        <w:t xml:space="preserve">years). They have been working </w:t>
      </w:r>
      <w:r w:rsidR="00424000" w:rsidRPr="00407E6C">
        <w:rPr>
          <w:rFonts w:ascii="Times New Roman" w:hAnsi="Times New Roman"/>
          <w:sz w:val="24"/>
          <w:szCs w:val="24"/>
          <w:lang w:val="en-GB"/>
        </w:rPr>
        <w:t xml:space="preserve">for </w:t>
      </w:r>
      <w:r w:rsidR="005F307A" w:rsidRPr="00407E6C">
        <w:rPr>
          <w:rFonts w:ascii="Times New Roman" w:hAnsi="Times New Roman"/>
          <w:sz w:val="24"/>
          <w:szCs w:val="24"/>
          <w:lang w:val="en-GB"/>
        </w:rPr>
        <w:t>5 to 3</w:t>
      </w:r>
      <w:r w:rsidR="005E3A57" w:rsidRPr="00407E6C">
        <w:rPr>
          <w:rFonts w:ascii="Times New Roman" w:hAnsi="Times New Roman"/>
          <w:sz w:val="24"/>
          <w:szCs w:val="24"/>
          <w:lang w:val="en-GB"/>
        </w:rPr>
        <w:t>9</w:t>
      </w:r>
      <w:r w:rsidR="005F307A" w:rsidRPr="00407E6C">
        <w:rPr>
          <w:rFonts w:ascii="Times New Roman" w:hAnsi="Times New Roman"/>
          <w:sz w:val="24"/>
          <w:szCs w:val="24"/>
          <w:lang w:val="en-GB"/>
        </w:rPr>
        <w:t xml:space="preserve"> years (median</w:t>
      </w:r>
      <w:r w:rsidR="00424000" w:rsidRPr="00407E6C">
        <w:rPr>
          <w:rFonts w:ascii="Times New Roman" w:hAnsi="Times New Roman"/>
          <w:sz w:val="24"/>
          <w:szCs w:val="24"/>
          <w:lang w:val="en-GB"/>
        </w:rPr>
        <w:t>=</w:t>
      </w:r>
      <w:r w:rsidR="005F307A" w:rsidRPr="00407E6C">
        <w:rPr>
          <w:rFonts w:ascii="Times New Roman" w:hAnsi="Times New Roman"/>
          <w:sz w:val="24"/>
          <w:szCs w:val="24"/>
          <w:lang w:val="en-GB"/>
        </w:rPr>
        <w:t>18</w:t>
      </w:r>
      <w:r w:rsidR="00424000" w:rsidRPr="00407E6C">
        <w:rPr>
          <w:rFonts w:ascii="Times New Roman" w:hAnsi="Times New Roman"/>
          <w:sz w:val="24"/>
          <w:szCs w:val="24"/>
          <w:lang w:val="en-GB"/>
        </w:rPr>
        <w:t xml:space="preserve">, </w:t>
      </w:r>
      <w:r w:rsidR="005F307A" w:rsidRPr="00407E6C">
        <w:rPr>
          <w:rFonts w:ascii="Times New Roman" w:hAnsi="Times New Roman"/>
          <w:sz w:val="24"/>
          <w:szCs w:val="24"/>
          <w:lang w:val="en-GB"/>
        </w:rPr>
        <w:t>mode</w:t>
      </w:r>
      <w:r w:rsidR="00424000" w:rsidRPr="00407E6C">
        <w:rPr>
          <w:rFonts w:ascii="Times New Roman" w:hAnsi="Times New Roman"/>
          <w:sz w:val="24"/>
          <w:szCs w:val="24"/>
          <w:lang w:val="en-GB"/>
        </w:rPr>
        <w:t>=</w:t>
      </w:r>
      <w:r w:rsidR="005F307A" w:rsidRPr="00407E6C">
        <w:rPr>
          <w:rFonts w:ascii="Times New Roman" w:hAnsi="Times New Roman"/>
          <w:sz w:val="24"/>
          <w:szCs w:val="24"/>
          <w:lang w:val="en-GB"/>
        </w:rPr>
        <w:t xml:space="preserve">12 </w:t>
      </w:r>
      <w:r w:rsidR="00424000" w:rsidRPr="00407E6C">
        <w:rPr>
          <w:rFonts w:ascii="Times New Roman" w:hAnsi="Times New Roman"/>
          <w:sz w:val="24"/>
          <w:szCs w:val="24"/>
          <w:lang w:val="en-GB"/>
        </w:rPr>
        <w:t xml:space="preserve">and mean 18.8 </w:t>
      </w:r>
      <w:r w:rsidR="005F307A" w:rsidRPr="00407E6C">
        <w:rPr>
          <w:rFonts w:ascii="Times New Roman" w:hAnsi="Times New Roman"/>
          <w:sz w:val="24"/>
          <w:szCs w:val="24"/>
          <w:lang w:val="en-GB"/>
        </w:rPr>
        <w:t>years)</w:t>
      </w:r>
      <w:r w:rsidR="00944292" w:rsidRPr="00407E6C">
        <w:rPr>
          <w:rFonts w:ascii="Times New Roman" w:hAnsi="Times New Roman"/>
          <w:sz w:val="24"/>
          <w:szCs w:val="24"/>
          <w:lang w:val="en-GB"/>
        </w:rPr>
        <w:t xml:space="preserve">. Twenty two percent are in top management, </w:t>
      </w:r>
      <w:r w:rsidR="00944292" w:rsidRPr="00407E6C">
        <w:rPr>
          <w:rFonts w:ascii="Times New Roman" w:hAnsi="Times New Roman"/>
          <w:sz w:val="24"/>
          <w:szCs w:val="24"/>
          <w:lang w:val="en-GB"/>
        </w:rPr>
        <w:lastRenderedPageBreak/>
        <w:t>40</w:t>
      </w:r>
      <w:r w:rsidR="00424000" w:rsidRPr="00407E6C">
        <w:rPr>
          <w:rFonts w:ascii="Times New Roman" w:hAnsi="Times New Roman"/>
          <w:sz w:val="24"/>
          <w:szCs w:val="24"/>
          <w:lang w:val="en-GB"/>
        </w:rPr>
        <w:t xml:space="preserve">% </w:t>
      </w:r>
      <w:r w:rsidR="00944292" w:rsidRPr="00407E6C">
        <w:rPr>
          <w:rFonts w:ascii="Times New Roman" w:hAnsi="Times New Roman"/>
          <w:sz w:val="24"/>
          <w:szCs w:val="24"/>
          <w:lang w:val="en-GB"/>
        </w:rPr>
        <w:t xml:space="preserve">are in upper management, 17% in the middle management and 21% in lower management. </w:t>
      </w:r>
    </w:p>
    <w:p w:rsidR="00156245" w:rsidRPr="00407E6C" w:rsidRDefault="00C7643F" w:rsidP="00C14898">
      <w:pPr>
        <w:spacing w:line="480" w:lineRule="auto"/>
        <w:ind w:right="-110"/>
        <w:jc w:val="both"/>
        <w:rPr>
          <w:rFonts w:ascii="Times New Roman" w:hAnsi="Times New Roman"/>
          <w:b/>
          <w:bCs/>
          <w:sz w:val="24"/>
          <w:szCs w:val="24"/>
          <w:lang w:val="en-US"/>
        </w:rPr>
      </w:pPr>
      <w:r w:rsidRPr="00407E6C">
        <w:rPr>
          <w:rFonts w:ascii="Times New Roman" w:hAnsi="Times New Roman"/>
          <w:b/>
          <w:bCs/>
          <w:sz w:val="24"/>
          <w:szCs w:val="24"/>
          <w:lang w:val="en-GB"/>
        </w:rPr>
        <w:t>Measures</w:t>
      </w:r>
      <w:r w:rsidR="00C14898" w:rsidRPr="00407E6C">
        <w:rPr>
          <w:rFonts w:ascii="Times New Roman" w:hAnsi="Times New Roman"/>
          <w:b/>
          <w:bCs/>
          <w:sz w:val="24"/>
          <w:szCs w:val="24"/>
          <w:lang w:val="en-GB"/>
        </w:rPr>
        <w:t>: a)</w:t>
      </w:r>
      <w:r w:rsidR="00D57B46" w:rsidRPr="00407E6C">
        <w:rPr>
          <w:rFonts w:ascii="Times New Roman" w:hAnsi="Times New Roman"/>
          <w:b/>
          <w:bCs/>
          <w:sz w:val="24"/>
          <w:szCs w:val="24"/>
          <w:lang w:val="en-GB"/>
        </w:rPr>
        <w:t xml:space="preserve"> </w:t>
      </w:r>
      <w:r w:rsidR="00D06365" w:rsidRPr="00407E6C">
        <w:rPr>
          <w:rFonts w:ascii="Times New Roman" w:hAnsi="Times New Roman"/>
          <w:b/>
          <w:bCs/>
          <w:sz w:val="24"/>
          <w:szCs w:val="24"/>
          <w:lang w:val="en-GB"/>
        </w:rPr>
        <w:t xml:space="preserve">Measures for </w:t>
      </w:r>
      <w:r w:rsidR="00791BAD" w:rsidRPr="00407E6C">
        <w:rPr>
          <w:rFonts w:ascii="Times New Roman" w:hAnsi="Times New Roman"/>
          <w:b/>
          <w:bCs/>
          <w:sz w:val="24"/>
          <w:szCs w:val="24"/>
          <w:lang w:val="en-GB"/>
        </w:rPr>
        <w:t xml:space="preserve">Employees </w:t>
      </w:r>
      <w:r w:rsidR="00D57B46" w:rsidRPr="00407E6C">
        <w:rPr>
          <w:rFonts w:ascii="Times New Roman" w:hAnsi="Times New Roman"/>
          <w:b/>
          <w:bCs/>
          <w:sz w:val="24"/>
          <w:szCs w:val="24"/>
          <w:lang w:val="en-GB"/>
        </w:rPr>
        <w:t>(Level 1)</w:t>
      </w:r>
    </w:p>
    <w:p w:rsidR="003B635B" w:rsidRPr="00407E6C" w:rsidRDefault="003D77D3" w:rsidP="00D112E2">
      <w:pPr>
        <w:spacing w:line="480" w:lineRule="auto"/>
        <w:ind w:right="-110" w:firstLine="330"/>
        <w:jc w:val="both"/>
        <w:rPr>
          <w:rFonts w:ascii="Times New Roman" w:hAnsi="Times New Roman"/>
          <w:sz w:val="24"/>
          <w:szCs w:val="24"/>
          <w:lang w:val="en-US"/>
        </w:rPr>
      </w:pPr>
      <w:r w:rsidRPr="00407E6C">
        <w:rPr>
          <w:rFonts w:ascii="Times New Roman" w:hAnsi="Times New Roman"/>
          <w:b/>
          <w:bCs/>
          <w:i/>
          <w:iCs/>
          <w:sz w:val="24"/>
          <w:szCs w:val="24"/>
          <w:lang w:val="en-GB"/>
        </w:rPr>
        <w:t>U</w:t>
      </w:r>
      <w:r w:rsidR="00791BAD" w:rsidRPr="00407E6C">
        <w:rPr>
          <w:rFonts w:ascii="Times New Roman" w:hAnsi="Times New Roman"/>
          <w:b/>
          <w:bCs/>
          <w:i/>
          <w:iCs/>
          <w:sz w:val="24"/>
          <w:szCs w:val="24"/>
          <w:lang w:val="en-GB"/>
        </w:rPr>
        <w:t>se of policies</w:t>
      </w:r>
      <w:r w:rsidR="00CC283B" w:rsidRPr="00407E6C">
        <w:rPr>
          <w:rFonts w:ascii="Times New Roman" w:hAnsi="Times New Roman"/>
          <w:b/>
          <w:bCs/>
          <w:i/>
          <w:iCs/>
          <w:sz w:val="24"/>
          <w:szCs w:val="24"/>
          <w:lang w:val="en-GB"/>
        </w:rPr>
        <w:t xml:space="preserve"> (D</w:t>
      </w:r>
      <w:r w:rsidR="00A563FC" w:rsidRPr="00407E6C">
        <w:rPr>
          <w:rFonts w:ascii="Times New Roman" w:hAnsi="Times New Roman"/>
          <w:b/>
          <w:bCs/>
          <w:i/>
          <w:iCs/>
          <w:sz w:val="24"/>
          <w:szCs w:val="24"/>
          <w:lang w:val="en-GB"/>
        </w:rPr>
        <w:t>ependent variables</w:t>
      </w:r>
      <w:r w:rsidR="00CC283B" w:rsidRPr="00407E6C">
        <w:rPr>
          <w:rFonts w:ascii="Times New Roman" w:hAnsi="Times New Roman"/>
          <w:b/>
          <w:bCs/>
          <w:i/>
          <w:iCs/>
          <w:sz w:val="24"/>
          <w:szCs w:val="24"/>
          <w:lang w:val="en-GB"/>
        </w:rPr>
        <w:t>)</w:t>
      </w:r>
      <w:r w:rsidR="00791BAD" w:rsidRPr="00407E6C">
        <w:rPr>
          <w:rFonts w:ascii="Times New Roman" w:hAnsi="Times New Roman"/>
          <w:sz w:val="24"/>
          <w:szCs w:val="24"/>
          <w:lang w:val="en-GB"/>
        </w:rPr>
        <w:t xml:space="preserve">. Employees </w:t>
      </w:r>
      <w:r w:rsidR="003B635B" w:rsidRPr="00407E6C">
        <w:rPr>
          <w:rFonts w:ascii="Times New Roman" w:hAnsi="Times New Roman"/>
          <w:sz w:val="24"/>
          <w:szCs w:val="24"/>
          <w:lang w:val="en-GB"/>
        </w:rPr>
        <w:t xml:space="preserve">are </w:t>
      </w:r>
      <w:r w:rsidR="00791BAD" w:rsidRPr="00407E6C">
        <w:rPr>
          <w:rFonts w:ascii="Times New Roman" w:hAnsi="Times New Roman"/>
          <w:sz w:val="24"/>
          <w:szCs w:val="24"/>
          <w:lang w:val="en-GB"/>
        </w:rPr>
        <w:t xml:space="preserve">asked </w:t>
      </w:r>
      <w:r w:rsidRPr="00407E6C">
        <w:rPr>
          <w:rFonts w:ascii="Times New Roman" w:hAnsi="Times New Roman"/>
          <w:sz w:val="24"/>
          <w:szCs w:val="24"/>
          <w:lang w:val="en-US"/>
        </w:rPr>
        <w:t>h</w:t>
      </w:r>
      <w:r w:rsidR="003B635B" w:rsidRPr="00407E6C">
        <w:rPr>
          <w:rFonts w:ascii="Times New Roman" w:hAnsi="Times New Roman"/>
          <w:sz w:val="24"/>
          <w:szCs w:val="24"/>
          <w:lang w:val="en-US"/>
        </w:rPr>
        <w:t>ow often (when they need</w:t>
      </w:r>
      <w:r w:rsidR="00D112E2">
        <w:rPr>
          <w:rFonts w:ascii="Times New Roman" w:hAnsi="Times New Roman"/>
          <w:sz w:val="24"/>
          <w:szCs w:val="24"/>
          <w:lang w:val="en-US"/>
        </w:rPr>
        <w:t xml:space="preserve"> it</w:t>
      </w:r>
      <w:r w:rsidR="003B635B" w:rsidRPr="00407E6C">
        <w:rPr>
          <w:rFonts w:ascii="Times New Roman" w:hAnsi="Times New Roman"/>
          <w:sz w:val="24"/>
          <w:szCs w:val="24"/>
          <w:lang w:val="en-US"/>
        </w:rPr>
        <w:t xml:space="preserve">) they have used </w:t>
      </w:r>
      <w:r w:rsidRPr="00407E6C">
        <w:rPr>
          <w:rFonts w:ascii="Times New Roman" w:hAnsi="Times New Roman"/>
          <w:sz w:val="24"/>
          <w:szCs w:val="24"/>
          <w:lang w:val="en-GB"/>
        </w:rPr>
        <w:t>the five W-F/L policies included in the present study (</w:t>
      </w:r>
      <w:r w:rsidR="00CC283B" w:rsidRPr="00407E6C">
        <w:rPr>
          <w:rFonts w:ascii="Times New Roman" w:hAnsi="Times New Roman"/>
          <w:sz w:val="24"/>
          <w:szCs w:val="24"/>
          <w:lang w:val="en-GB"/>
        </w:rPr>
        <w:t>maternity</w:t>
      </w:r>
      <w:r w:rsidRPr="00407E6C">
        <w:rPr>
          <w:rFonts w:ascii="Times New Roman" w:hAnsi="Times New Roman"/>
          <w:sz w:val="24"/>
          <w:szCs w:val="24"/>
          <w:lang w:val="en-US"/>
        </w:rPr>
        <w:t xml:space="preserve"> leave, paternity leave, child-care leave, </w:t>
      </w:r>
      <w:r w:rsidR="00CC283B" w:rsidRPr="00407E6C">
        <w:rPr>
          <w:rFonts w:ascii="Times New Roman" w:hAnsi="Times New Roman"/>
          <w:sz w:val="24"/>
          <w:szCs w:val="24"/>
          <w:lang w:val="en-US"/>
        </w:rPr>
        <w:t>f</w:t>
      </w:r>
      <w:r w:rsidRPr="00407E6C">
        <w:rPr>
          <w:rFonts w:ascii="Times New Roman" w:hAnsi="Times New Roman"/>
          <w:sz w:val="24"/>
          <w:szCs w:val="24"/>
          <w:lang w:val="en-US"/>
        </w:rPr>
        <w:t xml:space="preserve">lexible working hours, and </w:t>
      </w:r>
      <w:r w:rsidR="00CC283B" w:rsidRPr="00407E6C">
        <w:rPr>
          <w:rFonts w:ascii="Times New Roman" w:hAnsi="Times New Roman"/>
          <w:sz w:val="24"/>
          <w:szCs w:val="24"/>
          <w:lang w:val="en-US"/>
        </w:rPr>
        <w:t>e</w:t>
      </w:r>
      <w:r w:rsidRPr="00407E6C">
        <w:rPr>
          <w:rFonts w:ascii="Times New Roman" w:hAnsi="Times New Roman"/>
          <w:sz w:val="24"/>
          <w:szCs w:val="24"/>
          <w:lang w:val="en-US"/>
        </w:rPr>
        <w:t xml:space="preserve">arly departure for special occasions) </w:t>
      </w:r>
      <w:r w:rsidR="00D66B57" w:rsidRPr="00407E6C">
        <w:rPr>
          <w:rFonts w:ascii="Times New Roman" w:hAnsi="Times New Roman"/>
          <w:sz w:val="24"/>
          <w:szCs w:val="24"/>
          <w:lang w:val="en-US"/>
        </w:rPr>
        <w:t>(1=never, 5=every time I need it)</w:t>
      </w:r>
      <w:r w:rsidR="00BF2481" w:rsidRPr="00407E6C">
        <w:rPr>
          <w:rFonts w:ascii="Times New Roman" w:hAnsi="Times New Roman"/>
          <w:sz w:val="24"/>
          <w:szCs w:val="24"/>
          <w:lang w:val="en-US"/>
        </w:rPr>
        <w:t>; th</w:t>
      </w:r>
      <w:r w:rsidR="002D02B2" w:rsidRPr="00407E6C">
        <w:rPr>
          <w:rFonts w:ascii="Times New Roman" w:hAnsi="Times New Roman"/>
          <w:sz w:val="24"/>
          <w:szCs w:val="24"/>
          <w:lang w:val="en-US"/>
        </w:rPr>
        <w:t xml:space="preserve">is </w:t>
      </w:r>
      <w:r w:rsidR="00BF2481" w:rsidRPr="00407E6C">
        <w:rPr>
          <w:rFonts w:ascii="Times New Roman" w:hAnsi="Times New Roman"/>
          <w:sz w:val="24"/>
          <w:szCs w:val="24"/>
          <w:lang w:val="en-US"/>
        </w:rPr>
        <w:t>is the</w:t>
      </w:r>
      <w:r w:rsidR="00343328" w:rsidRPr="00407E6C">
        <w:rPr>
          <w:rFonts w:ascii="Times New Roman" w:hAnsi="Times New Roman"/>
          <w:sz w:val="24"/>
          <w:szCs w:val="24"/>
          <w:lang w:val="en-US"/>
        </w:rPr>
        <w:t xml:space="preserve"> dependent variable. </w:t>
      </w:r>
    </w:p>
    <w:p w:rsidR="003D77D3" w:rsidRPr="00407E6C" w:rsidRDefault="003D77D3" w:rsidP="00CC283B">
      <w:pPr>
        <w:spacing w:line="480" w:lineRule="auto"/>
        <w:ind w:right="-110" w:firstLine="330"/>
        <w:jc w:val="both"/>
        <w:rPr>
          <w:rFonts w:ascii="Times New Roman" w:hAnsi="Times New Roman"/>
          <w:sz w:val="24"/>
          <w:szCs w:val="24"/>
          <w:lang w:val="en-GB"/>
        </w:rPr>
      </w:pPr>
      <w:r w:rsidRPr="00407E6C">
        <w:rPr>
          <w:rFonts w:ascii="Times New Roman" w:hAnsi="Times New Roman"/>
          <w:b/>
          <w:bCs/>
          <w:i/>
          <w:iCs/>
          <w:sz w:val="24"/>
          <w:szCs w:val="24"/>
          <w:lang w:val="en-GB"/>
        </w:rPr>
        <w:t>Applicability</w:t>
      </w:r>
      <w:r w:rsidR="00CC283B" w:rsidRPr="00407E6C">
        <w:rPr>
          <w:rFonts w:ascii="Times New Roman" w:hAnsi="Times New Roman"/>
          <w:b/>
          <w:bCs/>
          <w:i/>
          <w:iCs/>
          <w:sz w:val="24"/>
          <w:szCs w:val="24"/>
          <w:lang w:val="en-GB"/>
        </w:rPr>
        <w:t xml:space="preserve"> </w:t>
      </w:r>
      <w:r w:rsidRPr="00407E6C">
        <w:rPr>
          <w:rFonts w:ascii="Times New Roman" w:hAnsi="Times New Roman"/>
          <w:b/>
          <w:bCs/>
          <w:i/>
          <w:iCs/>
          <w:sz w:val="24"/>
          <w:szCs w:val="24"/>
          <w:lang w:val="en-GB"/>
        </w:rPr>
        <w:t>of policies</w:t>
      </w:r>
      <w:r w:rsidRPr="00407E6C">
        <w:rPr>
          <w:rFonts w:ascii="Times New Roman" w:hAnsi="Times New Roman"/>
          <w:sz w:val="24"/>
          <w:szCs w:val="24"/>
          <w:lang w:val="en-GB"/>
        </w:rPr>
        <w:t xml:space="preserve">. Employees are asked whether the five W-F/L policies </w:t>
      </w:r>
      <w:r w:rsidRPr="00407E6C">
        <w:rPr>
          <w:rFonts w:ascii="Times New Roman" w:hAnsi="Times New Roman"/>
          <w:sz w:val="24"/>
          <w:szCs w:val="24"/>
          <w:lang w:val="en-US"/>
        </w:rPr>
        <w:t xml:space="preserve">are applicable to them (for example, for someone without children, child-care leave is not applicable) (yes/no); this is used as control variable in the model. </w:t>
      </w:r>
    </w:p>
    <w:p w:rsidR="003B635B" w:rsidRPr="00407E6C" w:rsidRDefault="003B635B" w:rsidP="00D06365">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Knowledge of the policies</w:t>
      </w:r>
      <w:r w:rsidRPr="00407E6C">
        <w:rPr>
          <w:rFonts w:ascii="Times New Roman" w:hAnsi="Times New Roman"/>
          <w:i/>
          <w:iCs/>
          <w:sz w:val="24"/>
          <w:szCs w:val="24"/>
          <w:lang w:val="en-US"/>
        </w:rPr>
        <w:t xml:space="preserve">. </w:t>
      </w:r>
      <w:r w:rsidRPr="00407E6C">
        <w:rPr>
          <w:rFonts w:ascii="Times New Roman" w:hAnsi="Times New Roman"/>
          <w:sz w:val="24"/>
          <w:szCs w:val="24"/>
          <w:lang w:val="en-US"/>
        </w:rPr>
        <w:t xml:space="preserve">Employees are asked if they know whether each of the </w:t>
      </w:r>
      <w:r w:rsidR="001108EF" w:rsidRPr="00407E6C">
        <w:rPr>
          <w:rFonts w:ascii="Times New Roman" w:hAnsi="Times New Roman"/>
          <w:sz w:val="24"/>
          <w:szCs w:val="24"/>
          <w:lang w:val="en-US"/>
        </w:rPr>
        <w:t>five</w:t>
      </w:r>
      <w:r w:rsidRPr="00407E6C">
        <w:rPr>
          <w:rFonts w:ascii="Times New Roman" w:hAnsi="Times New Roman"/>
          <w:sz w:val="24"/>
          <w:szCs w:val="24"/>
          <w:lang w:val="en-US"/>
        </w:rPr>
        <w:t xml:space="preserve"> policies exist</w:t>
      </w:r>
      <w:r w:rsidR="0053473B" w:rsidRPr="00407E6C">
        <w:rPr>
          <w:rFonts w:ascii="Times New Roman" w:hAnsi="Times New Roman"/>
          <w:sz w:val="24"/>
          <w:szCs w:val="24"/>
          <w:lang w:val="en-US"/>
        </w:rPr>
        <w:t>s</w:t>
      </w:r>
      <w:r w:rsidRPr="00407E6C">
        <w:rPr>
          <w:rFonts w:ascii="Times New Roman" w:hAnsi="Times New Roman"/>
          <w:sz w:val="24"/>
          <w:szCs w:val="24"/>
          <w:lang w:val="en-US"/>
        </w:rPr>
        <w:t xml:space="preserve"> in their organization</w:t>
      </w:r>
      <w:r w:rsidR="00D66B57" w:rsidRPr="00407E6C">
        <w:rPr>
          <w:rFonts w:ascii="Times New Roman" w:hAnsi="Times New Roman"/>
          <w:sz w:val="24"/>
          <w:szCs w:val="24"/>
          <w:lang w:val="en-US"/>
        </w:rPr>
        <w:t xml:space="preserve"> (</w:t>
      </w:r>
      <w:r w:rsidR="001108EF" w:rsidRPr="00407E6C">
        <w:rPr>
          <w:rFonts w:ascii="Times New Roman" w:hAnsi="Times New Roman"/>
          <w:sz w:val="24"/>
          <w:szCs w:val="24"/>
          <w:lang w:val="en-US"/>
        </w:rPr>
        <w:t>yes/no)</w:t>
      </w:r>
      <w:r w:rsidRPr="00407E6C">
        <w:rPr>
          <w:rFonts w:ascii="Times New Roman" w:hAnsi="Times New Roman"/>
          <w:sz w:val="24"/>
          <w:szCs w:val="24"/>
          <w:lang w:val="en-US"/>
        </w:rPr>
        <w:t xml:space="preserve">. Then their answers </w:t>
      </w:r>
      <w:r w:rsidR="00DA6C24" w:rsidRPr="00407E6C">
        <w:rPr>
          <w:rFonts w:ascii="Times New Roman" w:hAnsi="Times New Roman"/>
          <w:sz w:val="24"/>
          <w:szCs w:val="24"/>
          <w:lang w:val="en-US"/>
        </w:rPr>
        <w:t xml:space="preserve">are </w:t>
      </w:r>
      <w:r w:rsidRPr="00407E6C">
        <w:rPr>
          <w:rFonts w:ascii="Times New Roman" w:hAnsi="Times New Roman"/>
          <w:sz w:val="24"/>
          <w:szCs w:val="24"/>
          <w:lang w:val="en-US"/>
        </w:rPr>
        <w:t>compared to the answer that HR manager g</w:t>
      </w:r>
      <w:r w:rsidR="00DA6C24" w:rsidRPr="00407E6C">
        <w:rPr>
          <w:rFonts w:ascii="Times New Roman" w:hAnsi="Times New Roman"/>
          <w:sz w:val="24"/>
          <w:szCs w:val="24"/>
          <w:lang w:val="en-US"/>
        </w:rPr>
        <w:t xml:space="preserve">ives </w:t>
      </w:r>
      <w:r w:rsidRPr="00407E6C">
        <w:rPr>
          <w:rFonts w:ascii="Times New Roman" w:hAnsi="Times New Roman"/>
          <w:sz w:val="24"/>
          <w:szCs w:val="24"/>
          <w:lang w:val="en-US"/>
        </w:rPr>
        <w:t>to a similar question</w:t>
      </w:r>
      <w:r w:rsidR="001108EF" w:rsidRPr="00407E6C">
        <w:rPr>
          <w:rFonts w:ascii="Times New Roman" w:hAnsi="Times New Roman"/>
          <w:sz w:val="24"/>
          <w:szCs w:val="24"/>
          <w:lang w:val="en-US"/>
        </w:rPr>
        <w:t xml:space="preserve"> (yes/no)</w:t>
      </w:r>
      <w:r w:rsidRPr="00407E6C">
        <w:rPr>
          <w:rFonts w:ascii="Times New Roman" w:hAnsi="Times New Roman"/>
          <w:sz w:val="24"/>
          <w:szCs w:val="24"/>
          <w:lang w:val="en-US"/>
        </w:rPr>
        <w:t xml:space="preserve"> and a new </w:t>
      </w:r>
      <w:r w:rsidR="00DA6C24" w:rsidRPr="00407E6C">
        <w:rPr>
          <w:rFonts w:ascii="Times New Roman" w:hAnsi="Times New Roman"/>
          <w:sz w:val="24"/>
          <w:szCs w:val="24"/>
          <w:lang w:val="en-US"/>
        </w:rPr>
        <w:t xml:space="preserve">variable </w:t>
      </w:r>
      <w:r w:rsidR="001108EF" w:rsidRPr="00407E6C">
        <w:rPr>
          <w:rFonts w:ascii="Times New Roman" w:hAnsi="Times New Roman"/>
          <w:b/>
          <w:bCs/>
          <w:i/>
          <w:iCs/>
          <w:sz w:val="24"/>
          <w:szCs w:val="24"/>
          <w:lang w:val="en-US"/>
        </w:rPr>
        <w:t xml:space="preserve">employee’s </w:t>
      </w:r>
      <w:r w:rsidR="00DA6C24" w:rsidRPr="00407E6C">
        <w:rPr>
          <w:rFonts w:ascii="Times New Roman" w:hAnsi="Times New Roman"/>
          <w:b/>
          <w:bCs/>
          <w:i/>
          <w:iCs/>
          <w:sz w:val="24"/>
          <w:szCs w:val="24"/>
          <w:lang w:val="en-US"/>
        </w:rPr>
        <w:t>knowledge</w:t>
      </w:r>
      <w:r w:rsidR="00DA6C24" w:rsidRPr="00407E6C">
        <w:rPr>
          <w:rFonts w:ascii="Times New Roman" w:hAnsi="Times New Roman"/>
          <w:i/>
          <w:iCs/>
          <w:sz w:val="24"/>
          <w:szCs w:val="24"/>
          <w:lang w:val="en-US"/>
        </w:rPr>
        <w:t xml:space="preserve"> </w:t>
      </w:r>
      <w:r w:rsidR="00DA6C24" w:rsidRPr="00407E6C">
        <w:rPr>
          <w:rFonts w:ascii="Times New Roman" w:hAnsi="Times New Roman"/>
          <w:sz w:val="24"/>
          <w:szCs w:val="24"/>
          <w:lang w:val="en-US"/>
        </w:rPr>
        <w:t>is constructed:</w:t>
      </w:r>
      <w:r w:rsidRPr="00407E6C">
        <w:rPr>
          <w:rFonts w:ascii="Times New Roman" w:hAnsi="Times New Roman"/>
          <w:sz w:val="24"/>
          <w:szCs w:val="24"/>
          <w:lang w:val="en-US"/>
        </w:rPr>
        <w:t xml:space="preserve"> </w:t>
      </w:r>
      <w:r w:rsidR="00DA6C24" w:rsidRPr="00407E6C">
        <w:rPr>
          <w:rFonts w:ascii="Times New Roman" w:hAnsi="Times New Roman"/>
          <w:sz w:val="24"/>
          <w:szCs w:val="24"/>
          <w:lang w:val="en-US"/>
        </w:rPr>
        <w:t>-1 get those who do not really know whether the policy exists, 0 for those who really know that the policy does not exist and 1 for those who really know that the policy exists.</w:t>
      </w:r>
    </w:p>
    <w:p w:rsidR="00DA6C24" w:rsidRPr="00407E6C" w:rsidRDefault="001108EF" w:rsidP="00292764">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Children under 18 and c</w:t>
      </w:r>
      <w:r w:rsidR="00DA6C24" w:rsidRPr="00407E6C">
        <w:rPr>
          <w:rFonts w:ascii="Times New Roman" w:hAnsi="Times New Roman"/>
          <w:b/>
          <w:bCs/>
          <w:i/>
          <w:iCs/>
          <w:sz w:val="24"/>
          <w:szCs w:val="24"/>
          <w:lang w:val="en-US"/>
        </w:rPr>
        <w:t>are for children</w:t>
      </w:r>
      <w:r w:rsidR="00DA6C24" w:rsidRPr="00407E6C">
        <w:rPr>
          <w:rFonts w:ascii="Times New Roman" w:hAnsi="Times New Roman"/>
          <w:sz w:val="24"/>
          <w:szCs w:val="24"/>
          <w:lang w:val="en-US"/>
        </w:rPr>
        <w:t xml:space="preserve">. Employees are asked </w:t>
      </w:r>
      <w:r w:rsidR="00CC283B" w:rsidRPr="00407E6C">
        <w:rPr>
          <w:rFonts w:ascii="Times New Roman" w:hAnsi="Times New Roman"/>
          <w:sz w:val="24"/>
          <w:szCs w:val="24"/>
          <w:lang w:val="en-US"/>
        </w:rPr>
        <w:t>a) t</w:t>
      </w:r>
      <w:r w:rsidRPr="00407E6C">
        <w:rPr>
          <w:rFonts w:ascii="Times New Roman" w:hAnsi="Times New Roman"/>
          <w:sz w:val="24"/>
          <w:szCs w:val="24"/>
          <w:lang w:val="en-US"/>
        </w:rPr>
        <w:t xml:space="preserve">he number of </w:t>
      </w:r>
      <w:r w:rsidR="0079792B" w:rsidRPr="00407E6C">
        <w:rPr>
          <w:rFonts w:ascii="Times New Roman" w:hAnsi="Times New Roman"/>
          <w:sz w:val="24"/>
          <w:szCs w:val="24"/>
          <w:lang w:val="en-US"/>
        </w:rPr>
        <w:t xml:space="preserve">their </w:t>
      </w:r>
      <w:r w:rsidRPr="00407E6C">
        <w:rPr>
          <w:rFonts w:ascii="Times New Roman" w:hAnsi="Times New Roman"/>
          <w:sz w:val="24"/>
          <w:szCs w:val="24"/>
          <w:lang w:val="en-US"/>
        </w:rPr>
        <w:t>children under the age of 18</w:t>
      </w:r>
      <w:r w:rsidR="00847BAF">
        <w:rPr>
          <w:rFonts w:ascii="Times New Roman" w:hAnsi="Times New Roman"/>
          <w:sz w:val="24"/>
          <w:szCs w:val="24"/>
          <w:lang w:val="en-US"/>
        </w:rPr>
        <w:t xml:space="preserve"> (this is used as control variable)</w:t>
      </w:r>
      <w:r w:rsidRPr="00407E6C">
        <w:rPr>
          <w:rFonts w:ascii="Times New Roman" w:hAnsi="Times New Roman"/>
          <w:sz w:val="24"/>
          <w:szCs w:val="24"/>
          <w:lang w:val="en-US"/>
        </w:rPr>
        <w:t xml:space="preserve"> and</w:t>
      </w:r>
      <w:r w:rsidR="00CC283B" w:rsidRPr="00407E6C">
        <w:rPr>
          <w:rFonts w:ascii="Times New Roman" w:hAnsi="Times New Roman"/>
          <w:sz w:val="24"/>
          <w:szCs w:val="24"/>
          <w:lang w:val="en-US"/>
        </w:rPr>
        <w:t xml:space="preserve"> b) </w:t>
      </w:r>
      <w:r w:rsidR="00DA6C24" w:rsidRPr="00407E6C">
        <w:rPr>
          <w:rFonts w:ascii="Times New Roman" w:hAnsi="Times New Roman"/>
          <w:sz w:val="24"/>
          <w:szCs w:val="24"/>
          <w:lang w:val="en-US"/>
        </w:rPr>
        <w:t>how often they devote time for the care of their children (1</w:t>
      </w:r>
      <w:r w:rsidR="0065720C" w:rsidRPr="00407E6C">
        <w:rPr>
          <w:rFonts w:ascii="Times New Roman" w:hAnsi="Times New Roman"/>
          <w:sz w:val="24"/>
          <w:szCs w:val="24"/>
          <w:lang w:val="en-US"/>
        </w:rPr>
        <w:t>=never 5=every day)</w:t>
      </w:r>
      <w:r w:rsidR="00CC283B" w:rsidRPr="00407E6C">
        <w:rPr>
          <w:rFonts w:ascii="Times New Roman" w:hAnsi="Times New Roman"/>
          <w:sz w:val="24"/>
          <w:szCs w:val="24"/>
          <w:lang w:val="en-US"/>
        </w:rPr>
        <w:t>.</w:t>
      </w:r>
      <w:r w:rsidR="00DA6C24" w:rsidRPr="00407E6C">
        <w:rPr>
          <w:rFonts w:ascii="Times New Roman" w:hAnsi="Times New Roman"/>
          <w:sz w:val="24"/>
          <w:szCs w:val="24"/>
          <w:lang w:val="en-US"/>
        </w:rPr>
        <w:t xml:space="preserve"> </w:t>
      </w:r>
    </w:p>
    <w:p w:rsidR="0065720C" w:rsidRPr="00407E6C" w:rsidRDefault="0065720C" w:rsidP="001108EF">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Work interdependence</w:t>
      </w:r>
      <w:r w:rsidR="00042CF9" w:rsidRPr="00407E6C">
        <w:rPr>
          <w:rFonts w:ascii="Times New Roman" w:hAnsi="Times New Roman"/>
          <w:i/>
          <w:iCs/>
          <w:sz w:val="24"/>
          <w:szCs w:val="24"/>
          <w:lang w:val="en-US"/>
        </w:rPr>
        <w:t xml:space="preserve">. </w:t>
      </w:r>
      <w:r w:rsidR="00042CF9" w:rsidRPr="00407E6C">
        <w:rPr>
          <w:rFonts w:ascii="Times New Roman" w:hAnsi="Times New Roman"/>
          <w:sz w:val="24"/>
          <w:szCs w:val="24"/>
          <w:lang w:val="en-US"/>
        </w:rPr>
        <w:t xml:space="preserve">The construct consists of three items measuring the degree to which the </w:t>
      </w:r>
      <w:r w:rsidR="00741AC5" w:rsidRPr="00407E6C">
        <w:rPr>
          <w:rFonts w:ascii="Times New Roman" w:hAnsi="Times New Roman"/>
          <w:sz w:val="24"/>
          <w:szCs w:val="24"/>
          <w:lang w:val="en-US"/>
        </w:rPr>
        <w:t xml:space="preserve">employee’s </w:t>
      </w:r>
      <w:r w:rsidR="00042CF9" w:rsidRPr="00407E6C">
        <w:rPr>
          <w:rFonts w:ascii="Times New Roman" w:hAnsi="Times New Roman"/>
          <w:sz w:val="24"/>
          <w:szCs w:val="24"/>
          <w:lang w:val="en-US"/>
        </w:rPr>
        <w:t>work is interdependent with other employees’ work (i</w:t>
      </w:r>
      <w:r w:rsidR="001108EF" w:rsidRPr="00407E6C">
        <w:rPr>
          <w:rFonts w:ascii="Times New Roman" w:hAnsi="Times New Roman"/>
          <w:sz w:val="24"/>
          <w:szCs w:val="24"/>
          <w:lang w:val="en-US"/>
        </w:rPr>
        <w:t>.</w:t>
      </w:r>
      <w:r w:rsidR="00042CF9" w:rsidRPr="00407E6C">
        <w:rPr>
          <w:rFonts w:ascii="Times New Roman" w:hAnsi="Times New Roman"/>
          <w:sz w:val="24"/>
          <w:szCs w:val="24"/>
          <w:lang w:val="en-US"/>
        </w:rPr>
        <w:t>e</w:t>
      </w:r>
      <w:r w:rsidR="001108EF" w:rsidRPr="00407E6C">
        <w:rPr>
          <w:rFonts w:ascii="Times New Roman" w:hAnsi="Times New Roman"/>
          <w:sz w:val="24"/>
          <w:szCs w:val="24"/>
          <w:lang w:val="en-US"/>
        </w:rPr>
        <w:t>.</w:t>
      </w:r>
      <w:r w:rsidR="00042CF9" w:rsidRPr="00407E6C">
        <w:rPr>
          <w:rFonts w:ascii="Times New Roman" w:hAnsi="Times New Roman"/>
          <w:sz w:val="24"/>
          <w:szCs w:val="24"/>
          <w:lang w:val="en-US"/>
        </w:rPr>
        <w:t xml:space="preserve"> In order to do my job, I depend heavily on the job of my colleagues, 5=completely agree, 1=completely disagree) (Morris and Stern, 1980) (Alpha=.7</w:t>
      </w:r>
      <w:r w:rsidR="005442DA" w:rsidRPr="00407E6C">
        <w:rPr>
          <w:rFonts w:ascii="Times New Roman" w:hAnsi="Times New Roman"/>
          <w:sz w:val="24"/>
          <w:szCs w:val="24"/>
          <w:lang w:val="en-US"/>
        </w:rPr>
        <w:t>45</w:t>
      </w:r>
      <w:r w:rsidR="001108EF" w:rsidRPr="00407E6C">
        <w:rPr>
          <w:rFonts w:ascii="Times New Roman" w:hAnsi="Times New Roman"/>
          <w:sz w:val="24"/>
          <w:szCs w:val="24"/>
          <w:lang w:val="en-US"/>
        </w:rPr>
        <w:t>)</w:t>
      </w:r>
      <w:r w:rsidR="00042CF9" w:rsidRPr="00407E6C">
        <w:rPr>
          <w:rFonts w:ascii="Times New Roman" w:hAnsi="Times New Roman"/>
          <w:sz w:val="24"/>
          <w:szCs w:val="24"/>
          <w:lang w:val="en-US"/>
        </w:rPr>
        <w:t xml:space="preserve">. </w:t>
      </w:r>
    </w:p>
    <w:p w:rsidR="0065720C" w:rsidRPr="00407E6C" w:rsidRDefault="0065720C" w:rsidP="00292764">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lastRenderedPageBreak/>
        <w:t>Work load</w:t>
      </w:r>
      <w:r w:rsidR="00C32955" w:rsidRPr="00407E6C">
        <w:rPr>
          <w:rFonts w:ascii="Times New Roman" w:hAnsi="Times New Roman"/>
          <w:b/>
          <w:bCs/>
          <w:i/>
          <w:iCs/>
          <w:sz w:val="24"/>
          <w:szCs w:val="24"/>
          <w:lang w:val="en-US"/>
        </w:rPr>
        <w:t>.</w:t>
      </w:r>
      <w:r w:rsidR="00042CF9" w:rsidRPr="00407E6C">
        <w:rPr>
          <w:rFonts w:ascii="Times New Roman" w:hAnsi="Times New Roman"/>
          <w:i/>
          <w:iCs/>
          <w:sz w:val="24"/>
          <w:szCs w:val="24"/>
          <w:lang w:val="en-US"/>
        </w:rPr>
        <w:t xml:space="preserve"> </w:t>
      </w:r>
      <w:r w:rsidR="00042CF9" w:rsidRPr="00407E6C">
        <w:rPr>
          <w:rFonts w:ascii="Times New Roman" w:hAnsi="Times New Roman"/>
          <w:sz w:val="24"/>
          <w:szCs w:val="24"/>
          <w:lang w:val="en-US"/>
        </w:rPr>
        <w:t xml:space="preserve">The construct consist of three items indicating the workload </w:t>
      </w:r>
      <w:r w:rsidR="00741AC5" w:rsidRPr="00407E6C">
        <w:rPr>
          <w:rFonts w:ascii="Times New Roman" w:hAnsi="Times New Roman"/>
          <w:sz w:val="24"/>
          <w:szCs w:val="24"/>
          <w:lang w:val="en-US"/>
        </w:rPr>
        <w:t xml:space="preserve">employees </w:t>
      </w:r>
      <w:r w:rsidR="00042CF9" w:rsidRPr="00407E6C">
        <w:rPr>
          <w:rFonts w:ascii="Times New Roman" w:hAnsi="Times New Roman"/>
          <w:sz w:val="24"/>
          <w:szCs w:val="24"/>
          <w:lang w:val="en-US"/>
        </w:rPr>
        <w:t xml:space="preserve">feel they have (i.e. </w:t>
      </w:r>
      <w:r w:rsidR="00292764" w:rsidRPr="00407E6C">
        <w:rPr>
          <w:rFonts w:ascii="Times New Roman" w:hAnsi="Times New Roman"/>
          <w:sz w:val="24"/>
          <w:szCs w:val="24"/>
          <w:lang w:val="en-US"/>
        </w:rPr>
        <w:t>t</w:t>
      </w:r>
      <w:r w:rsidR="00042CF9" w:rsidRPr="00407E6C">
        <w:rPr>
          <w:rFonts w:ascii="Times New Roman" w:hAnsi="Times New Roman"/>
          <w:sz w:val="24"/>
          <w:szCs w:val="24"/>
          <w:lang w:val="en-US"/>
        </w:rPr>
        <w:t>he workload in my job is heavy, 5=completely agree, 1=completely disagree) (Kim</w:t>
      </w:r>
      <w:r w:rsidR="005442DA" w:rsidRPr="00407E6C">
        <w:rPr>
          <w:rFonts w:ascii="Times New Roman" w:hAnsi="Times New Roman"/>
          <w:sz w:val="24"/>
          <w:szCs w:val="24"/>
          <w:lang w:val="en-US"/>
        </w:rPr>
        <w:t>, 1996) (Alpha=.724)</w:t>
      </w:r>
    </w:p>
    <w:p w:rsidR="0065720C" w:rsidRPr="00407E6C" w:rsidRDefault="00EE78CD" w:rsidP="00877990">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Change agent</w:t>
      </w:r>
      <w:r w:rsidR="00C32955" w:rsidRPr="00407E6C">
        <w:rPr>
          <w:rFonts w:ascii="Times New Roman" w:hAnsi="Times New Roman"/>
          <w:b/>
          <w:bCs/>
          <w:i/>
          <w:iCs/>
          <w:sz w:val="24"/>
          <w:szCs w:val="24"/>
          <w:lang w:val="en-US"/>
        </w:rPr>
        <w:t>.</w:t>
      </w:r>
      <w:r w:rsidR="005442DA" w:rsidRPr="00407E6C">
        <w:rPr>
          <w:rFonts w:ascii="Times New Roman" w:hAnsi="Times New Roman"/>
          <w:i/>
          <w:iCs/>
          <w:sz w:val="24"/>
          <w:szCs w:val="24"/>
          <w:lang w:val="en-US"/>
        </w:rPr>
        <w:t xml:space="preserve"> </w:t>
      </w:r>
      <w:r w:rsidR="005442DA" w:rsidRPr="00407E6C">
        <w:rPr>
          <w:rFonts w:ascii="Times New Roman" w:hAnsi="Times New Roman"/>
          <w:sz w:val="24"/>
          <w:szCs w:val="24"/>
          <w:lang w:val="en-US"/>
        </w:rPr>
        <w:t xml:space="preserve">The construct consist of 4 items measuring </w:t>
      </w:r>
      <w:r w:rsidR="00741AC5" w:rsidRPr="00407E6C">
        <w:rPr>
          <w:rFonts w:ascii="Times New Roman" w:hAnsi="Times New Roman"/>
          <w:sz w:val="24"/>
          <w:szCs w:val="24"/>
          <w:lang w:val="en-US"/>
        </w:rPr>
        <w:t>employee’s</w:t>
      </w:r>
      <w:r w:rsidR="005442DA" w:rsidRPr="00407E6C">
        <w:rPr>
          <w:rFonts w:ascii="Times New Roman" w:hAnsi="Times New Roman"/>
          <w:sz w:val="24"/>
          <w:szCs w:val="24"/>
          <w:lang w:val="en-US"/>
        </w:rPr>
        <w:t xml:space="preserve"> proactive </w:t>
      </w:r>
      <w:r w:rsidR="00877990" w:rsidRPr="00407E6C">
        <w:rPr>
          <w:rFonts w:ascii="Times New Roman" w:hAnsi="Times New Roman"/>
          <w:sz w:val="24"/>
          <w:szCs w:val="24"/>
          <w:lang w:val="en-US"/>
        </w:rPr>
        <w:t>behaviour</w:t>
      </w:r>
      <w:r w:rsidR="005442DA" w:rsidRPr="00407E6C">
        <w:rPr>
          <w:rFonts w:ascii="Times New Roman" w:hAnsi="Times New Roman"/>
          <w:sz w:val="24"/>
          <w:szCs w:val="24"/>
          <w:lang w:val="en-US"/>
        </w:rPr>
        <w:t xml:space="preserve"> (i</w:t>
      </w:r>
      <w:r w:rsidRPr="00407E6C">
        <w:rPr>
          <w:rFonts w:ascii="Times New Roman" w:hAnsi="Times New Roman"/>
          <w:sz w:val="24"/>
          <w:szCs w:val="24"/>
          <w:lang w:val="en-US"/>
        </w:rPr>
        <w:t>.</w:t>
      </w:r>
      <w:r w:rsidR="005442DA" w:rsidRPr="00407E6C">
        <w:rPr>
          <w:rFonts w:ascii="Times New Roman" w:hAnsi="Times New Roman"/>
          <w:sz w:val="24"/>
          <w:szCs w:val="24"/>
          <w:lang w:val="en-US"/>
        </w:rPr>
        <w:t>e</w:t>
      </w:r>
      <w:r w:rsidRPr="00407E6C">
        <w:rPr>
          <w:rFonts w:ascii="Times New Roman" w:hAnsi="Times New Roman"/>
          <w:sz w:val="24"/>
          <w:szCs w:val="24"/>
          <w:lang w:val="en-US"/>
        </w:rPr>
        <w:t>.</w:t>
      </w:r>
      <w:r w:rsidR="005442DA" w:rsidRPr="00407E6C">
        <w:rPr>
          <w:rFonts w:ascii="Times New Roman" w:hAnsi="Times New Roman"/>
          <w:sz w:val="24"/>
          <w:szCs w:val="24"/>
          <w:lang w:val="en-US"/>
        </w:rPr>
        <w:t xml:space="preserve"> W</w:t>
      </w:r>
      <w:r w:rsidR="00081A20" w:rsidRPr="00407E6C">
        <w:rPr>
          <w:rFonts w:ascii="Times New Roman" w:hAnsi="Times New Roman"/>
          <w:sz w:val="24"/>
          <w:szCs w:val="24"/>
          <w:lang w:val="en-US"/>
        </w:rPr>
        <w:t>h</w:t>
      </w:r>
      <w:r w:rsidR="005442DA" w:rsidRPr="00407E6C">
        <w:rPr>
          <w:rFonts w:ascii="Times New Roman" w:hAnsi="Times New Roman"/>
          <w:sz w:val="24"/>
          <w:szCs w:val="24"/>
          <w:lang w:val="en-US"/>
        </w:rPr>
        <w:t>en I do not like something, I change it, 5</w:t>
      </w:r>
      <w:r w:rsidRPr="00407E6C">
        <w:rPr>
          <w:rFonts w:ascii="Times New Roman" w:hAnsi="Times New Roman"/>
          <w:sz w:val="24"/>
          <w:szCs w:val="24"/>
          <w:lang w:val="en-US"/>
        </w:rPr>
        <w:t>=</w:t>
      </w:r>
      <w:r w:rsidR="005442DA" w:rsidRPr="00407E6C">
        <w:rPr>
          <w:rFonts w:ascii="Times New Roman" w:hAnsi="Times New Roman"/>
          <w:sz w:val="24"/>
          <w:szCs w:val="24"/>
          <w:lang w:val="en-US"/>
        </w:rPr>
        <w:t>completely agree, 1=completely disagree) (Straub, 2009) (Alpha=.775)</w:t>
      </w:r>
    </w:p>
    <w:p w:rsidR="0065720C" w:rsidRPr="00407E6C" w:rsidRDefault="0065720C" w:rsidP="00292764">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Perceived supervisor’s support</w:t>
      </w:r>
      <w:r w:rsidR="00C32955" w:rsidRPr="00407E6C">
        <w:rPr>
          <w:rFonts w:ascii="Times New Roman" w:hAnsi="Times New Roman"/>
          <w:b/>
          <w:bCs/>
          <w:i/>
          <w:iCs/>
          <w:sz w:val="24"/>
          <w:szCs w:val="24"/>
          <w:lang w:val="en-US"/>
        </w:rPr>
        <w:t>.</w:t>
      </w:r>
      <w:r w:rsidR="00741AC5" w:rsidRPr="00407E6C">
        <w:rPr>
          <w:rFonts w:ascii="Times New Roman" w:hAnsi="Times New Roman"/>
          <w:i/>
          <w:iCs/>
          <w:sz w:val="24"/>
          <w:szCs w:val="24"/>
          <w:lang w:val="en-US"/>
        </w:rPr>
        <w:t xml:space="preserve"> </w:t>
      </w:r>
      <w:r w:rsidR="00741AC5" w:rsidRPr="00407E6C">
        <w:rPr>
          <w:rFonts w:ascii="Times New Roman" w:hAnsi="Times New Roman"/>
          <w:sz w:val="24"/>
          <w:szCs w:val="24"/>
          <w:lang w:val="en-US"/>
        </w:rPr>
        <w:t>The construct consists of 4 items</w:t>
      </w:r>
      <w:r w:rsidR="00741AC5" w:rsidRPr="00407E6C">
        <w:rPr>
          <w:rFonts w:ascii="Times New Roman" w:hAnsi="Times New Roman"/>
          <w:i/>
          <w:iCs/>
          <w:sz w:val="24"/>
          <w:szCs w:val="24"/>
          <w:lang w:val="en-US"/>
        </w:rPr>
        <w:t xml:space="preserve"> </w:t>
      </w:r>
      <w:r w:rsidR="00741AC5" w:rsidRPr="00407E6C">
        <w:rPr>
          <w:rFonts w:ascii="Times New Roman" w:hAnsi="Times New Roman"/>
          <w:sz w:val="24"/>
          <w:szCs w:val="24"/>
          <w:lang w:val="en-US"/>
        </w:rPr>
        <w:t>measuring the degree to which employee</w:t>
      </w:r>
      <w:r w:rsidR="00EE78CD" w:rsidRPr="00407E6C">
        <w:rPr>
          <w:rFonts w:ascii="Times New Roman" w:hAnsi="Times New Roman"/>
          <w:sz w:val="24"/>
          <w:szCs w:val="24"/>
          <w:lang w:val="en-US"/>
        </w:rPr>
        <w:t>s</w:t>
      </w:r>
      <w:r w:rsidR="00741AC5" w:rsidRPr="00407E6C">
        <w:rPr>
          <w:rFonts w:ascii="Times New Roman" w:hAnsi="Times New Roman"/>
          <w:sz w:val="24"/>
          <w:szCs w:val="24"/>
          <w:lang w:val="en-US"/>
        </w:rPr>
        <w:t xml:space="preserve"> feel tha</w:t>
      </w:r>
      <w:r w:rsidR="00EE78CD" w:rsidRPr="00407E6C">
        <w:rPr>
          <w:rFonts w:ascii="Times New Roman" w:hAnsi="Times New Roman"/>
          <w:sz w:val="24"/>
          <w:szCs w:val="24"/>
          <w:lang w:val="en-US"/>
        </w:rPr>
        <w:t>t</w:t>
      </w:r>
      <w:r w:rsidR="00741AC5" w:rsidRPr="00407E6C">
        <w:rPr>
          <w:rFonts w:ascii="Times New Roman" w:hAnsi="Times New Roman"/>
          <w:sz w:val="24"/>
          <w:szCs w:val="24"/>
          <w:lang w:val="en-US"/>
        </w:rPr>
        <w:t xml:space="preserve"> </w:t>
      </w:r>
      <w:r w:rsidR="00EE78CD" w:rsidRPr="00407E6C">
        <w:rPr>
          <w:rFonts w:ascii="Times New Roman" w:hAnsi="Times New Roman"/>
          <w:sz w:val="24"/>
          <w:szCs w:val="24"/>
          <w:lang w:val="en-US"/>
        </w:rPr>
        <w:t xml:space="preserve">they </w:t>
      </w:r>
      <w:r w:rsidR="00741AC5" w:rsidRPr="00407E6C">
        <w:rPr>
          <w:rFonts w:ascii="Times New Roman" w:hAnsi="Times New Roman"/>
          <w:sz w:val="24"/>
          <w:szCs w:val="24"/>
          <w:lang w:val="en-US"/>
        </w:rPr>
        <w:t>ha</w:t>
      </w:r>
      <w:r w:rsidR="00EE78CD" w:rsidRPr="00407E6C">
        <w:rPr>
          <w:rFonts w:ascii="Times New Roman" w:hAnsi="Times New Roman"/>
          <w:sz w:val="24"/>
          <w:szCs w:val="24"/>
          <w:lang w:val="en-US"/>
        </w:rPr>
        <w:t>ve</w:t>
      </w:r>
      <w:r w:rsidR="00741AC5" w:rsidRPr="00407E6C">
        <w:rPr>
          <w:rFonts w:ascii="Times New Roman" w:hAnsi="Times New Roman"/>
          <w:sz w:val="24"/>
          <w:szCs w:val="24"/>
          <w:lang w:val="en-US"/>
        </w:rPr>
        <w:t xml:space="preserve"> their supervis</w:t>
      </w:r>
      <w:r w:rsidR="00292764" w:rsidRPr="00407E6C">
        <w:rPr>
          <w:rFonts w:ascii="Times New Roman" w:hAnsi="Times New Roman"/>
          <w:sz w:val="24"/>
          <w:szCs w:val="24"/>
          <w:lang w:val="en-US"/>
        </w:rPr>
        <w:t>ors support</w:t>
      </w:r>
      <w:r w:rsidR="00741AC5" w:rsidRPr="00407E6C">
        <w:rPr>
          <w:rFonts w:ascii="Times New Roman" w:hAnsi="Times New Roman"/>
          <w:sz w:val="24"/>
          <w:szCs w:val="24"/>
          <w:lang w:val="en-US"/>
        </w:rPr>
        <w:t xml:space="preserve"> (i</w:t>
      </w:r>
      <w:r w:rsidR="00B753CB" w:rsidRPr="00407E6C">
        <w:rPr>
          <w:rFonts w:ascii="Times New Roman" w:hAnsi="Times New Roman"/>
          <w:sz w:val="24"/>
          <w:szCs w:val="24"/>
          <w:lang w:val="en-US"/>
        </w:rPr>
        <w:t>.</w:t>
      </w:r>
      <w:r w:rsidR="00741AC5" w:rsidRPr="00407E6C">
        <w:rPr>
          <w:rFonts w:ascii="Times New Roman" w:hAnsi="Times New Roman"/>
          <w:sz w:val="24"/>
          <w:szCs w:val="24"/>
          <w:lang w:val="en-US"/>
        </w:rPr>
        <w:t xml:space="preserve">e. </w:t>
      </w:r>
      <w:r w:rsidR="00292764" w:rsidRPr="00407E6C">
        <w:rPr>
          <w:rFonts w:ascii="Times New Roman" w:hAnsi="Times New Roman"/>
          <w:sz w:val="24"/>
          <w:szCs w:val="24"/>
          <w:lang w:val="en-US"/>
        </w:rPr>
        <w:t>m</w:t>
      </w:r>
      <w:r w:rsidR="00741AC5" w:rsidRPr="00407E6C">
        <w:rPr>
          <w:rFonts w:ascii="Times New Roman" w:hAnsi="Times New Roman"/>
          <w:sz w:val="24"/>
          <w:szCs w:val="24"/>
          <w:lang w:val="en-US"/>
        </w:rPr>
        <w:t>y immediate supervisor is willing to listen to my work-related problems (Kim, 1996) (Alpha=.827)</w:t>
      </w:r>
      <w:r w:rsidR="00292764" w:rsidRPr="00407E6C">
        <w:rPr>
          <w:rFonts w:ascii="Times New Roman" w:hAnsi="Times New Roman"/>
          <w:sz w:val="24"/>
          <w:szCs w:val="24"/>
          <w:lang w:val="en-US"/>
        </w:rPr>
        <w:t>.</w:t>
      </w:r>
    </w:p>
    <w:p w:rsidR="0065720C" w:rsidRPr="00407E6C" w:rsidRDefault="0065720C" w:rsidP="00847BAF">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Perceived organizational flexibility</w:t>
      </w:r>
      <w:r w:rsidR="00D57B46" w:rsidRPr="00407E6C">
        <w:rPr>
          <w:rFonts w:ascii="Times New Roman" w:hAnsi="Times New Roman"/>
          <w:b/>
          <w:bCs/>
          <w:i/>
          <w:iCs/>
          <w:sz w:val="24"/>
          <w:szCs w:val="24"/>
          <w:lang w:val="en-US"/>
        </w:rPr>
        <w:t>.</w:t>
      </w:r>
      <w:r w:rsidR="00B753CB" w:rsidRPr="00407E6C">
        <w:rPr>
          <w:rFonts w:ascii="Times New Roman" w:hAnsi="Times New Roman"/>
          <w:sz w:val="24"/>
          <w:szCs w:val="24"/>
          <w:lang w:val="en-US"/>
        </w:rPr>
        <w:t xml:space="preserve"> The construct consists of 4 items measuring </w:t>
      </w:r>
      <w:r w:rsidR="00EE78CD" w:rsidRPr="00407E6C">
        <w:rPr>
          <w:rFonts w:ascii="Times New Roman" w:hAnsi="Times New Roman"/>
          <w:sz w:val="24"/>
          <w:szCs w:val="24"/>
          <w:lang w:val="en-US"/>
        </w:rPr>
        <w:t>employees’ perceived</w:t>
      </w:r>
      <w:r w:rsidR="00B753CB" w:rsidRPr="00407E6C">
        <w:rPr>
          <w:rFonts w:ascii="Times New Roman" w:hAnsi="Times New Roman"/>
          <w:sz w:val="24"/>
          <w:szCs w:val="24"/>
          <w:lang w:val="en-US"/>
        </w:rPr>
        <w:t xml:space="preserve"> flexibility and adaptability of the organization to changing environments (i.e. </w:t>
      </w:r>
      <w:r w:rsidR="00292764" w:rsidRPr="00407E6C">
        <w:rPr>
          <w:rFonts w:ascii="Times New Roman" w:hAnsi="Times New Roman"/>
          <w:sz w:val="24"/>
          <w:szCs w:val="24"/>
          <w:lang w:val="en-US"/>
        </w:rPr>
        <w:t>m</w:t>
      </w:r>
      <w:r w:rsidR="00B753CB" w:rsidRPr="00407E6C">
        <w:rPr>
          <w:rFonts w:ascii="Times New Roman" w:hAnsi="Times New Roman"/>
          <w:sz w:val="24"/>
          <w:szCs w:val="24"/>
          <w:lang w:val="en-US"/>
        </w:rPr>
        <w:t>y organization can be described as flexible and continually adapting to change, 5</w:t>
      </w:r>
      <w:r w:rsidR="00EE78CD" w:rsidRPr="00407E6C">
        <w:rPr>
          <w:rFonts w:ascii="Times New Roman" w:hAnsi="Times New Roman"/>
          <w:sz w:val="24"/>
          <w:szCs w:val="24"/>
          <w:lang w:val="en-US"/>
        </w:rPr>
        <w:t>=</w:t>
      </w:r>
      <w:r w:rsidR="00B753CB" w:rsidRPr="00407E6C">
        <w:rPr>
          <w:rFonts w:ascii="Times New Roman" w:hAnsi="Times New Roman"/>
          <w:sz w:val="24"/>
          <w:szCs w:val="24"/>
          <w:lang w:val="en-US"/>
        </w:rPr>
        <w:t>completely agree, 1=completely disagree) (Kitchell, 1995) (</w:t>
      </w:r>
      <w:r w:rsidR="00847BAF">
        <w:rPr>
          <w:rFonts w:ascii="Times New Roman" w:hAnsi="Times New Roman"/>
          <w:sz w:val="24"/>
          <w:szCs w:val="24"/>
          <w:lang w:val="en-US"/>
        </w:rPr>
        <w:t>A</w:t>
      </w:r>
      <w:r w:rsidR="00B753CB" w:rsidRPr="00407E6C">
        <w:rPr>
          <w:rFonts w:ascii="Times New Roman" w:hAnsi="Times New Roman"/>
          <w:sz w:val="24"/>
          <w:szCs w:val="24"/>
          <w:lang w:val="en-US"/>
        </w:rPr>
        <w:t xml:space="preserve">lpha=.788) </w:t>
      </w:r>
    </w:p>
    <w:p w:rsidR="0065720C" w:rsidRPr="00407E6C" w:rsidRDefault="0065720C" w:rsidP="00292764">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Perceived organizational family</w:t>
      </w:r>
      <w:r w:rsidR="00877990" w:rsidRPr="00407E6C">
        <w:rPr>
          <w:rFonts w:ascii="Times New Roman" w:hAnsi="Times New Roman"/>
          <w:b/>
          <w:bCs/>
          <w:i/>
          <w:iCs/>
          <w:sz w:val="24"/>
          <w:szCs w:val="24"/>
          <w:lang w:val="en-US"/>
        </w:rPr>
        <w:t>/life</w:t>
      </w:r>
      <w:r w:rsidRPr="00407E6C">
        <w:rPr>
          <w:rFonts w:ascii="Times New Roman" w:hAnsi="Times New Roman"/>
          <w:b/>
          <w:bCs/>
          <w:i/>
          <w:iCs/>
          <w:sz w:val="24"/>
          <w:szCs w:val="24"/>
          <w:lang w:val="en-US"/>
        </w:rPr>
        <w:t xml:space="preserve"> support</w:t>
      </w:r>
      <w:r w:rsidR="00D57B46" w:rsidRPr="00407E6C">
        <w:rPr>
          <w:rFonts w:ascii="Times New Roman" w:hAnsi="Times New Roman"/>
          <w:b/>
          <w:bCs/>
          <w:i/>
          <w:iCs/>
          <w:sz w:val="24"/>
          <w:szCs w:val="24"/>
          <w:lang w:val="en-US"/>
        </w:rPr>
        <w:t>.</w:t>
      </w:r>
      <w:r w:rsidR="00B753CB" w:rsidRPr="00407E6C">
        <w:rPr>
          <w:rFonts w:ascii="Times New Roman" w:hAnsi="Times New Roman"/>
          <w:sz w:val="24"/>
          <w:szCs w:val="24"/>
          <w:lang w:val="en-US"/>
        </w:rPr>
        <w:t xml:space="preserve"> The construct consists of 4 items </w:t>
      </w:r>
      <w:r w:rsidR="00B90177" w:rsidRPr="00407E6C">
        <w:rPr>
          <w:rFonts w:ascii="Times New Roman" w:hAnsi="Times New Roman"/>
          <w:sz w:val="24"/>
          <w:szCs w:val="24"/>
          <w:lang w:val="en-US"/>
        </w:rPr>
        <w:t xml:space="preserve">indicating the degree to which employees perceive their organization as family supportive (i.e. </w:t>
      </w:r>
      <w:r w:rsidR="00292764" w:rsidRPr="00407E6C">
        <w:rPr>
          <w:rFonts w:ascii="Times New Roman" w:hAnsi="Times New Roman"/>
          <w:sz w:val="24"/>
          <w:szCs w:val="24"/>
          <w:lang w:val="en-US"/>
        </w:rPr>
        <w:t>m</w:t>
      </w:r>
      <w:r w:rsidR="00B90177" w:rsidRPr="00407E6C">
        <w:rPr>
          <w:rFonts w:ascii="Times New Roman" w:hAnsi="Times New Roman"/>
          <w:sz w:val="24"/>
          <w:szCs w:val="24"/>
          <w:lang w:val="en-US"/>
        </w:rPr>
        <w:t>y organization provides its employees with useful information they need t</w:t>
      </w:r>
      <w:r w:rsidR="00EE78CD" w:rsidRPr="00407E6C">
        <w:rPr>
          <w:rFonts w:ascii="Times New Roman" w:hAnsi="Times New Roman"/>
          <w:sz w:val="24"/>
          <w:szCs w:val="24"/>
          <w:lang w:val="en-US"/>
        </w:rPr>
        <w:t>o balance work and family (S</w:t>
      </w:r>
      <w:r w:rsidR="00B90177" w:rsidRPr="00407E6C">
        <w:rPr>
          <w:rFonts w:ascii="Times New Roman" w:hAnsi="Times New Roman"/>
          <w:sz w:val="24"/>
          <w:szCs w:val="24"/>
          <w:lang w:val="en-US"/>
        </w:rPr>
        <w:t>traub, 2009) (Alpha=.896)</w:t>
      </w:r>
    </w:p>
    <w:p w:rsidR="0065720C" w:rsidRPr="00407E6C" w:rsidRDefault="00C14898" w:rsidP="00433785">
      <w:pPr>
        <w:spacing w:line="480" w:lineRule="auto"/>
        <w:ind w:right="-110"/>
        <w:jc w:val="both"/>
        <w:rPr>
          <w:rFonts w:ascii="Times New Roman" w:hAnsi="Times New Roman"/>
          <w:b/>
          <w:bCs/>
          <w:sz w:val="24"/>
          <w:szCs w:val="24"/>
          <w:lang w:val="en-US"/>
        </w:rPr>
      </w:pPr>
      <w:r w:rsidRPr="00407E6C">
        <w:rPr>
          <w:rFonts w:ascii="Times New Roman" w:hAnsi="Times New Roman"/>
          <w:b/>
          <w:bCs/>
          <w:sz w:val="24"/>
          <w:szCs w:val="24"/>
          <w:lang w:val="en-US"/>
        </w:rPr>
        <w:t>b)</w:t>
      </w:r>
      <w:r w:rsidR="00D57B46" w:rsidRPr="00407E6C">
        <w:rPr>
          <w:rFonts w:ascii="Times New Roman" w:hAnsi="Times New Roman"/>
          <w:b/>
          <w:bCs/>
          <w:sz w:val="24"/>
          <w:szCs w:val="24"/>
          <w:lang w:val="en-US"/>
        </w:rPr>
        <w:t xml:space="preserve"> </w:t>
      </w:r>
      <w:r w:rsidR="00DA2189" w:rsidRPr="00407E6C">
        <w:rPr>
          <w:rFonts w:ascii="Times New Roman" w:hAnsi="Times New Roman"/>
          <w:b/>
          <w:bCs/>
          <w:sz w:val="24"/>
          <w:szCs w:val="24"/>
          <w:lang w:val="en-US"/>
        </w:rPr>
        <w:t xml:space="preserve">Measures for </w:t>
      </w:r>
      <w:r w:rsidR="0079792B" w:rsidRPr="00407E6C">
        <w:rPr>
          <w:rFonts w:ascii="Times New Roman" w:hAnsi="Times New Roman"/>
          <w:b/>
          <w:bCs/>
          <w:sz w:val="24"/>
          <w:szCs w:val="24"/>
          <w:lang w:val="en-US"/>
        </w:rPr>
        <w:t xml:space="preserve">HR </w:t>
      </w:r>
      <w:r w:rsidR="0065720C" w:rsidRPr="00407E6C">
        <w:rPr>
          <w:rFonts w:ascii="Times New Roman" w:hAnsi="Times New Roman"/>
          <w:b/>
          <w:bCs/>
          <w:sz w:val="24"/>
          <w:szCs w:val="24"/>
          <w:lang w:val="en-US"/>
        </w:rPr>
        <w:t>Managers</w:t>
      </w:r>
      <w:r w:rsidR="00D57B46" w:rsidRPr="00407E6C">
        <w:rPr>
          <w:rFonts w:ascii="Times New Roman" w:hAnsi="Times New Roman"/>
          <w:b/>
          <w:bCs/>
          <w:sz w:val="24"/>
          <w:szCs w:val="24"/>
          <w:lang w:val="en-US"/>
        </w:rPr>
        <w:t xml:space="preserve"> (Level 2)</w:t>
      </w:r>
    </w:p>
    <w:p w:rsidR="0079792B" w:rsidRPr="00407E6C" w:rsidRDefault="0079792B" w:rsidP="00292764">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Children under 18 and care for children</w:t>
      </w:r>
      <w:r w:rsidRPr="00407E6C">
        <w:rPr>
          <w:rFonts w:ascii="Times New Roman" w:hAnsi="Times New Roman"/>
          <w:sz w:val="24"/>
          <w:szCs w:val="24"/>
          <w:lang w:val="en-US"/>
        </w:rPr>
        <w:t>. HR managers are asked</w:t>
      </w:r>
      <w:r w:rsidR="00C14898" w:rsidRPr="00407E6C">
        <w:rPr>
          <w:rFonts w:ascii="Times New Roman" w:hAnsi="Times New Roman"/>
          <w:sz w:val="24"/>
          <w:szCs w:val="24"/>
          <w:lang w:val="en-US"/>
        </w:rPr>
        <w:t xml:space="preserve"> a) t</w:t>
      </w:r>
      <w:r w:rsidRPr="00407E6C">
        <w:rPr>
          <w:rFonts w:ascii="Times New Roman" w:hAnsi="Times New Roman"/>
          <w:sz w:val="24"/>
          <w:szCs w:val="24"/>
          <w:lang w:val="en-US"/>
        </w:rPr>
        <w:t>he number of their children under the age of 18</w:t>
      </w:r>
      <w:r w:rsidR="00847BAF">
        <w:rPr>
          <w:rFonts w:ascii="Times New Roman" w:hAnsi="Times New Roman"/>
          <w:sz w:val="24"/>
          <w:szCs w:val="24"/>
          <w:lang w:val="en-US"/>
        </w:rPr>
        <w:t xml:space="preserve"> (this is used as control variable)</w:t>
      </w:r>
      <w:r w:rsidRPr="00407E6C">
        <w:rPr>
          <w:rFonts w:ascii="Times New Roman" w:hAnsi="Times New Roman"/>
          <w:sz w:val="24"/>
          <w:szCs w:val="24"/>
          <w:lang w:val="en-US"/>
        </w:rPr>
        <w:t xml:space="preserve"> and</w:t>
      </w:r>
      <w:r w:rsidR="00C14898" w:rsidRPr="00407E6C">
        <w:rPr>
          <w:rFonts w:ascii="Times New Roman" w:hAnsi="Times New Roman"/>
          <w:sz w:val="24"/>
          <w:szCs w:val="24"/>
          <w:lang w:val="en-US"/>
        </w:rPr>
        <w:t xml:space="preserve"> b) </w:t>
      </w:r>
      <w:r w:rsidRPr="00407E6C">
        <w:rPr>
          <w:rFonts w:ascii="Times New Roman" w:hAnsi="Times New Roman"/>
          <w:sz w:val="24"/>
          <w:szCs w:val="24"/>
          <w:lang w:val="en-US"/>
        </w:rPr>
        <w:t xml:space="preserve">how often they devote time for the care of their children (1=never 5=every day) </w:t>
      </w:r>
    </w:p>
    <w:p w:rsidR="00FE5F99" w:rsidRPr="00407E6C" w:rsidRDefault="00FE5F99" w:rsidP="00615563">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 xml:space="preserve">Employees’ advocate/champion. </w:t>
      </w:r>
      <w:r w:rsidRPr="00407E6C">
        <w:rPr>
          <w:rFonts w:ascii="Times New Roman" w:hAnsi="Times New Roman"/>
          <w:sz w:val="24"/>
          <w:szCs w:val="24"/>
          <w:lang w:val="en-US"/>
        </w:rPr>
        <w:t xml:space="preserve">The construct consists of 4 items indicating the degree to which HR managers work for employees work-life balance - i.e. a) provide their employees </w:t>
      </w:r>
      <w:r w:rsidRPr="00407E6C">
        <w:rPr>
          <w:rFonts w:ascii="Times New Roman" w:hAnsi="Times New Roman"/>
          <w:sz w:val="24"/>
          <w:szCs w:val="24"/>
          <w:lang w:val="en-US"/>
        </w:rPr>
        <w:lastRenderedPageBreak/>
        <w:t xml:space="preserve">with useful information they need to balance work and family </w:t>
      </w:r>
      <w:r w:rsidR="00615563" w:rsidRPr="00407E6C">
        <w:rPr>
          <w:rFonts w:ascii="Times New Roman" w:hAnsi="Times New Roman"/>
          <w:sz w:val="24"/>
          <w:szCs w:val="24"/>
          <w:lang w:val="en-US"/>
        </w:rPr>
        <w:t xml:space="preserve">b) </w:t>
      </w:r>
      <w:r w:rsidRPr="00407E6C">
        <w:rPr>
          <w:rFonts w:ascii="Times New Roman" w:hAnsi="Times New Roman"/>
          <w:sz w:val="24"/>
          <w:szCs w:val="24"/>
          <w:lang w:val="en-US"/>
        </w:rPr>
        <w:t>respect their employees’ desire to balance work and family</w:t>
      </w:r>
      <w:r w:rsidR="00615563" w:rsidRPr="00407E6C">
        <w:rPr>
          <w:rFonts w:ascii="Times New Roman" w:hAnsi="Times New Roman"/>
          <w:sz w:val="24"/>
          <w:szCs w:val="24"/>
          <w:lang w:val="en-US"/>
        </w:rPr>
        <w:t>(Straub, 2009) (Alpha=.914, n=38</w:t>
      </w:r>
      <w:r w:rsidRPr="00407E6C">
        <w:rPr>
          <w:rFonts w:ascii="Times New Roman" w:hAnsi="Times New Roman"/>
          <w:sz w:val="24"/>
          <w:szCs w:val="24"/>
          <w:lang w:val="en-US"/>
        </w:rPr>
        <w:t>)</w:t>
      </w:r>
      <w:r w:rsidR="00C14898" w:rsidRPr="00407E6C">
        <w:rPr>
          <w:rFonts w:ascii="Times New Roman" w:hAnsi="Times New Roman"/>
          <w:sz w:val="24"/>
          <w:szCs w:val="24"/>
          <w:lang w:val="en-US"/>
        </w:rPr>
        <w:t>.</w:t>
      </w:r>
      <w:r w:rsidRPr="00407E6C">
        <w:rPr>
          <w:rFonts w:ascii="Times New Roman" w:hAnsi="Times New Roman"/>
          <w:sz w:val="24"/>
          <w:szCs w:val="24"/>
          <w:lang w:val="en-US"/>
        </w:rPr>
        <w:t xml:space="preserve"> </w:t>
      </w:r>
    </w:p>
    <w:p w:rsidR="00BD3357" w:rsidRPr="00407E6C" w:rsidRDefault="00877990" w:rsidP="00847BAF">
      <w:pPr>
        <w:autoSpaceDE w:val="0"/>
        <w:autoSpaceDN w:val="0"/>
        <w:adjustRightInd w:val="0"/>
        <w:spacing w:after="0" w:line="480" w:lineRule="auto"/>
        <w:ind w:firstLine="360"/>
        <w:rPr>
          <w:rFonts w:ascii="Times New Roman" w:hAnsi="Times New Roman"/>
          <w:sz w:val="24"/>
          <w:szCs w:val="24"/>
          <w:lang w:val="en-US"/>
        </w:rPr>
      </w:pPr>
      <w:r w:rsidRPr="00407E6C">
        <w:rPr>
          <w:rFonts w:ascii="Times New Roman" w:hAnsi="Times New Roman"/>
          <w:b/>
          <w:bCs/>
          <w:i/>
          <w:iCs/>
          <w:sz w:val="24"/>
          <w:szCs w:val="24"/>
          <w:lang w:val="en-US"/>
        </w:rPr>
        <w:t>Change agent.</w:t>
      </w:r>
      <w:r w:rsidRPr="00407E6C">
        <w:rPr>
          <w:rFonts w:ascii="Times New Roman" w:hAnsi="Times New Roman"/>
          <w:i/>
          <w:iCs/>
          <w:sz w:val="24"/>
          <w:szCs w:val="24"/>
          <w:lang w:val="en-US"/>
        </w:rPr>
        <w:t xml:space="preserve"> </w:t>
      </w:r>
      <w:r w:rsidRPr="00407E6C">
        <w:rPr>
          <w:rFonts w:ascii="Times New Roman" w:hAnsi="Times New Roman"/>
          <w:sz w:val="24"/>
          <w:szCs w:val="24"/>
          <w:lang w:val="en-US"/>
        </w:rPr>
        <w:t xml:space="preserve">The construct consist of 4 items measuring </w:t>
      </w:r>
      <w:r w:rsidR="003B0642" w:rsidRPr="00407E6C">
        <w:rPr>
          <w:rFonts w:ascii="Times New Roman" w:hAnsi="Times New Roman"/>
          <w:sz w:val="24"/>
          <w:szCs w:val="24"/>
          <w:lang w:val="en-US"/>
        </w:rPr>
        <w:t xml:space="preserve">HR manager’s attitude and </w:t>
      </w:r>
      <w:r w:rsidRPr="00407E6C">
        <w:rPr>
          <w:rFonts w:ascii="Times New Roman" w:hAnsi="Times New Roman"/>
          <w:sz w:val="24"/>
          <w:szCs w:val="24"/>
          <w:lang w:val="en-US"/>
        </w:rPr>
        <w:t>behaviour</w:t>
      </w:r>
      <w:r w:rsidR="003B0642" w:rsidRPr="00407E6C">
        <w:rPr>
          <w:rFonts w:ascii="Times New Roman" w:hAnsi="Times New Roman"/>
          <w:sz w:val="24"/>
          <w:szCs w:val="24"/>
          <w:lang w:val="en-US"/>
        </w:rPr>
        <w:t xml:space="preserve"> as a change agent/champion</w:t>
      </w:r>
      <w:r w:rsidRPr="00407E6C">
        <w:rPr>
          <w:rFonts w:ascii="Times New Roman" w:hAnsi="Times New Roman"/>
          <w:sz w:val="24"/>
          <w:szCs w:val="24"/>
          <w:lang w:val="en-US"/>
        </w:rPr>
        <w:t xml:space="preserve"> </w:t>
      </w:r>
      <w:r w:rsidR="00847BAF">
        <w:rPr>
          <w:rFonts w:ascii="Times New Roman" w:hAnsi="Times New Roman"/>
          <w:sz w:val="24"/>
          <w:szCs w:val="24"/>
          <w:lang w:val="en-US"/>
        </w:rPr>
        <w:t>, i</w:t>
      </w:r>
      <w:r w:rsidRPr="00407E6C">
        <w:rPr>
          <w:rFonts w:ascii="Times New Roman" w:hAnsi="Times New Roman"/>
          <w:sz w:val="24"/>
          <w:szCs w:val="24"/>
          <w:lang w:val="en-US"/>
        </w:rPr>
        <w:t>.e.</w:t>
      </w:r>
      <w:r w:rsidR="003B0642" w:rsidRPr="00407E6C">
        <w:rPr>
          <w:rFonts w:ascii="Times New Roman" w:hAnsi="Times New Roman"/>
          <w:sz w:val="24"/>
          <w:szCs w:val="24"/>
          <w:lang w:val="en-US"/>
        </w:rPr>
        <w:t xml:space="preserve"> a) I</w:t>
      </w:r>
      <w:r w:rsidRPr="00407E6C">
        <w:rPr>
          <w:rFonts w:ascii="Times New Roman" w:hAnsi="Times New Roman"/>
          <w:sz w:val="24"/>
          <w:szCs w:val="24"/>
          <w:lang w:val="en-US"/>
        </w:rPr>
        <w:t xml:space="preserve"> </w:t>
      </w:r>
      <w:r w:rsidR="003B0642" w:rsidRPr="004E3943">
        <w:rPr>
          <w:rFonts w:ascii="Times New Roman" w:eastAsia="Times New Roman" w:hAnsi="Times New Roman"/>
          <w:sz w:val="24"/>
          <w:szCs w:val="24"/>
          <w:lang w:val="en-US" w:eastAsia="el-GR"/>
        </w:rPr>
        <w:t>love being a champion for my ideas, even against others opposition</w:t>
      </w:r>
      <w:r w:rsidR="003B0642" w:rsidRPr="00407E6C">
        <w:rPr>
          <w:rFonts w:ascii="Times New Roman" w:eastAsia="Times New Roman" w:hAnsi="Times New Roman"/>
          <w:sz w:val="24"/>
          <w:szCs w:val="24"/>
          <w:lang w:val="en-GB" w:eastAsia="el-GR"/>
        </w:rPr>
        <w:t xml:space="preserve"> or b) </w:t>
      </w:r>
      <w:r w:rsidR="003B0642" w:rsidRPr="004E3943">
        <w:rPr>
          <w:rFonts w:ascii="Times New Roman" w:eastAsia="Times New Roman" w:hAnsi="Times New Roman"/>
          <w:sz w:val="24"/>
          <w:szCs w:val="24"/>
          <w:lang w:val="en-US" w:eastAsia="el-GR"/>
        </w:rPr>
        <w:t>Wherever I have been, I have been a powerful force for constructive change</w:t>
      </w:r>
      <w:r w:rsidR="00F84C47" w:rsidRPr="00407E6C">
        <w:rPr>
          <w:rFonts w:ascii="Times New Roman" w:eastAsia="Times New Roman" w:hAnsi="Times New Roman"/>
          <w:sz w:val="24"/>
          <w:szCs w:val="24"/>
          <w:lang w:val="en-GB" w:eastAsia="el-GR"/>
        </w:rPr>
        <w:t xml:space="preserve">, c) </w:t>
      </w:r>
      <w:r w:rsidRPr="00407E6C">
        <w:rPr>
          <w:rFonts w:ascii="Times New Roman" w:hAnsi="Times New Roman"/>
          <w:sz w:val="24"/>
          <w:szCs w:val="24"/>
          <w:lang w:val="en-US"/>
        </w:rPr>
        <w:t>When I do n</w:t>
      </w:r>
      <w:r w:rsidR="00847BAF">
        <w:rPr>
          <w:rFonts w:ascii="Times New Roman" w:hAnsi="Times New Roman"/>
          <w:sz w:val="24"/>
          <w:szCs w:val="24"/>
          <w:lang w:val="en-US"/>
        </w:rPr>
        <w:t>ot like something, I change it (</w:t>
      </w:r>
      <w:r w:rsidRPr="00407E6C">
        <w:rPr>
          <w:rFonts w:ascii="Times New Roman" w:hAnsi="Times New Roman"/>
          <w:sz w:val="24"/>
          <w:szCs w:val="24"/>
          <w:lang w:val="en-US"/>
        </w:rPr>
        <w:t>5=completely agree, 1=completely disagree) (Straub, 2009) (Alpha=.</w:t>
      </w:r>
      <w:r w:rsidR="00F84C47" w:rsidRPr="00407E6C">
        <w:rPr>
          <w:rFonts w:ascii="Times New Roman" w:hAnsi="Times New Roman"/>
          <w:sz w:val="24"/>
          <w:szCs w:val="24"/>
          <w:lang w:val="en-US"/>
        </w:rPr>
        <w:t>6</w:t>
      </w:r>
      <w:r w:rsidR="008A5322" w:rsidRPr="00407E6C">
        <w:rPr>
          <w:rFonts w:ascii="Times New Roman" w:hAnsi="Times New Roman"/>
          <w:sz w:val="24"/>
          <w:szCs w:val="24"/>
          <w:lang w:val="en-US"/>
        </w:rPr>
        <w:t>34, n=38</w:t>
      </w:r>
      <w:r w:rsidRPr="00407E6C">
        <w:rPr>
          <w:rFonts w:ascii="Times New Roman" w:hAnsi="Times New Roman"/>
          <w:sz w:val="24"/>
          <w:szCs w:val="24"/>
          <w:lang w:val="en-US"/>
        </w:rPr>
        <w:t>)</w:t>
      </w:r>
      <w:r w:rsidR="00F84C47" w:rsidRPr="00407E6C">
        <w:rPr>
          <w:rFonts w:ascii="Times New Roman" w:hAnsi="Times New Roman"/>
          <w:sz w:val="24"/>
          <w:szCs w:val="24"/>
          <w:lang w:val="en-US"/>
        </w:rPr>
        <w:t>.</w:t>
      </w:r>
    </w:p>
    <w:p w:rsidR="00D06365" w:rsidRPr="00407E6C" w:rsidRDefault="002605C6" w:rsidP="00847BAF">
      <w:pPr>
        <w:spacing w:line="480" w:lineRule="auto"/>
        <w:ind w:right="-110" w:firstLine="360"/>
        <w:jc w:val="both"/>
        <w:rPr>
          <w:rFonts w:ascii="Times New Roman" w:hAnsi="Times New Roman"/>
          <w:sz w:val="24"/>
          <w:szCs w:val="24"/>
          <w:lang w:val="en-US"/>
        </w:rPr>
      </w:pPr>
      <w:r w:rsidRPr="00407E6C">
        <w:rPr>
          <w:rFonts w:ascii="Times New Roman" w:hAnsi="Times New Roman"/>
          <w:b/>
          <w:bCs/>
          <w:i/>
          <w:iCs/>
          <w:sz w:val="24"/>
          <w:szCs w:val="24"/>
          <w:lang w:val="en-US"/>
        </w:rPr>
        <w:t>O</w:t>
      </w:r>
      <w:r w:rsidR="00742970" w:rsidRPr="00407E6C">
        <w:rPr>
          <w:rFonts w:ascii="Times New Roman" w:hAnsi="Times New Roman"/>
          <w:b/>
          <w:bCs/>
          <w:i/>
          <w:iCs/>
          <w:sz w:val="24"/>
          <w:szCs w:val="24"/>
          <w:lang w:val="en-US"/>
        </w:rPr>
        <w:t>rganizational flexibility</w:t>
      </w:r>
      <w:r w:rsidR="00D57B46" w:rsidRPr="00407E6C">
        <w:rPr>
          <w:rFonts w:ascii="Times New Roman" w:hAnsi="Times New Roman"/>
          <w:b/>
          <w:bCs/>
          <w:i/>
          <w:iCs/>
          <w:sz w:val="24"/>
          <w:szCs w:val="24"/>
          <w:lang w:val="en-US"/>
        </w:rPr>
        <w:t>.</w:t>
      </w:r>
      <w:r w:rsidR="00C25981" w:rsidRPr="00407E6C">
        <w:rPr>
          <w:rFonts w:ascii="Times New Roman" w:hAnsi="Times New Roman"/>
          <w:i/>
          <w:iCs/>
          <w:sz w:val="24"/>
          <w:szCs w:val="24"/>
          <w:lang w:val="en-US"/>
        </w:rPr>
        <w:t xml:space="preserve"> </w:t>
      </w:r>
      <w:r w:rsidR="00D06365" w:rsidRPr="00407E6C">
        <w:rPr>
          <w:rFonts w:ascii="Times New Roman" w:hAnsi="Times New Roman"/>
          <w:sz w:val="24"/>
          <w:szCs w:val="24"/>
          <w:lang w:val="en-US"/>
        </w:rPr>
        <w:t xml:space="preserve">The construct consists of 4 items measuring HR managers’ perceived flexibility and adaptability of the organization to changing environments i.e. </w:t>
      </w:r>
      <w:r w:rsidR="00847BAF">
        <w:rPr>
          <w:rFonts w:ascii="Times New Roman" w:hAnsi="Times New Roman"/>
          <w:sz w:val="24"/>
          <w:szCs w:val="24"/>
          <w:lang w:val="en-US"/>
        </w:rPr>
        <w:t>m</w:t>
      </w:r>
      <w:r w:rsidR="00D06365" w:rsidRPr="00407E6C">
        <w:rPr>
          <w:rFonts w:ascii="Times New Roman" w:hAnsi="Times New Roman"/>
          <w:sz w:val="24"/>
          <w:szCs w:val="24"/>
          <w:lang w:val="en-US"/>
        </w:rPr>
        <w:t xml:space="preserve">y organization can be described as flexible and continually adapting to change </w:t>
      </w:r>
      <w:r w:rsidR="00847BAF">
        <w:rPr>
          <w:rFonts w:ascii="Times New Roman" w:hAnsi="Times New Roman"/>
          <w:sz w:val="24"/>
          <w:szCs w:val="24"/>
          <w:lang w:val="en-US"/>
        </w:rPr>
        <w:t>(</w:t>
      </w:r>
      <w:r w:rsidR="00D06365" w:rsidRPr="00407E6C">
        <w:rPr>
          <w:rFonts w:ascii="Times New Roman" w:hAnsi="Times New Roman"/>
          <w:sz w:val="24"/>
          <w:szCs w:val="24"/>
          <w:lang w:val="en-US"/>
        </w:rPr>
        <w:t>5=completely agree, 1=complete</w:t>
      </w:r>
      <w:r w:rsidR="00AB7828" w:rsidRPr="00407E6C">
        <w:rPr>
          <w:rFonts w:ascii="Times New Roman" w:hAnsi="Times New Roman"/>
          <w:sz w:val="24"/>
          <w:szCs w:val="24"/>
          <w:lang w:val="en-US"/>
        </w:rPr>
        <w:t>ly disagree) (Kitchell, 1995) (A</w:t>
      </w:r>
      <w:r w:rsidR="00D06365" w:rsidRPr="00407E6C">
        <w:rPr>
          <w:rFonts w:ascii="Times New Roman" w:hAnsi="Times New Roman"/>
          <w:sz w:val="24"/>
          <w:szCs w:val="24"/>
          <w:lang w:val="en-US"/>
        </w:rPr>
        <w:t>lpha=.</w:t>
      </w:r>
      <w:r w:rsidR="00AB7828" w:rsidRPr="00407E6C">
        <w:rPr>
          <w:rFonts w:ascii="Times New Roman" w:hAnsi="Times New Roman"/>
          <w:sz w:val="24"/>
          <w:szCs w:val="24"/>
          <w:lang w:val="en-US"/>
        </w:rPr>
        <w:t>865, n=38</w:t>
      </w:r>
      <w:r w:rsidR="00D06365" w:rsidRPr="00407E6C">
        <w:rPr>
          <w:rFonts w:ascii="Times New Roman" w:hAnsi="Times New Roman"/>
          <w:sz w:val="24"/>
          <w:szCs w:val="24"/>
          <w:lang w:val="en-US"/>
        </w:rPr>
        <w:t>)</w:t>
      </w:r>
      <w:r w:rsidR="00847BAF">
        <w:rPr>
          <w:rFonts w:ascii="Times New Roman" w:hAnsi="Times New Roman"/>
          <w:sz w:val="24"/>
          <w:szCs w:val="24"/>
          <w:lang w:val="en-US"/>
        </w:rPr>
        <w:t>.</w:t>
      </w:r>
      <w:r w:rsidR="00D06365" w:rsidRPr="00407E6C">
        <w:rPr>
          <w:rFonts w:ascii="Times New Roman" w:hAnsi="Times New Roman"/>
          <w:sz w:val="24"/>
          <w:szCs w:val="24"/>
          <w:lang w:val="en-US"/>
        </w:rPr>
        <w:t xml:space="preserve"> </w:t>
      </w:r>
    </w:p>
    <w:p w:rsidR="002605C6" w:rsidRPr="00407E6C" w:rsidRDefault="002605C6" w:rsidP="00847BAF">
      <w:pPr>
        <w:autoSpaceDE w:val="0"/>
        <w:autoSpaceDN w:val="0"/>
        <w:adjustRightInd w:val="0"/>
        <w:spacing w:after="0" w:line="480" w:lineRule="auto"/>
        <w:ind w:firstLine="360"/>
        <w:rPr>
          <w:rFonts w:ascii="Times New Roman" w:hAnsi="Times New Roman"/>
          <w:sz w:val="24"/>
          <w:szCs w:val="24"/>
          <w:lang w:val="en-US"/>
        </w:rPr>
      </w:pPr>
      <w:r w:rsidRPr="00407E6C">
        <w:rPr>
          <w:rFonts w:ascii="Times New Roman" w:hAnsi="Times New Roman"/>
          <w:b/>
          <w:bCs/>
          <w:i/>
          <w:iCs/>
          <w:sz w:val="24"/>
          <w:szCs w:val="24"/>
          <w:lang w:val="en-US"/>
        </w:rPr>
        <w:t>O</w:t>
      </w:r>
      <w:r w:rsidR="00742970" w:rsidRPr="00407E6C">
        <w:rPr>
          <w:rFonts w:ascii="Times New Roman" w:hAnsi="Times New Roman"/>
          <w:b/>
          <w:bCs/>
          <w:i/>
          <w:iCs/>
          <w:sz w:val="24"/>
          <w:szCs w:val="24"/>
          <w:lang w:val="en-US"/>
        </w:rPr>
        <w:t>rganizational certainty avoidance</w:t>
      </w:r>
      <w:r w:rsidR="00D57B46" w:rsidRPr="00407E6C">
        <w:rPr>
          <w:rFonts w:ascii="Times New Roman" w:hAnsi="Times New Roman"/>
          <w:i/>
          <w:iCs/>
          <w:sz w:val="24"/>
          <w:szCs w:val="24"/>
          <w:lang w:val="en-US"/>
        </w:rPr>
        <w:t>.</w:t>
      </w:r>
      <w:r w:rsidR="00C25981" w:rsidRPr="00407E6C">
        <w:rPr>
          <w:rFonts w:ascii="Times New Roman" w:hAnsi="Times New Roman"/>
          <w:i/>
          <w:iCs/>
          <w:sz w:val="24"/>
          <w:szCs w:val="24"/>
          <w:lang w:val="en-US"/>
        </w:rPr>
        <w:t xml:space="preserve"> </w:t>
      </w:r>
      <w:r w:rsidR="00C25981" w:rsidRPr="00407E6C">
        <w:rPr>
          <w:rFonts w:ascii="Times New Roman" w:hAnsi="Times New Roman"/>
          <w:sz w:val="24"/>
          <w:szCs w:val="24"/>
          <w:lang w:val="en-US"/>
        </w:rPr>
        <w:t>The construct consist</w:t>
      </w:r>
      <w:r w:rsidR="00AB7828" w:rsidRPr="00407E6C">
        <w:rPr>
          <w:rFonts w:ascii="Times New Roman" w:hAnsi="Times New Roman"/>
          <w:sz w:val="24"/>
          <w:szCs w:val="24"/>
          <w:lang w:val="en-US"/>
        </w:rPr>
        <w:t>s</w:t>
      </w:r>
      <w:r w:rsidR="00C25981" w:rsidRPr="00407E6C">
        <w:rPr>
          <w:rFonts w:ascii="Times New Roman" w:hAnsi="Times New Roman"/>
          <w:sz w:val="24"/>
          <w:szCs w:val="24"/>
          <w:lang w:val="en-US"/>
        </w:rPr>
        <w:t xml:space="preserve"> of three items indicating the degree the organization is perceive</w:t>
      </w:r>
      <w:r w:rsidR="00AB7828" w:rsidRPr="00407E6C">
        <w:rPr>
          <w:rFonts w:ascii="Times New Roman" w:hAnsi="Times New Roman"/>
          <w:sz w:val="24"/>
          <w:szCs w:val="24"/>
          <w:lang w:val="en-US"/>
        </w:rPr>
        <w:t>d</w:t>
      </w:r>
      <w:r w:rsidR="00C25981" w:rsidRPr="00407E6C">
        <w:rPr>
          <w:rFonts w:ascii="Times New Roman" w:hAnsi="Times New Roman"/>
          <w:sz w:val="24"/>
          <w:szCs w:val="24"/>
          <w:lang w:val="en-US"/>
        </w:rPr>
        <w:t xml:space="preserve"> that avoids ambig</w:t>
      </w:r>
      <w:r w:rsidR="00292764" w:rsidRPr="00407E6C">
        <w:rPr>
          <w:rFonts w:ascii="Times New Roman" w:hAnsi="Times New Roman"/>
          <w:sz w:val="24"/>
          <w:szCs w:val="24"/>
          <w:lang w:val="en-US"/>
        </w:rPr>
        <w:t>uities and uncertainties i.e. i</w:t>
      </w:r>
      <w:r w:rsidR="00C25981" w:rsidRPr="00407E6C">
        <w:rPr>
          <w:rFonts w:ascii="Times New Roman" w:hAnsi="Times New Roman"/>
          <w:sz w:val="24"/>
          <w:szCs w:val="24"/>
          <w:lang w:val="en-US"/>
        </w:rPr>
        <w:t xml:space="preserve">n this organization job requirements and instructions are spelled out in detail so employees know what they are expected to do (House et al, </w:t>
      </w:r>
      <w:r w:rsidR="00D4162D" w:rsidRPr="00407E6C">
        <w:rPr>
          <w:rFonts w:ascii="Times New Roman" w:hAnsi="Times New Roman"/>
          <w:sz w:val="24"/>
          <w:szCs w:val="24"/>
          <w:lang w:val="en-US"/>
        </w:rPr>
        <w:t>2004) (</w:t>
      </w:r>
      <w:r w:rsidR="00AB7828" w:rsidRPr="00407E6C">
        <w:rPr>
          <w:rFonts w:ascii="Times New Roman" w:hAnsi="Times New Roman"/>
          <w:sz w:val="24"/>
          <w:szCs w:val="24"/>
          <w:lang w:val="en-US"/>
        </w:rPr>
        <w:t>A</w:t>
      </w:r>
      <w:r w:rsidR="00D4162D" w:rsidRPr="00407E6C">
        <w:rPr>
          <w:rFonts w:ascii="Times New Roman" w:hAnsi="Times New Roman"/>
          <w:sz w:val="24"/>
          <w:szCs w:val="24"/>
          <w:lang w:val="en-US"/>
        </w:rPr>
        <w:t>lpha=.</w:t>
      </w:r>
      <w:r w:rsidR="00AB7828" w:rsidRPr="00407E6C">
        <w:rPr>
          <w:rFonts w:ascii="Times New Roman" w:hAnsi="Times New Roman"/>
          <w:sz w:val="24"/>
          <w:szCs w:val="24"/>
          <w:lang w:val="en-US"/>
        </w:rPr>
        <w:t>6</w:t>
      </w:r>
      <w:r w:rsidR="00D4162D" w:rsidRPr="00407E6C">
        <w:rPr>
          <w:rFonts w:ascii="Times New Roman" w:hAnsi="Times New Roman"/>
          <w:sz w:val="24"/>
          <w:szCs w:val="24"/>
          <w:lang w:val="en-US"/>
        </w:rPr>
        <w:t>7</w:t>
      </w:r>
      <w:r w:rsidR="00AB7828" w:rsidRPr="00407E6C">
        <w:rPr>
          <w:rFonts w:ascii="Times New Roman" w:hAnsi="Times New Roman"/>
          <w:sz w:val="24"/>
          <w:szCs w:val="24"/>
          <w:lang w:val="en-US"/>
        </w:rPr>
        <w:t>3, n-38</w:t>
      </w:r>
      <w:r w:rsidR="00D4162D" w:rsidRPr="00407E6C">
        <w:rPr>
          <w:rFonts w:ascii="Times New Roman" w:hAnsi="Times New Roman"/>
          <w:sz w:val="24"/>
          <w:szCs w:val="24"/>
          <w:lang w:val="en-US"/>
        </w:rPr>
        <w:t>)</w:t>
      </w:r>
      <w:r w:rsidR="00D53BBC" w:rsidRPr="00407E6C">
        <w:rPr>
          <w:rFonts w:ascii="Times New Roman" w:hAnsi="Times New Roman"/>
          <w:sz w:val="24"/>
          <w:szCs w:val="24"/>
          <w:lang w:val="en-US"/>
        </w:rPr>
        <w:t>.</w:t>
      </w:r>
      <w:r w:rsidR="00C25981" w:rsidRPr="00407E6C">
        <w:rPr>
          <w:rFonts w:ascii="Times New Roman" w:hAnsi="Times New Roman"/>
          <w:sz w:val="24"/>
          <w:szCs w:val="24"/>
          <w:lang w:val="en-US"/>
        </w:rPr>
        <w:t xml:space="preserve">  </w:t>
      </w:r>
    </w:p>
    <w:p w:rsidR="002605C6" w:rsidRPr="00407E6C" w:rsidRDefault="002605C6" w:rsidP="00847BAF">
      <w:pPr>
        <w:spacing w:line="480" w:lineRule="auto"/>
        <w:ind w:right="-110" w:firstLine="720"/>
        <w:jc w:val="both"/>
        <w:rPr>
          <w:rFonts w:ascii="Times New Roman" w:hAnsi="Times New Roman"/>
          <w:sz w:val="24"/>
          <w:szCs w:val="24"/>
          <w:lang w:val="en-US"/>
        </w:rPr>
      </w:pPr>
      <w:r w:rsidRPr="00407E6C">
        <w:rPr>
          <w:rFonts w:ascii="Times New Roman" w:hAnsi="Times New Roman"/>
          <w:b/>
          <w:bCs/>
          <w:i/>
          <w:iCs/>
          <w:sz w:val="24"/>
          <w:szCs w:val="24"/>
          <w:lang w:val="en-US"/>
        </w:rPr>
        <w:t>Organizatinal bureaucracy</w:t>
      </w:r>
      <w:r w:rsidR="00AB7828" w:rsidRPr="00407E6C">
        <w:rPr>
          <w:rFonts w:ascii="Times New Roman" w:hAnsi="Times New Roman"/>
          <w:b/>
          <w:bCs/>
          <w:i/>
          <w:iCs/>
          <w:sz w:val="24"/>
          <w:szCs w:val="24"/>
          <w:lang w:val="en-US"/>
        </w:rPr>
        <w:t xml:space="preserve">. </w:t>
      </w:r>
      <w:r w:rsidR="00AB7828" w:rsidRPr="00407E6C">
        <w:rPr>
          <w:rFonts w:ascii="Times New Roman" w:hAnsi="Times New Roman"/>
          <w:sz w:val="24"/>
          <w:szCs w:val="24"/>
          <w:lang w:val="en-US"/>
        </w:rPr>
        <w:t xml:space="preserve">This </w:t>
      </w:r>
      <w:r w:rsidR="00180F24" w:rsidRPr="00407E6C">
        <w:rPr>
          <w:rFonts w:ascii="Times New Roman" w:hAnsi="Times New Roman"/>
          <w:sz w:val="24"/>
          <w:szCs w:val="24"/>
          <w:lang w:val="en-US"/>
        </w:rPr>
        <w:t xml:space="preserve">eight-item </w:t>
      </w:r>
      <w:r w:rsidR="00AB7828" w:rsidRPr="00407E6C">
        <w:rPr>
          <w:rFonts w:ascii="Times New Roman" w:hAnsi="Times New Roman"/>
          <w:sz w:val="24"/>
          <w:szCs w:val="24"/>
          <w:lang w:val="en-US"/>
        </w:rPr>
        <w:t>construct measure</w:t>
      </w:r>
      <w:r w:rsidR="00180F24" w:rsidRPr="00407E6C">
        <w:rPr>
          <w:rFonts w:ascii="Times New Roman" w:hAnsi="Times New Roman"/>
          <w:sz w:val="24"/>
          <w:szCs w:val="24"/>
          <w:lang w:val="en-US"/>
        </w:rPr>
        <w:t>s</w:t>
      </w:r>
      <w:r w:rsidR="00AB7828" w:rsidRPr="00407E6C">
        <w:rPr>
          <w:rFonts w:ascii="Times New Roman" w:hAnsi="Times New Roman"/>
          <w:sz w:val="24"/>
          <w:szCs w:val="24"/>
          <w:lang w:val="en-US"/>
        </w:rPr>
        <w:t xml:space="preserve"> the degree to which </w:t>
      </w:r>
      <w:r w:rsidR="00180F24" w:rsidRPr="00407E6C">
        <w:rPr>
          <w:rFonts w:ascii="Times New Roman" w:hAnsi="Times New Roman"/>
          <w:sz w:val="24"/>
          <w:szCs w:val="24"/>
          <w:lang w:val="en-US"/>
        </w:rPr>
        <w:t>an organization is managed through formalized relationships and centralized authority i.e. a) Going through the proper channels in getting  the job done is constantly stressed, or b) There is no specific rule manual detailing what employees should do (r).  (Moorman and Miner, 1995)</w:t>
      </w:r>
      <w:r w:rsidR="00AB7828" w:rsidRPr="00407E6C">
        <w:rPr>
          <w:rFonts w:ascii="Times New Roman" w:hAnsi="Times New Roman"/>
          <w:sz w:val="24"/>
          <w:szCs w:val="24"/>
          <w:lang w:val="en-US"/>
        </w:rPr>
        <w:t xml:space="preserve"> </w:t>
      </w:r>
      <w:r w:rsidR="00180F24" w:rsidRPr="00407E6C">
        <w:rPr>
          <w:rFonts w:ascii="Times New Roman" w:hAnsi="Times New Roman"/>
          <w:sz w:val="24"/>
          <w:szCs w:val="24"/>
          <w:lang w:val="en-US"/>
        </w:rPr>
        <w:t>(Alpha=</w:t>
      </w:r>
      <w:r w:rsidR="00F806F1">
        <w:rPr>
          <w:rFonts w:ascii="Times New Roman" w:hAnsi="Times New Roman"/>
          <w:sz w:val="24"/>
          <w:szCs w:val="24"/>
          <w:lang w:val="en-US"/>
        </w:rPr>
        <w:t>.</w:t>
      </w:r>
      <w:r w:rsidR="00180F24" w:rsidRPr="00407E6C">
        <w:rPr>
          <w:rFonts w:ascii="Times New Roman" w:hAnsi="Times New Roman"/>
          <w:sz w:val="24"/>
          <w:szCs w:val="24"/>
          <w:lang w:val="en-US"/>
        </w:rPr>
        <w:t>759, n=38)</w:t>
      </w:r>
      <w:r w:rsidR="00AB7828" w:rsidRPr="00407E6C">
        <w:rPr>
          <w:rFonts w:ascii="Times New Roman" w:hAnsi="Times New Roman"/>
          <w:sz w:val="24"/>
          <w:szCs w:val="24"/>
          <w:lang w:val="en-US"/>
        </w:rPr>
        <w:t xml:space="preserve">  </w:t>
      </w:r>
    </w:p>
    <w:p w:rsidR="00D4162D" w:rsidRPr="00407E6C" w:rsidRDefault="00151AEB" w:rsidP="00433785">
      <w:pPr>
        <w:spacing w:line="480" w:lineRule="auto"/>
        <w:ind w:right="-110"/>
        <w:rPr>
          <w:rFonts w:ascii="Times New Roman" w:hAnsi="Times New Roman"/>
          <w:b/>
          <w:bCs/>
          <w:sz w:val="24"/>
          <w:szCs w:val="24"/>
          <w:lang w:val="en-US"/>
        </w:rPr>
      </w:pPr>
      <w:r w:rsidRPr="00407E6C">
        <w:rPr>
          <w:rFonts w:ascii="Times New Roman" w:hAnsi="Times New Roman"/>
          <w:b/>
          <w:bCs/>
          <w:sz w:val="24"/>
          <w:szCs w:val="24"/>
          <w:lang w:val="en-US"/>
        </w:rPr>
        <w:t>Analysis of the Data</w:t>
      </w:r>
    </w:p>
    <w:p w:rsidR="00E6118B" w:rsidRPr="00407E6C" w:rsidRDefault="00D4162D" w:rsidP="00C14898">
      <w:pPr>
        <w:spacing w:line="480" w:lineRule="auto"/>
        <w:ind w:right="-110" w:firstLine="720"/>
        <w:jc w:val="both"/>
        <w:rPr>
          <w:rFonts w:ascii="Times New Roman" w:hAnsi="Times New Roman"/>
          <w:b/>
          <w:bCs/>
          <w:sz w:val="24"/>
          <w:szCs w:val="24"/>
          <w:lang w:val="en-US"/>
        </w:rPr>
      </w:pPr>
      <w:r w:rsidRPr="00407E6C">
        <w:rPr>
          <w:rFonts w:ascii="Times New Roman" w:hAnsi="Times New Roman"/>
          <w:sz w:val="24"/>
          <w:szCs w:val="24"/>
          <w:lang w:val="en-US"/>
        </w:rPr>
        <w:t xml:space="preserve">The present paper uses Hierarchical Linear Modeling </w:t>
      </w:r>
      <w:r w:rsidR="00CF6C10" w:rsidRPr="00407E6C">
        <w:rPr>
          <w:rFonts w:ascii="Times New Roman" w:hAnsi="Times New Roman"/>
          <w:sz w:val="24"/>
          <w:szCs w:val="24"/>
          <w:lang w:val="en-US"/>
        </w:rPr>
        <w:t xml:space="preserve">(HLM) </w:t>
      </w:r>
      <w:r w:rsidRPr="00407E6C">
        <w:rPr>
          <w:rFonts w:ascii="Times New Roman" w:hAnsi="Times New Roman"/>
          <w:sz w:val="24"/>
          <w:szCs w:val="24"/>
          <w:lang w:val="en-US"/>
        </w:rPr>
        <w:t xml:space="preserve">in order to assess the </w:t>
      </w:r>
      <w:r w:rsidR="007C6DEF" w:rsidRPr="00407E6C">
        <w:rPr>
          <w:rFonts w:ascii="Times New Roman" w:hAnsi="Times New Roman"/>
          <w:sz w:val="24"/>
          <w:szCs w:val="24"/>
          <w:lang w:val="en-US"/>
        </w:rPr>
        <w:t xml:space="preserve">hypothesized </w:t>
      </w:r>
      <w:r w:rsidRPr="00407E6C">
        <w:rPr>
          <w:rFonts w:ascii="Times New Roman" w:hAnsi="Times New Roman"/>
          <w:sz w:val="24"/>
          <w:szCs w:val="24"/>
          <w:lang w:val="en-US"/>
        </w:rPr>
        <w:t xml:space="preserve">impact of </w:t>
      </w:r>
      <w:r w:rsidR="003D652C" w:rsidRPr="00407E6C">
        <w:rPr>
          <w:rFonts w:ascii="Times New Roman" w:hAnsi="Times New Roman"/>
          <w:sz w:val="24"/>
          <w:szCs w:val="24"/>
          <w:lang w:val="en-US"/>
        </w:rPr>
        <w:t>HR manager</w:t>
      </w:r>
      <w:r w:rsidR="004E4FCD">
        <w:rPr>
          <w:rFonts w:ascii="Times New Roman" w:hAnsi="Times New Roman"/>
          <w:sz w:val="24"/>
          <w:szCs w:val="24"/>
          <w:lang w:val="en-US"/>
        </w:rPr>
        <w:t>s</w:t>
      </w:r>
      <w:r w:rsidR="003D652C" w:rsidRPr="00407E6C">
        <w:rPr>
          <w:rFonts w:ascii="Times New Roman" w:hAnsi="Times New Roman"/>
          <w:sz w:val="24"/>
          <w:szCs w:val="24"/>
          <w:lang w:val="en-US"/>
        </w:rPr>
        <w:t xml:space="preserve"> </w:t>
      </w:r>
      <w:r w:rsidR="007C6DEF" w:rsidRPr="00407E6C">
        <w:rPr>
          <w:rFonts w:ascii="Times New Roman" w:hAnsi="Times New Roman"/>
          <w:sz w:val="24"/>
          <w:szCs w:val="24"/>
          <w:lang w:val="en-US"/>
        </w:rPr>
        <w:t>on the us</w:t>
      </w:r>
      <w:r w:rsidR="003D652C" w:rsidRPr="00407E6C">
        <w:rPr>
          <w:rFonts w:ascii="Times New Roman" w:hAnsi="Times New Roman"/>
          <w:sz w:val="24"/>
          <w:szCs w:val="24"/>
          <w:lang w:val="en-US"/>
        </w:rPr>
        <w:t xml:space="preserve">e </w:t>
      </w:r>
      <w:r w:rsidR="007C6DEF" w:rsidRPr="00407E6C">
        <w:rPr>
          <w:rFonts w:ascii="Times New Roman" w:hAnsi="Times New Roman"/>
          <w:sz w:val="24"/>
          <w:szCs w:val="24"/>
          <w:lang w:val="en-US"/>
        </w:rPr>
        <w:t xml:space="preserve">of the </w:t>
      </w:r>
      <w:r w:rsidR="003D652C" w:rsidRPr="00407E6C">
        <w:rPr>
          <w:rFonts w:ascii="Times New Roman" w:hAnsi="Times New Roman"/>
          <w:sz w:val="24"/>
          <w:szCs w:val="24"/>
          <w:lang w:val="en-US"/>
        </w:rPr>
        <w:t>five</w:t>
      </w:r>
      <w:r w:rsidR="007C6DEF" w:rsidRPr="00407E6C">
        <w:rPr>
          <w:rFonts w:ascii="Times New Roman" w:hAnsi="Times New Roman"/>
          <w:sz w:val="24"/>
          <w:szCs w:val="24"/>
          <w:lang w:val="en-US"/>
        </w:rPr>
        <w:t xml:space="preserve"> </w:t>
      </w:r>
      <w:r w:rsidR="00F70568" w:rsidRPr="00407E6C">
        <w:rPr>
          <w:rFonts w:ascii="Times New Roman" w:hAnsi="Times New Roman"/>
          <w:sz w:val="24"/>
          <w:szCs w:val="24"/>
          <w:lang w:val="en-US"/>
        </w:rPr>
        <w:t>W-F/L</w:t>
      </w:r>
      <w:r w:rsidR="007C6DEF" w:rsidRPr="00407E6C">
        <w:rPr>
          <w:rFonts w:ascii="Times New Roman" w:hAnsi="Times New Roman"/>
          <w:sz w:val="24"/>
          <w:szCs w:val="24"/>
          <w:lang w:val="en-US"/>
        </w:rPr>
        <w:t xml:space="preserve"> policies</w:t>
      </w:r>
      <w:r w:rsidR="003D652C" w:rsidRPr="00407E6C">
        <w:rPr>
          <w:rFonts w:ascii="Times New Roman" w:hAnsi="Times New Roman"/>
          <w:sz w:val="24"/>
          <w:szCs w:val="24"/>
          <w:lang w:val="en-US"/>
        </w:rPr>
        <w:t>.</w:t>
      </w:r>
      <w:r w:rsidR="007C6DEF" w:rsidRPr="00407E6C">
        <w:rPr>
          <w:rFonts w:ascii="Times New Roman" w:hAnsi="Times New Roman"/>
          <w:sz w:val="24"/>
          <w:szCs w:val="24"/>
          <w:lang w:val="en-US"/>
        </w:rPr>
        <w:t xml:space="preserve"> Employees’ data are the first level data and HR managers’ data are the second level data. In the model presented </w:t>
      </w:r>
      <w:r w:rsidR="007C6DEF" w:rsidRPr="00407E6C">
        <w:rPr>
          <w:rFonts w:ascii="Times New Roman" w:hAnsi="Times New Roman"/>
          <w:sz w:val="24"/>
          <w:szCs w:val="24"/>
          <w:lang w:val="en-US"/>
        </w:rPr>
        <w:lastRenderedPageBreak/>
        <w:t xml:space="preserve">in this paper, variables from both levels of data are supposed to have a direct </w:t>
      </w:r>
      <w:r w:rsidR="003D652C" w:rsidRPr="00407E6C">
        <w:rPr>
          <w:rFonts w:ascii="Times New Roman" w:hAnsi="Times New Roman"/>
          <w:sz w:val="24"/>
          <w:szCs w:val="24"/>
          <w:lang w:val="en-US"/>
        </w:rPr>
        <w:t xml:space="preserve">relationship with </w:t>
      </w:r>
      <w:r w:rsidR="007C6DEF" w:rsidRPr="00407E6C">
        <w:rPr>
          <w:rFonts w:ascii="Times New Roman" w:hAnsi="Times New Roman"/>
          <w:sz w:val="24"/>
          <w:szCs w:val="24"/>
          <w:lang w:val="en-US"/>
        </w:rPr>
        <w:t xml:space="preserve">the dependent variable and no </w:t>
      </w:r>
      <w:r w:rsidR="003D652C" w:rsidRPr="00407E6C">
        <w:rPr>
          <w:rFonts w:ascii="Times New Roman" w:hAnsi="Times New Roman"/>
          <w:sz w:val="24"/>
          <w:szCs w:val="24"/>
          <w:lang w:val="en-US"/>
        </w:rPr>
        <w:t>interactions have been modeled.</w:t>
      </w:r>
      <w:r w:rsidR="00E6118B" w:rsidRPr="00407E6C">
        <w:rPr>
          <w:rFonts w:ascii="Times New Roman" w:hAnsi="Times New Roman"/>
          <w:sz w:val="24"/>
          <w:szCs w:val="24"/>
          <w:lang w:val="en-US"/>
        </w:rPr>
        <w:t xml:space="preserve"> </w:t>
      </w:r>
      <w:r w:rsidR="00E6118B" w:rsidRPr="004E3943">
        <w:rPr>
          <w:rFonts w:ascii="Times New Roman" w:eastAsia="Times New Roman" w:hAnsi="Times New Roman"/>
          <w:sz w:val="24"/>
          <w:szCs w:val="24"/>
          <w:lang w:val="en-US" w:eastAsia="el-GR"/>
        </w:rPr>
        <w:t>Because in</w:t>
      </w:r>
      <w:r w:rsidR="00E6118B" w:rsidRPr="00407E6C">
        <w:rPr>
          <w:rFonts w:ascii="Times New Roman" w:eastAsia="Times New Roman" w:hAnsi="Times New Roman"/>
          <w:sz w:val="24"/>
          <w:szCs w:val="24"/>
          <w:lang w:val="en-GB" w:eastAsia="el-GR"/>
        </w:rPr>
        <w:t xml:space="preserve"> </w:t>
      </w:r>
      <w:r w:rsidR="00E6118B" w:rsidRPr="004E3943">
        <w:rPr>
          <w:rFonts w:ascii="Times New Roman" w:eastAsia="Times New Roman" w:hAnsi="Times New Roman"/>
          <w:sz w:val="24"/>
          <w:szCs w:val="24"/>
          <w:lang w:val="en-US" w:eastAsia="el-GR"/>
        </w:rPr>
        <w:t>Level 2 analysis (</w:t>
      </w:r>
      <w:r w:rsidR="00E6118B" w:rsidRPr="00407E6C">
        <w:rPr>
          <w:rFonts w:ascii="Times New Roman" w:eastAsia="Times New Roman" w:hAnsi="Times New Roman"/>
          <w:sz w:val="24"/>
          <w:szCs w:val="24"/>
          <w:lang w:val="en-GB" w:eastAsia="el-GR"/>
        </w:rPr>
        <w:t xml:space="preserve">HR manager </w:t>
      </w:r>
      <w:r w:rsidR="00E6118B" w:rsidRPr="004E3943">
        <w:rPr>
          <w:rFonts w:ascii="Times New Roman" w:eastAsia="Times New Roman" w:hAnsi="Times New Roman"/>
          <w:sz w:val="24"/>
          <w:szCs w:val="24"/>
          <w:lang w:val="en-US" w:eastAsia="el-GR"/>
        </w:rPr>
        <w:t>level) the number of observations is small (</w:t>
      </w:r>
      <w:r w:rsidR="00E6118B" w:rsidRPr="00407E6C">
        <w:rPr>
          <w:rFonts w:ascii="Times New Roman" w:eastAsia="Times New Roman" w:hAnsi="Times New Roman"/>
          <w:sz w:val="24"/>
          <w:szCs w:val="24"/>
          <w:lang w:val="en-GB" w:eastAsia="el-GR"/>
        </w:rPr>
        <w:t xml:space="preserve">38 observations) </w:t>
      </w:r>
      <w:r w:rsidR="00E6118B" w:rsidRPr="004E3943">
        <w:rPr>
          <w:rFonts w:ascii="Times New Roman" w:eastAsia="Times New Roman" w:hAnsi="Times New Roman"/>
          <w:sz w:val="24"/>
          <w:szCs w:val="24"/>
          <w:lang w:val="en-US" w:eastAsia="el-GR"/>
        </w:rPr>
        <w:t>estimates with the p values equal or less than 0.</w:t>
      </w:r>
      <w:r w:rsidR="00E6118B" w:rsidRPr="00407E6C">
        <w:rPr>
          <w:rFonts w:ascii="Times New Roman" w:eastAsia="Times New Roman" w:hAnsi="Times New Roman"/>
          <w:sz w:val="24"/>
          <w:szCs w:val="24"/>
          <w:lang w:val="en-GB" w:eastAsia="el-GR"/>
        </w:rPr>
        <w:t>1</w:t>
      </w:r>
      <w:r w:rsidR="00E6118B" w:rsidRPr="004E3943">
        <w:rPr>
          <w:rFonts w:ascii="Times New Roman" w:eastAsia="Times New Roman" w:hAnsi="Times New Roman"/>
          <w:sz w:val="24"/>
          <w:szCs w:val="24"/>
          <w:lang w:val="en-US" w:eastAsia="el-GR"/>
        </w:rPr>
        <w:t>0 are considered acceptable as statistically</w:t>
      </w:r>
      <w:r w:rsidR="00E6118B" w:rsidRPr="00407E6C">
        <w:rPr>
          <w:rFonts w:ascii="Times New Roman" w:eastAsia="Times New Roman" w:hAnsi="Times New Roman"/>
          <w:sz w:val="24"/>
          <w:szCs w:val="24"/>
          <w:lang w:val="en-GB" w:eastAsia="el-GR"/>
        </w:rPr>
        <w:t xml:space="preserve"> </w:t>
      </w:r>
      <w:r w:rsidR="00E6118B" w:rsidRPr="004E3943">
        <w:rPr>
          <w:rFonts w:ascii="Times New Roman" w:eastAsia="Times New Roman" w:hAnsi="Times New Roman"/>
          <w:sz w:val="24"/>
          <w:szCs w:val="24"/>
          <w:lang w:val="en-US" w:eastAsia="el-GR"/>
        </w:rPr>
        <w:t>significant (Sun, Aryee and Law 2007)</w:t>
      </w:r>
      <w:r w:rsidR="00E6118B" w:rsidRPr="00407E6C">
        <w:rPr>
          <w:rFonts w:ascii="Times New Roman" w:eastAsia="Times New Roman" w:hAnsi="Times New Roman"/>
          <w:sz w:val="24"/>
          <w:szCs w:val="24"/>
          <w:lang w:val="en-GB" w:eastAsia="el-GR"/>
        </w:rPr>
        <w:t>.</w:t>
      </w:r>
    </w:p>
    <w:p w:rsidR="007C6DEF" w:rsidRPr="00407E6C" w:rsidRDefault="00151AEB" w:rsidP="00433785">
      <w:pPr>
        <w:spacing w:line="48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RESULTS</w:t>
      </w:r>
    </w:p>
    <w:p w:rsidR="00F8058D" w:rsidRPr="00407E6C" w:rsidRDefault="00F8058D" w:rsidP="00C14898">
      <w:pPr>
        <w:spacing w:line="480" w:lineRule="auto"/>
        <w:ind w:right="-110" w:firstLine="550"/>
        <w:jc w:val="both"/>
        <w:rPr>
          <w:rFonts w:ascii="Times New Roman" w:hAnsi="Times New Roman"/>
          <w:sz w:val="24"/>
          <w:szCs w:val="24"/>
          <w:lang w:val="en-US"/>
        </w:rPr>
      </w:pPr>
      <w:r w:rsidRPr="00407E6C">
        <w:rPr>
          <w:rFonts w:ascii="Times New Roman" w:hAnsi="Times New Roman"/>
          <w:sz w:val="24"/>
          <w:szCs w:val="24"/>
          <w:lang w:val="en-US"/>
        </w:rPr>
        <w:t>Only predictors that are statistically significant are reported in the following tables in order to avoid visual noise for the reader.</w:t>
      </w:r>
    </w:p>
    <w:p w:rsidR="00412099" w:rsidRPr="00407E6C" w:rsidRDefault="00E3089F" w:rsidP="00F806F1">
      <w:pPr>
        <w:spacing w:line="480" w:lineRule="auto"/>
        <w:ind w:right="-110" w:firstLine="550"/>
        <w:jc w:val="both"/>
        <w:rPr>
          <w:rFonts w:ascii="Times New Roman" w:hAnsi="Times New Roman"/>
          <w:sz w:val="24"/>
          <w:szCs w:val="24"/>
          <w:lang w:val="en-US"/>
        </w:rPr>
      </w:pPr>
      <w:r w:rsidRPr="00407E6C">
        <w:rPr>
          <w:rFonts w:ascii="Times New Roman" w:hAnsi="Times New Roman"/>
          <w:b/>
          <w:bCs/>
          <w:i/>
          <w:iCs/>
          <w:sz w:val="24"/>
          <w:szCs w:val="24"/>
          <w:lang w:val="en-US"/>
        </w:rPr>
        <w:t>Use of m</w:t>
      </w:r>
      <w:r w:rsidR="00901A76" w:rsidRPr="00407E6C">
        <w:rPr>
          <w:rFonts w:ascii="Times New Roman" w:hAnsi="Times New Roman"/>
          <w:b/>
          <w:bCs/>
          <w:i/>
          <w:iCs/>
          <w:sz w:val="24"/>
          <w:szCs w:val="24"/>
          <w:lang w:val="en-US"/>
        </w:rPr>
        <w:t>aternity leave</w:t>
      </w:r>
      <w:r w:rsidR="00901A76" w:rsidRPr="00407E6C">
        <w:rPr>
          <w:rFonts w:ascii="Times New Roman" w:hAnsi="Times New Roman"/>
          <w:b/>
          <w:bCs/>
          <w:sz w:val="24"/>
          <w:szCs w:val="24"/>
          <w:lang w:val="en-US"/>
        </w:rPr>
        <w:t xml:space="preserve"> </w:t>
      </w:r>
      <w:r w:rsidR="00901A76" w:rsidRPr="00407E6C">
        <w:rPr>
          <w:rFonts w:ascii="Times New Roman" w:hAnsi="Times New Roman"/>
          <w:sz w:val="24"/>
          <w:szCs w:val="24"/>
          <w:lang w:val="en-US"/>
        </w:rPr>
        <w:t>(Table1)</w:t>
      </w:r>
      <w:r w:rsidR="00292764" w:rsidRPr="00407E6C">
        <w:rPr>
          <w:rFonts w:ascii="Times New Roman" w:hAnsi="Times New Roman"/>
          <w:sz w:val="24"/>
          <w:szCs w:val="24"/>
          <w:lang w:val="en-US"/>
        </w:rPr>
        <w:t>.</w:t>
      </w:r>
      <w:r w:rsidRPr="00407E6C">
        <w:rPr>
          <w:rFonts w:ascii="Times New Roman" w:hAnsi="Times New Roman"/>
          <w:sz w:val="24"/>
          <w:szCs w:val="24"/>
          <w:lang w:val="en-US"/>
        </w:rPr>
        <w:t xml:space="preserve"> </w:t>
      </w:r>
      <w:r w:rsidR="00992348" w:rsidRPr="00407E6C">
        <w:rPr>
          <w:rFonts w:ascii="Times New Roman" w:hAnsi="Times New Roman"/>
          <w:sz w:val="24"/>
          <w:szCs w:val="24"/>
          <w:lang w:val="en-US"/>
        </w:rPr>
        <w:t xml:space="preserve">At the </w:t>
      </w:r>
      <w:r w:rsidR="002E400F" w:rsidRPr="00407E6C">
        <w:rPr>
          <w:rFonts w:ascii="Times New Roman" w:hAnsi="Times New Roman"/>
          <w:sz w:val="24"/>
          <w:szCs w:val="24"/>
          <w:lang w:val="en-US"/>
        </w:rPr>
        <w:t>e</w:t>
      </w:r>
      <w:r w:rsidR="00992348" w:rsidRPr="00407E6C">
        <w:rPr>
          <w:rFonts w:ascii="Times New Roman" w:hAnsi="Times New Roman"/>
          <w:sz w:val="24"/>
          <w:szCs w:val="24"/>
          <w:lang w:val="en-US"/>
        </w:rPr>
        <w:t xml:space="preserve">mployee level (Level 1) data, </w:t>
      </w:r>
      <w:r w:rsidR="004E4FCD">
        <w:rPr>
          <w:rFonts w:ascii="Times New Roman" w:hAnsi="Times New Roman"/>
          <w:sz w:val="24"/>
          <w:szCs w:val="24"/>
          <w:lang w:val="en-US"/>
        </w:rPr>
        <w:t>b</w:t>
      </w:r>
      <w:r w:rsidR="002E400F" w:rsidRPr="00407E6C">
        <w:rPr>
          <w:rFonts w:ascii="Times New Roman" w:hAnsi="Times New Roman"/>
          <w:sz w:val="24"/>
          <w:szCs w:val="24"/>
          <w:lang w:val="en-US"/>
        </w:rPr>
        <w:t>eing a female</w:t>
      </w:r>
      <w:r w:rsidR="00992348" w:rsidRPr="00407E6C">
        <w:rPr>
          <w:rFonts w:ascii="Times New Roman" w:hAnsi="Times New Roman"/>
          <w:sz w:val="24"/>
          <w:szCs w:val="24"/>
          <w:lang w:val="en-US"/>
        </w:rPr>
        <w:t xml:space="preserve">  –</w:t>
      </w:r>
      <w:r w:rsidR="002E400F" w:rsidRPr="00407E6C">
        <w:rPr>
          <w:rFonts w:ascii="Times New Roman" w:hAnsi="Times New Roman"/>
          <w:sz w:val="24"/>
          <w:szCs w:val="24"/>
          <w:lang w:val="en-US"/>
        </w:rPr>
        <w:t xml:space="preserve"> </w:t>
      </w:r>
      <w:r w:rsidR="00992348" w:rsidRPr="00407E6C">
        <w:rPr>
          <w:rFonts w:ascii="Times New Roman" w:hAnsi="Times New Roman"/>
          <w:sz w:val="24"/>
          <w:szCs w:val="24"/>
          <w:lang w:val="en-US"/>
        </w:rPr>
        <w:t>naturally</w:t>
      </w:r>
      <w:r w:rsidR="002E400F" w:rsidRPr="00407E6C">
        <w:rPr>
          <w:rFonts w:ascii="Times New Roman" w:hAnsi="Times New Roman"/>
          <w:sz w:val="24"/>
          <w:szCs w:val="24"/>
          <w:lang w:val="en-US"/>
        </w:rPr>
        <w:t>-</w:t>
      </w:r>
      <w:r w:rsidR="00992348" w:rsidRPr="00407E6C">
        <w:rPr>
          <w:rFonts w:ascii="Times New Roman" w:hAnsi="Times New Roman"/>
          <w:sz w:val="24"/>
          <w:szCs w:val="24"/>
          <w:lang w:val="en-US"/>
        </w:rPr>
        <w:t xml:space="preserve"> </w:t>
      </w:r>
      <w:r w:rsidR="002E400F" w:rsidRPr="00407E6C">
        <w:rPr>
          <w:rFonts w:ascii="Times New Roman" w:hAnsi="Times New Roman"/>
          <w:sz w:val="24"/>
          <w:szCs w:val="24"/>
          <w:lang w:val="en-US"/>
        </w:rPr>
        <w:t xml:space="preserve">taking </w:t>
      </w:r>
      <w:r w:rsidR="00992348" w:rsidRPr="00407E6C">
        <w:rPr>
          <w:rFonts w:ascii="Times New Roman" w:hAnsi="Times New Roman"/>
          <w:sz w:val="24"/>
          <w:szCs w:val="24"/>
          <w:lang w:val="en-US"/>
        </w:rPr>
        <w:t>frequent care of children</w:t>
      </w:r>
      <w:r w:rsidR="002E400F" w:rsidRPr="00407E6C">
        <w:rPr>
          <w:rFonts w:ascii="Times New Roman" w:hAnsi="Times New Roman"/>
          <w:sz w:val="24"/>
          <w:szCs w:val="24"/>
          <w:lang w:val="en-US"/>
        </w:rPr>
        <w:t>, being more years in the organization and knowing the existence of the policy  make employees’ use of maternity l</w:t>
      </w:r>
      <w:r w:rsidR="00F806F1">
        <w:rPr>
          <w:rFonts w:ascii="Times New Roman" w:hAnsi="Times New Roman"/>
          <w:sz w:val="24"/>
          <w:szCs w:val="24"/>
          <w:lang w:val="en-US"/>
        </w:rPr>
        <w:t>ea</w:t>
      </w:r>
      <w:r w:rsidR="002E400F" w:rsidRPr="00407E6C">
        <w:rPr>
          <w:rFonts w:ascii="Times New Roman" w:hAnsi="Times New Roman"/>
          <w:sz w:val="24"/>
          <w:szCs w:val="24"/>
          <w:lang w:val="en-US"/>
        </w:rPr>
        <w:t xml:space="preserve">ve more likely; however, none of the </w:t>
      </w:r>
      <w:r w:rsidR="002D1A89" w:rsidRPr="00407E6C">
        <w:rPr>
          <w:rFonts w:ascii="Times New Roman" w:hAnsi="Times New Roman"/>
          <w:sz w:val="24"/>
          <w:szCs w:val="24"/>
          <w:lang w:val="en-US"/>
        </w:rPr>
        <w:t xml:space="preserve">HR manager’s level (Level 2) hypothesized predictors have a significant impact on the use of the policy. </w:t>
      </w:r>
      <w:r w:rsidR="002E400F" w:rsidRPr="00407E6C">
        <w:rPr>
          <w:rFonts w:ascii="Times New Roman" w:hAnsi="Times New Roman"/>
          <w:sz w:val="24"/>
          <w:szCs w:val="24"/>
          <w:lang w:val="en-US"/>
        </w:rPr>
        <w:t xml:space="preserve"> </w:t>
      </w:r>
      <w:r w:rsidR="002D1A89" w:rsidRPr="00407E6C">
        <w:rPr>
          <w:rFonts w:ascii="Times New Roman" w:hAnsi="Times New Roman"/>
          <w:sz w:val="24"/>
          <w:szCs w:val="24"/>
          <w:lang w:val="en-US"/>
        </w:rPr>
        <w:t xml:space="preserve"> </w:t>
      </w:r>
    </w:p>
    <w:p w:rsidR="002D1A89" w:rsidRPr="00407E6C" w:rsidRDefault="002D1A89" w:rsidP="00412099">
      <w:pPr>
        <w:spacing w:line="480" w:lineRule="auto"/>
        <w:ind w:right="-110" w:firstLine="550"/>
        <w:jc w:val="center"/>
        <w:rPr>
          <w:rFonts w:ascii="Times New Roman" w:hAnsi="Times New Roman"/>
          <w:sz w:val="24"/>
          <w:szCs w:val="24"/>
          <w:lang w:val="en-US"/>
        </w:rPr>
      </w:pPr>
      <w:r w:rsidRPr="00407E6C">
        <w:rPr>
          <w:rFonts w:ascii="Times New Roman" w:hAnsi="Times New Roman"/>
          <w:sz w:val="24"/>
          <w:szCs w:val="24"/>
          <w:lang w:val="en-US"/>
        </w:rPr>
        <w:t>--Table 1 about here---</w:t>
      </w:r>
    </w:p>
    <w:p w:rsidR="006F3FC6" w:rsidRPr="00407E6C" w:rsidRDefault="006F3FC6" w:rsidP="00412099">
      <w:pPr>
        <w:spacing w:line="480" w:lineRule="auto"/>
        <w:ind w:right="-110" w:firstLine="550"/>
        <w:rPr>
          <w:rFonts w:ascii="Times New Roman" w:hAnsi="Times New Roman"/>
          <w:sz w:val="24"/>
          <w:szCs w:val="24"/>
          <w:lang w:val="en-US"/>
        </w:rPr>
      </w:pPr>
      <w:r w:rsidRPr="00407E6C">
        <w:rPr>
          <w:rFonts w:ascii="Times New Roman" w:hAnsi="Times New Roman"/>
          <w:b/>
          <w:bCs/>
          <w:i/>
          <w:iCs/>
          <w:sz w:val="24"/>
          <w:szCs w:val="24"/>
          <w:lang w:val="en-GB"/>
        </w:rPr>
        <w:t>Use of paternity leave</w:t>
      </w:r>
      <w:r w:rsidRPr="00407E6C">
        <w:rPr>
          <w:rFonts w:ascii="Times New Roman" w:hAnsi="Times New Roman"/>
          <w:sz w:val="24"/>
          <w:szCs w:val="24"/>
          <w:lang w:val="en-GB"/>
        </w:rPr>
        <w:t xml:space="preserve"> (Table 2) Employees who use paternity leave are –naturally- males </w:t>
      </w:r>
      <w:r w:rsidRPr="00407E6C">
        <w:rPr>
          <w:rFonts w:ascii="Times New Roman" w:hAnsi="Times New Roman"/>
          <w:sz w:val="24"/>
          <w:szCs w:val="24"/>
          <w:lang w:val="en-US"/>
        </w:rPr>
        <w:t xml:space="preserve">, who report more frequent care of their children , </w:t>
      </w:r>
      <w:r w:rsidR="001E7026" w:rsidRPr="00407E6C">
        <w:rPr>
          <w:rFonts w:ascii="Times New Roman" w:hAnsi="Times New Roman"/>
          <w:sz w:val="24"/>
          <w:szCs w:val="24"/>
          <w:lang w:val="en-US"/>
        </w:rPr>
        <w:t xml:space="preserve">are more years in the organization), they believe that </w:t>
      </w:r>
      <w:r w:rsidR="00412099" w:rsidRPr="00407E6C">
        <w:rPr>
          <w:rFonts w:ascii="Times New Roman" w:hAnsi="Times New Roman"/>
          <w:sz w:val="24"/>
          <w:szCs w:val="24"/>
          <w:lang w:val="en-US"/>
        </w:rPr>
        <w:t xml:space="preserve">they </w:t>
      </w:r>
      <w:r w:rsidR="001E7026" w:rsidRPr="00407E6C">
        <w:rPr>
          <w:rFonts w:ascii="Times New Roman" w:hAnsi="Times New Roman"/>
          <w:sz w:val="24"/>
          <w:szCs w:val="24"/>
          <w:lang w:val="en-US"/>
        </w:rPr>
        <w:t>have family support from their organization</w:t>
      </w:r>
      <w:r w:rsidR="00412099" w:rsidRPr="00407E6C">
        <w:rPr>
          <w:rFonts w:ascii="Times New Roman" w:hAnsi="Times New Roman"/>
          <w:sz w:val="24"/>
          <w:szCs w:val="24"/>
          <w:lang w:val="en-US"/>
        </w:rPr>
        <w:t>,</w:t>
      </w:r>
      <w:r w:rsidR="001E7026" w:rsidRPr="00407E6C">
        <w:rPr>
          <w:rFonts w:ascii="Times New Roman" w:hAnsi="Times New Roman"/>
          <w:sz w:val="24"/>
          <w:szCs w:val="24"/>
          <w:lang w:val="en-US"/>
        </w:rPr>
        <w:t xml:space="preserve">  and know </w:t>
      </w:r>
      <w:r w:rsidR="00F806F1">
        <w:rPr>
          <w:rFonts w:ascii="Times New Roman" w:hAnsi="Times New Roman"/>
          <w:sz w:val="24"/>
          <w:szCs w:val="24"/>
          <w:lang w:val="en-US"/>
        </w:rPr>
        <w:t xml:space="preserve">about </w:t>
      </w:r>
      <w:r w:rsidR="001E7026" w:rsidRPr="00407E6C">
        <w:rPr>
          <w:rFonts w:ascii="Times New Roman" w:hAnsi="Times New Roman"/>
          <w:sz w:val="24"/>
          <w:szCs w:val="24"/>
          <w:lang w:val="en-US"/>
        </w:rPr>
        <w:t>the existence of the policy. At the HR manager level (Level 2), HR managers who are employee advocates</w:t>
      </w:r>
      <w:r w:rsidR="00412099" w:rsidRPr="00407E6C">
        <w:rPr>
          <w:rFonts w:ascii="Times New Roman" w:hAnsi="Times New Roman"/>
          <w:sz w:val="24"/>
          <w:szCs w:val="24"/>
          <w:lang w:val="en-US"/>
        </w:rPr>
        <w:t xml:space="preserve"> (H1</w:t>
      </w:r>
      <w:r w:rsidR="00412099" w:rsidRPr="00407E6C">
        <w:rPr>
          <w:rFonts w:ascii="Times New Roman" w:hAnsi="Times New Roman"/>
          <w:sz w:val="24"/>
          <w:szCs w:val="24"/>
          <w:vertAlign w:val="subscript"/>
          <w:lang w:val="en-US"/>
        </w:rPr>
        <w:t>HR</w:t>
      </w:r>
      <w:r w:rsidR="00412099" w:rsidRPr="00407E6C">
        <w:rPr>
          <w:rFonts w:ascii="Times New Roman" w:hAnsi="Times New Roman"/>
          <w:sz w:val="24"/>
          <w:szCs w:val="24"/>
          <w:lang w:val="en-US"/>
        </w:rPr>
        <w:t>)</w:t>
      </w:r>
      <w:r w:rsidR="001E7026" w:rsidRPr="00407E6C">
        <w:rPr>
          <w:rFonts w:ascii="Times New Roman" w:hAnsi="Times New Roman"/>
          <w:sz w:val="24"/>
          <w:szCs w:val="24"/>
          <w:lang w:val="en-US"/>
        </w:rPr>
        <w:t xml:space="preserve"> and take frequent </w:t>
      </w:r>
      <w:r w:rsidR="00412099" w:rsidRPr="00407E6C">
        <w:rPr>
          <w:rFonts w:ascii="Times New Roman" w:hAnsi="Times New Roman"/>
          <w:sz w:val="24"/>
          <w:szCs w:val="24"/>
          <w:lang w:val="en-US"/>
        </w:rPr>
        <w:t>care of their children (H4</w:t>
      </w:r>
      <w:r w:rsidR="00412099" w:rsidRPr="00407E6C">
        <w:rPr>
          <w:rFonts w:ascii="Times New Roman" w:hAnsi="Times New Roman"/>
          <w:sz w:val="24"/>
          <w:szCs w:val="24"/>
          <w:vertAlign w:val="subscript"/>
          <w:lang w:val="en-US"/>
        </w:rPr>
        <w:t>HR</w:t>
      </w:r>
      <w:r w:rsidR="00412099" w:rsidRPr="00407E6C">
        <w:rPr>
          <w:rFonts w:ascii="Times New Roman" w:hAnsi="Times New Roman"/>
          <w:sz w:val="24"/>
          <w:szCs w:val="24"/>
          <w:lang w:val="en-US"/>
        </w:rPr>
        <w:t xml:space="preserve">) have significant impact on employees’ use of the policy. </w:t>
      </w:r>
    </w:p>
    <w:p w:rsidR="001E7026" w:rsidRPr="00407E6C" w:rsidRDefault="001E7026" w:rsidP="00412099">
      <w:pPr>
        <w:spacing w:line="480" w:lineRule="auto"/>
        <w:ind w:right="-110" w:firstLine="720"/>
        <w:jc w:val="center"/>
        <w:rPr>
          <w:rFonts w:ascii="Times New Roman" w:hAnsi="Times New Roman"/>
          <w:sz w:val="24"/>
          <w:szCs w:val="24"/>
          <w:lang w:val="en-US"/>
        </w:rPr>
      </w:pPr>
      <w:r w:rsidRPr="00407E6C">
        <w:rPr>
          <w:rFonts w:ascii="Times New Roman" w:hAnsi="Times New Roman"/>
          <w:sz w:val="24"/>
          <w:szCs w:val="24"/>
          <w:lang w:val="en-US"/>
        </w:rPr>
        <w:t>--- Table 2 about here--</w:t>
      </w:r>
      <w:r w:rsidR="00FC383C" w:rsidRPr="00407E6C">
        <w:rPr>
          <w:rFonts w:ascii="Times New Roman" w:hAnsi="Times New Roman"/>
          <w:sz w:val="24"/>
          <w:szCs w:val="24"/>
          <w:lang w:val="en-US"/>
        </w:rPr>
        <w:t>-</w:t>
      </w:r>
    </w:p>
    <w:p w:rsidR="00412099" w:rsidRPr="00407E6C" w:rsidRDefault="00412099" w:rsidP="00FC383C">
      <w:pPr>
        <w:spacing w:line="480" w:lineRule="auto"/>
        <w:ind w:right="-110" w:firstLine="550"/>
        <w:rPr>
          <w:rFonts w:ascii="Times New Roman" w:hAnsi="Times New Roman"/>
          <w:sz w:val="24"/>
          <w:szCs w:val="24"/>
          <w:lang w:val="en-US"/>
        </w:rPr>
      </w:pPr>
      <w:r w:rsidRPr="00407E6C">
        <w:rPr>
          <w:rFonts w:ascii="Times New Roman" w:hAnsi="Times New Roman"/>
          <w:b/>
          <w:bCs/>
          <w:i/>
          <w:iCs/>
          <w:sz w:val="24"/>
          <w:szCs w:val="24"/>
          <w:lang w:val="en-GB"/>
        </w:rPr>
        <w:t>Use of child-care leave</w:t>
      </w:r>
      <w:r w:rsidRPr="00407E6C">
        <w:rPr>
          <w:rFonts w:ascii="Times New Roman" w:hAnsi="Times New Roman"/>
          <w:sz w:val="24"/>
          <w:szCs w:val="24"/>
          <w:lang w:val="en-GB"/>
        </w:rPr>
        <w:t xml:space="preserve"> (Table 3)</w:t>
      </w:r>
      <w:r w:rsidR="00754687" w:rsidRPr="00407E6C">
        <w:rPr>
          <w:rFonts w:ascii="Times New Roman" w:hAnsi="Times New Roman"/>
          <w:sz w:val="24"/>
          <w:szCs w:val="24"/>
          <w:lang w:val="en-GB"/>
        </w:rPr>
        <w:t xml:space="preserve"> Employees who use </w:t>
      </w:r>
      <w:r w:rsidR="004D1DF4" w:rsidRPr="00407E6C">
        <w:rPr>
          <w:rFonts w:ascii="Times New Roman" w:hAnsi="Times New Roman"/>
          <w:sz w:val="24"/>
          <w:szCs w:val="24"/>
          <w:lang w:val="en-GB"/>
        </w:rPr>
        <w:t>child care leave are more likely to be females</w:t>
      </w:r>
      <w:r w:rsidR="004D1DF4" w:rsidRPr="00407E6C">
        <w:rPr>
          <w:rFonts w:ascii="Times New Roman" w:hAnsi="Times New Roman"/>
          <w:sz w:val="24"/>
          <w:szCs w:val="24"/>
          <w:lang w:val="en-US"/>
        </w:rPr>
        <w:t xml:space="preserve">, report more frequent care of their children, are at higher levels of organizational </w:t>
      </w:r>
      <w:r w:rsidR="004D1DF4" w:rsidRPr="00407E6C">
        <w:rPr>
          <w:rFonts w:ascii="Times New Roman" w:hAnsi="Times New Roman"/>
          <w:sz w:val="24"/>
          <w:szCs w:val="24"/>
          <w:lang w:val="en-US"/>
        </w:rPr>
        <w:lastRenderedPageBreak/>
        <w:t>hierarchy</w:t>
      </w:r>
      <w:r w:rsidR="004E4FCD">
        <w:rPr>
          <w:rFonts w:ascii="Times New Roman" w:hAnsi="Times New Roman"/>
          <w:sz w:val="24"/>
          <w:szCs w:val="24"/>
          <w:lang w:val="en-US"/>
        </w:rPr>
        <w:t>,</w:t>
      </w:r>
      <w:r w:rsidR="004D1DF4" w:rsidRPr="00407E6C">
        <w:rPr>
          <w:rFonts w:ascii="Times New Roman" w:hAnsi="Times New Roman"/>
          <w:sz w:val="24"/>
          <w:szCs w:val="24"/>
          <w:lang w:val="en-US"/>
        </w:rPr>
        <w:t xml:space="preserve"> they have been more years in the organization – as compared to those who are do not use the policy- and know </w:t>
      </w:r>
      <w:r w:rsidR="00F806F1">
        <w:rPr>
          <w:rFonts w:ascii="Times New Roman" w:hAnsi="Times New Roman"/>
          <w:sz w:val="24"/>
          <w:szCs w:val="24"/>
          <w:lang w:val="en-US"/>
        </w:rPr>
        <w:t xml:space="preserve">about </w:t>
      </w:r>
      <w:r w:rsidR="004D1DF4" w:rsidRPr="00407E6C">
        <w:rPr>
          <w:rFonts w:ascii="Times New Roman" w:hAnsi="Times New Roman"/>
          <w:sz w:val="24"/>
          <w:szCs w:val="24"/>
          <w:lang w:val="en-US"/>
        </w:rPr>
        <w:t>the existe</w:t>
      </w:r>
      <w:r w:rsidR="00295200" w:rsidRPr="00407E6C">
        <w:rPr>
          <w:rFonts w:ascii="Times New Roman" w:hAnsi="Times New Roman"/>
          <w:sz w:val="24"/>
          <w:szCs w:val="24"/>
          <w:lang w:val="en-US"/>
        </w:rPr>
        <w:t xml:space="preserve">nce of the policy .  </w:t>
      </w:r>
      <w:r w:rsidR="00FC383C" w:rsidRPr="00407E6C">
        <w:rPr>
          <w:rFonts w:ascii="Times New Roman" w:hAnsi="Times New Roman"/>
          <w:sz w:val="24"/>
          <w:szCs w:val="24"/>
          <w:lang w:val="en-US"/>
        </w:rPr>
        <w:t>The HR managers of those employees who are more likely to use the policy are at the higher levels of organizational hierarchy (H3</w:t>
      </w:r>
      <w:r w:rsidR="00FC383C" w:rsidRPr="00407E6C">
        <w:rPr>
          <w:rFonts w:ascii="Times New Roman" w:hAnsi="Times New Roman"/>
          <w:sz w:val="24"/>
          <w:szCs w:val="24"/>
          <w:vertAlign w:val="subscript"/>
          <w:lang w:val="en-US"/>
        </w:rPr>
        <w:t>HR</w:t>
      </w:r>
      <w:r w:rsidR="00FC383C" w:rsidRPr="00407E6C">
        <w:rPr>
          <w:rFonts w:ascii="Times New Roman" w:hAnsi="Times New Roman"/>
          <w:sz w:val="24"/>
          <w:szCs w:val="24"/>
          <w:lang w:val="en-US"/>
        </w:rPr>
        <w:t>), older (H6</w:t>
      </w:r>
      <w:r w:rsidR="00FC383C" w:rsidRPr="00407E6C">
        <w:rPr>
          <w:rFonts w:ascii="Times New Roman" w:hAnsi="Times New Roman"/>
          <w:sz w:val="24"/>
          <w:szCs w:val="24"/>
          <w:vertAlign w:val="subscript"/>
          <w:lang w:val="en-US"/>
        </w:rPr>
        <w:t>HR</w:t>
      </w:r>
      <w:r w:rsidR="00FC383C" w:rsidRPr="00407E6C">
        <w:rPr>
          <w:rFonts w:ascii="Times New Roman" w:hAnsi="Times New Roman"/>
          <w:sz w:val="24"/>
          <w:szCs w:val="24"/>
          <w:lang w:val="en-US"/>
        </w:rPr>
        <w:t>) and report frequent care of their children (H4</w:t>
      </w:r>
      <w:r w:rsidR="00FC383C" w:rsidRPr="00407E6C">
        <w:rPr>
          <w:rFonts w:ascii="Times New Roman" w:hAnsi="Times New Roman"/>
          <w:sz w:val="24"/>
          <w:szCs w:val="24"/>
          <w:vertAlign w:val="subscript"/>
          <w:lang w:val="en-US"/>
        </w:rPr>
        <w:t>HR</w:t>
      </w:r>
      <w:r w:rsidR="00FC383C" w:rsidRPr="00407E6C">
        <w:rPr>
          <w:rFonts w:ascii="Times New Roman" w:hAnsi="Times New Roman"/>
          <w:sz w:val="24"/>
          <w:szCs w:val="24"/>
          <w:lang w:val="en-US"/>
        </w:rPr>
        <w:t>)</w:t>
      </w:r>
      <w:r w:rsidR="00F806F1">
        <w:rPr>
          <w:rFonts w:ascii="Times New Roman" w:hAnsi="Times New Roman"/>
          <w:sz w:val="24"/>
          <w:szCs w:val="24"/>
          <w:lang w:val="en-US"/>
        </w:rPr>
        <w:t>.</w:t>
      </w:r>
      <w:r w:rsidR="00FC383C" w:rsidRPr="00407E6C">
        <w:rPr>
          <w:rFonts w:ascii="Times New Roman" w:hAnsi="Times New Roman"/>
          <w:sz w:val="24"/>
          <w:szCs w:val="24"/>
          <w:lang w:val="en-US"/>
        </w:rPr>
        <w:t xml:space="preserve">  </w:t>
      </w:r>
      <w:r w:rsidR="00295200" w:rsidRPr="00407E6C">
        <w:rPr>
          <w:rFonts w:ascii="Times New Roman" w:hAnsi="Times New Roman"/>
          <w:sz w:val="24"/>
          <w:szCs w:val="24"/>
          <w:lang w:val="en-US"/>
        </w:rPr>
        <w:t xml:space="preserve">                 </w:t>
      </w:r>
      <w:r w:rsidRPr="00407E6C">
        <w:rPr>
          <w:rFonts w:ascii="Times New Roman" w:hAnsi="Times New Roman"/>
          <w:sz w:val="24"/>
          <w:szCs w:val="24"/>
          <w:lang w:val="en-US"/>
        </w:rPr>
        <w:t>--- Table 3</w:t>
      </w:r>
      <w:r w:rsidR="00FC383C" w:rsidRPr="00407E6C">
        <w:rPr>
          <w:rFonts w:ascii="Times New Roman" w:hAnsi="Times New Roman"/>
          <w:sz w:val="24"/>
          <w:szCs w:val="24"/>
          <w:lang w:val="en-US"/>
        </w:rPr>
        <w:t xml:space="preserve"> about here ---</w:t>
      </w:r>
    </w:p>
    <w:p w:rsidR="00412099" w:rsidRPr="00407E6C" w:rsidRDefault="00412099" w:rsidP="00F806F1">
      <w:pPr>
        <w:spacing w:line="480" w:lineRule="auto"/>
        <w:ind w:right="-110" w:firstLine="550"/>
        <w:rPr>
          <w:rFonts w:ascii="Times New Roman" w:hAnsi="Times New Roman"/>
          <w:sz w:val="24"/>
          <w:szCs w:val="24"/>
          <w:lang w:val="en-US"/>
        </w:rPr>
      </w:pPr>
      <w:r w:rsidRPr="00407E6C">
        <w:rPr>
          <w:rFonts w:ascii="Times New Roman" w:hAnsi="Times New Roman"/>
          <w:b/>
          <w:bCs/>
          <w:i/>
          <w:iCs/>
          <w:sz w:val="24"/>
          <w:szCs w:val="24"/>
          <w:lang w:val="en-US"/>
        </w:rPr>
        <w:t xml:space="preserve">Use of flexible hours </w:t>
      </w:r>
      <w:r w:rsidRPr="00407E6C">
        <w:rPr>
          <w:rFonts w:ascii="Times New Roman" w:hAnsi="Times New Roman"/>
          <w:sz w:val="24"/>
          <w:szCs w:val="24"/>
          <w:lang w:val="en-US"/>
        </w:rPr>
        <w:t>(Table 4)</w:t>
      </w:r>
      <w:r w:rsidR="008D6E82" w:rsidRPr="00407E6C">
        <w:rPr>
          <w:rFonts w:ascii="Times New Roman" w:hAnsi="Times New Roman"/>
          <w:sz w:val="24"/>
          <w:szCs w:val="24"/>
          <w:lang w:val="en-US"/>
        </w:rPr>
        <w:t xml:space="preserve">. </w:t>
      </w:r>
      <w:r w:rsidR="002169C5" w:rsidRPr="00407E6C">
        <w:rPr>
          <w:rFonts w:ascii="Times New Roman" w:hAnsi="Times New Roman"/>
          <w:sz w:val="24"/>
          <w:szCs w:val="24"/>
          <w:lang w:val="en-US"/>
        </w:rPr>
        <w:t xml:space="preserve">The employees who are more likely to use flexible </w:t>
      </w:r>
      <w:r w:rsidR="00522488" w:rsidRPr="00407E6C">
        <w:rPr>
          <w:rFonts w:ascii="Times New Roman" w:hAnsi="Times New Roman"/>
          <w:sz w:val="24"/>
          <w:szCs w:val="24"/>
          <w:lang w:val="en-US"/>
        </w:rPr>
        <w:t xml:space="preserve">working </w:t>
      </w:r>
      <w:r w:rsidR="002169C5" w:rsidRPr="00407E6C">
        <w:rPr>
          <w:rFonts w:ascii="Times New Roman" w:hAnsi="Times New Roman"/>
          <w:sz w:val="24"/>
          <w:szCs w:val="24"/>
          <w:lang w:val="en-US"/>
        </w:rPr>
        <w:t>hours</w:t>
      </w:r>
      <w:r w:rsidR="00522488" w:rsidRPr="00407E6C">
        <w:rPr>
          <w:rFonts w:ascii="Times New Roman" w:hAnsi="Times New Roman"/>
          <w:sz w:val="24"/>
          <w:szCs w:val="24"/>
          <w:lang w:val="en-US"/>
        </w:rPr>
        <w:t xml:space="preserve"> are females  at the higher levels of the organization</w:t>
      </w:r>
      <w:r w:rsidR="00EC52AE" w:rsidRPr="00407E6C">
        <w:rPr>
          <w:rFonts w:ascii="Times New Roman" w:hAnsi="Times New Roman"/>
          <w:sz w:val="24"/>
          <w:szCs w:val="24"/>
          <w:lang w:val="en-US"/>
        </w:rPr>
        <w:t>)</w:t>
      </w:r>
      <w:r w:rsidR="00522488" w:rsidRPr="00407E6C">
        <w:rPr>
          <w:rFonts w:ascii="Times New Roman" w:hAnsi="Times New Roman"/>
          <w:sz w:val="24"/>
          <w:szCs w:val="24"/>
          <w:lang w:val="en-US"/>
        </w:rPr>
        <w:t xml:space="preserve"> and know</w:t>
      </w:r>
      <w:r w:rsidR="00F806F1">
        <w:rPr>
          <w:rFonts w:ascii="Times New Roman" w:hAnsi="Times New Roman"/>
          <w:sz w:val="24"/>
          <w:szCs w:val="24"/>
          <w:lang w:val="en-US"/>
        </w:rPr>
        <w:t xml:space="preserve"> about</w:t>
      </w:r>
      <w:r w:rsidR="00522488" w:rsidRPr="00407E6C">
        <w:rPr>
          <w:rFonts w:ascii="Times New Roman" w:hAnsi="Times New Roman"/>
          <w:sz w:val="24"/>
          <w:szCs w:val="24"/>
          <w:lang w:val="en-US"/>
        </w:rPr>
        <w:t xml:space="preserve"> the existence of the policy. </w:t>
      </w:r>
      <w:r w:rsidR="00EE4173" w:rsidRPr="00407E6C">
        <w:rPr>
          <w:rFonts w:ascii="Times New Roman" w:hAnsi="Times New Roman"/>
          <w:sz w:val="24"/>
          <w:szCs w:val="24"/>
          <w:lang w:val="en-US"/>
        </w:rPr>
        <w:t>Their HR managers are change agents (H2</w:t>
      </w:r>
      <w:r w:rsidR="00EE4173" w:rsidRPr="00407E6C">
        <w:rPr>
          <w:rFonts w:ascii="Times New Roman" w:hAnsi="Times New Roman"/>
          <w:sz w:val="24"/>
          <w:szCs w:val="24"/>
          <w:vertAlign w:val="subscript"/>
          <w:lang w:val="en-US"/>
        </w:rPr>
        <w:t>HR</w:t>
      </w:r>
      <w:r w:rsidR="00EE4173" w:rsidRPr="00407E6C">
        <w:rPr>
          <w:rFonts w:ascii="Times New Roman" w:hAnsi="Times New Roman"/>
          <w:sz w:val="24"/>
          <w:szCs w:val="24"/>
          <w:lang w:val="en-US"/>
        </w:rPr>
        <w:t xml:space="preserve">) </w:t>
      </w:r>
      <w:r w:rsidR="00EC52AE" w:rsidRPr="00407E6C">
        <w:rPr>
          <w:rFonts w:ascii="Times New Roman" w:hAnsi="Times New Roman"/>
          <w:sz w:val="24"/>
          <w:szCs w:val="24"/>
          <w:lang w:val="en-US"/>
        </w:rPr>
        <w:t>and their organizations have low uncertainty avoidance culture (H10</w:t>
      </w:r>
      <w:r w:rsidR="00EC52AE" w:rsidRPr="00407E6C">
        <w:rPr>
          <w:rFonts w:ascii="Times New Roman" w:hAnsi="Times New Roman"/>
          <w:sz w:val="24"/>
          <w:szCs w:val="24"/>
          <w:vertAlign w:val="subscript"/>
          <w:lang w:val="en-US"/>
        </w:rPr>
        <w:t>HR</w:t>
      </w:r>
      <w:r w:rsidR="00EC52AE" w:rsidRPr="00407E6C">
        <w:rPr>
          <w:rFonts w:ascii="Times New Roman" w:hAnsi="Times New Roman"/>
          <w:sz w:val="24"/>
          <w:szCs w:val="24"/>
          <w:lang w:val="en-US"/>
        </w:rPr>
        <w:t>) and low bureaucracy (H11</w:t>
      </w:r>
      <w:r w:rsidR="00EC52AE" w:rsidRPr="00407E6C">
        <w:rPr>
          <w:rFonts w:ascii="Times New Roman" w:hAnsi="Times New Roman"/>
          <w:sz w:val="24"/>
          <w:szCs w:val="24"/>
          <w:vertAlign w:val="subscript"/>
          <w:lang w:val="en-US"/>
        </w:rPr>
        <w:t>HR</w:t>
      </w:r>
      <w:r w:rsidR="00EC52AE" w:rsidRPr="00407E6C">
        <w:rPr>
          <w:rFonts w:ascii="Times New Roman" w:hAnsi="Times New Roman"/>
          <w:sz w:val="24"/>
          <w:szCs w:val="24"/>
          <w:lang w:val="en-US"/>
        </w:rPr>
        <w:t xml:space="preserve">).                                    </w:t>
      </w:r>
      <w:r w:rsidR="00EE4173" w:rsidRPr="00407E6C">
        <w:rPr>
          <w:rFonts w:ascii="Times New Roman" w:hAnsi="Times New Roman"/>
          <w:sz w:val="24"/>
          <w:szCs w:val="24"/>
          <w:lang w:val="en-US"/>
        </w:rPr>
        <w:t xml:space="preserve">            </w:t>
      </w:r>
      <w:r w:rsidRPr="00407E6C">
        <w:rPr>
          <w:rFonts w:ascii="Times New Roman" w:hAnsi="Times New Roman"/>
          <w:sz w:val="24"/>
          <w:szCs w:val="24"/>
          <w:lang w:val="en-US"/>
        </w:rPr>
        <w:t>--- Table 4 about here--</w:t>
      </w:r>
    </w:p>
    <w:p w:rsidR="009D1E18" w:rsidRDefault="00412099" w:rsidP="009D1E18">
      <w:pPr>
        <w:spacing w:line="480" w:lineRule="auto"/>
        <w:ind w:right="-110" w:firstLine="550"/>
        <w:rPr>
          <w:rFonts w:ascii="Times New Roman" w:hAnsi="Times New Roman"/>
          <w:sz w:val="24"/>
          <w:szCs w:val="24"/>
          <w:lang w:val="en-US"/>
        </w:rPr>
      </w:pPr>
      <w:r w:rsidRPr="00407E6C">
        <w:rPr>
          <w:rFonts w:ascii="Times New Roman" w:hAnsi="Times New Roman"/>
          <w:b/>
          <w:bCs/>
          <w:i/>
          <w:iCs/>
          <w:sz w:val="24"/>
          <w:szCs w:val="24"/>
          <w:lang w:val="en-US"/>
        </w:rPr>
        <w:t>Use of early departure on special occasions</w:t>
      </w:r>
      <w:r w:rsidR="00EC52AE" w:rsidRPr="00407E6C">
        <w:rPr>
          <w:rFonts w:ascii="Times New Roman" w:hAnsi="Times New Roman"/>
          <w:b/>
          <w:bCs/>
          <w:i/>
          <w:iCs/>
          <w:sz w:val="24"/>
          <w:szCs w:val="24"/>
          <w:lang w:val="en-US"/>
        </w:rPr>
        <w:t xml:space="preserve"> </w:t>
      </w:r>
      <w:r w:rsidR="00EC52AE" w:rsidRPr="00407E6C">
        <w:rPr>
          <w:rFonts w:ascii="Times New Roman" w:hAnsi="Times New Roman"/>
          <w:sz w:val="24"/>
          <w:szCs w:val="24"/>
          <w:lang w:val="en-US"/>
        </w:rPr>
        <w:t>(Table 5)</w:t>
      </w:r>
      <w:r w:rsidR="00292764" w:rsidRPr="00407E6C">
        <w:rPr>
          <w:rFonts w:ascii="Times New Roman" w:hAnsi="Times New Roman"/>
          <w:sz w:val="24"/>
          <w:szCs w:val="24"/>
          <w:lang w:val="en-US"/>
        </w:rPr>
        <w:t xml:space="preserve">. </w:t>
      </w:r>
      <w:r w:rsidR="00EC52AE" w:rsidRPr="00407E6C">
        <w:rPr>
          <w:rFonts w:ascii="Times New Roman" w:hAnsi="Times New Roman"/>
          <w:sz w:val="24"/>
          <w:szCs w:val="24"/>
          <w:lang w:val="en-US"/>
        </w:rPr>
        <w:t xml:space="preserve"> The employees who are more likely to use early departure for special occasions are in their organization for more years (H3</w:t>
      </w:r>
      <w:r w:rsidR="00EC52AE" w:rsidRPr="00407E6C">
        <w:rPr>
          <w:rFonts w:ascii="Times New Roman" w:hAnsi="Times New Roman"/>
          <w:sz w:val="24"/>
          <w:szCs w:val="24"/>
          <w:vertAlign w:val="subscript"/>
          <w:lang w:val="en-US"/>
        </w:rPr>
        <w:t>EMP</w:t>
      </w:r>
      <w:r w:rsidR="00EC52AE" w:rsidRPr="00407E6C">
        <w:rPr>
          <w:rFonts w:ascii="Times New Roman" w:hAnsi="Times New Roman"/>
          <w:sz w:val="24"/>
          <w:szCs w:val="24"/>
          <w:lang w:val="en-US"/>
        </w:rPr>
        <w:t xml:space="preserve">) and believe that they have their supervisors’ support . Their HR managers are more likely to be males </w:t>
      </w:r>
      <w:r w:rsidR="002B3105" w:rsidRPr="00407E6C">
        <w:rPr>
          <w:rFonts w:ascii="Times New Roman" w:hAnsi="Times New Roman"/>
          <w:sz w:val="24"/>
          <w:szCs w:val="24"/>
          <w:lang w:val="en-US"/>
        </w:rPr>
        <w:t>(H5</w:t>
      </w:r>
      <w:r w:rsidR="002B3105" w:rsidRPr="00407E6C">
        <w:rPr>
          <w:rFonts w:ascii="Times New Roman" w:hAnsi="Times New Roman"/>
          <w:sz w:val="24"/>
          <w:szCs w:val="24"/>
          <w:vertAlign w:val="subscript"/>
          <w:lang w:val="en-US"/>
        </w:rPr>
        <w:t>HR</w:t>
      </w:r>
      <w:r w:rsidR="002B3105" w:rsidRPr="00407E6C">
        <w:rPr>
          <w:rFonts w:ascii="Times New Roman" w:hAnsi="Times New Roman"/>
          <w:sz w:val="24"/>
          <w:szCs w:val="24"/>
          <w:lang w:val="en-US"/>
        </w:rPr>
        <w:t>) of older age (H6</w:t>
      </w:r>
      <w:r w:rsidR="002B3105" w:rsidRPr="00407E6C">
        <w:rPr>
          <w:rFonts w:ascii="Times New Roman" w:hAnsi="Times New Roman"/>
          <w:sz w:val="24"/>
          <w:szCs w:val="24"/>
          <w:vertAlign w:val="subscript"/>
          <w:lang w:val="en-US"/>
        </w:rPr>
        <w:t>HR</w:t>
      </w:r>
      <w:r w:rsidR="002B3105" w:rsidRPr="00407E6C">
        <w:rPr>
          <w:rFonts w:ascii="Times New Roman" w:hAnsi="Times New Roman"/>
          <w:sz w:val="24"/>
          <w:szCs w:val="24"/>
          <w:lang w:val="en-US"/>
        </w:rPr>
        <w:t>) who report frequent care of their children (H4</w:t>
      </w:r>
      <w:r w:rsidR="002B3105" w:rsidRPr="00407E6C">
        <w:rPr>
          <w:rFonts w:ascii="Times New Roman" w:hAnsi="Times New Roman"/>
          <w:sz w:val="24"/>
          <w:szCs w:val="24"/>
          <w:vertAlign w:val="subscript"/>
          <w:lang w:val="en-US"/>
        </w:rPr>
        <w:t>HR</w:t>
      </w:r>
      <w:r w:rsidR="002B3105" w:rsidRPr="00407E6C">
        <w:rPr>
          <w:rFonts w:ascii="Times New Roman" w:hAnsi="Times New Roman"/>
          <w:sz w:val="24"/>
          <w:szCs w:val="24"/>
          <w:lang w:val="en-US"/>
        </w:rPr>
        <w:t>).</w:t>
      </w:r>
      <w:r w:rsidR="00F8058D" w:rsidRPr="00407E6C">
        <w:rPr>
          <w:rFonts w:ascii="Times New Roman" w:hAnsi="Times New Roman"/>
          <w:sz w:val="24"/>
          <w:szCs w:val="24"/>
          <w:lang w:val="en-US"/>
        </w:rPr>
        <w:t xml:space="preserve">                            </w:t>
      </w:r>
      <w:r w:rsidR="009D1E18">
        <w:rPr>
          <w:rFonts w:ascii="Times New Roman" w:hAnsi="Times New Roman"/>
          <w:sz w:val="24"/>
          <w:szCs w:val="24"/>
          <w:lang w:val="en-US"/>
        </w:rPr>
        <w:t xml:space="preserve">            </w:t>
      </w:r>
    </w:p>
    <w:p w:rsidR="00412099" w:rsidRPr="00407E6C" w:rsidRDefault="00412099" w:rsidP="009D1E18">
      <w:pPr>
        <w:spacing w:line="480" w:lineRule="auto"/>
        <w:ind w:right="-110" w:firstLine="550"/>
        <w:jc w:val="center"/>
        <w:rPr>
          <w:rFonts w:ascii="Times New Roman" w:hAnsi="Times New Roman"/>
          <w:sz w:val="24"/>
          <w:szCs w:val="24"/>
          <w:lang w:val="en-US"/>
        </w:rPr>
      </w:pPr>
      <w:r w:rsidRPr="00407E6C">
        <w:rPr>
          <w:rFonts w:ascii="Times New Roman" w:hAnsi="Times New Roman"/>
          <w:sz w:val="24"/>
          <w:szCs w:val="24"/>
          <w:lang w:val="en-US"/>
        </w:rPr>
        <w:t>--- Table 5 about here</w:t>
      </w:r>
      <w:r w:rsidR="002B3105" w:rsidRPr="00407E6C">
        <w:rPr>
          <w:rFonts w:ascii="Times New Roman" w:hAnsi="Times New Roman"/>
          <w:sz w:val="24"/>
          <w:szCs w:val="24"/>
          <w:lang w:val="en-US"/>
        </w:rPr>
        <w:t>—</w:t>
      </w:r>
    </w:p>
    <w:p w:rsidR="002B3105" w:rsidRPr="00407E6C" w:rsidRDefault="00C14898" w:rsidP="00C14898">
      <w:pPr>
        <w:spacing w:line="48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DISCUSSION</w:t>
      </w:r>
    </w:p>
    <w:p w:rsidR="00F2731B" w:rsidRPr="00407E6C" w:rsidRDefault="00CF6C10" w:rsidP="008B482B">
      <w:pPr>
        <w:spacing w:line="480" w:lineRule="auto"/>
        <w:ind w:right="-110" w:firstLine="550"/>
        <w:jc w:val="both"/>
        <w:rPr>
          <w:rFonts w:ascii="Times New Roman" w:hAnsi="Times New Roman"/>
          <w:sz w:val="24"/>
          <w:szCs w:val="24"/>
          <w:lang w:val="en-US"/>
        </w:rPr>
      </w:pPr>
      <w:r w:rsidRPr="00407E6C">
        <w:rPr>
          <w:rFonts w:ascii="Times New Roman" w:hAnsi="Times New Roman"/>
          <w:sz w:val="24"/>
          <w:szCs w:val="24"/>
          <w:lang w:val="en-US"/>
        </w:rPr>
        <w:t xml:space="preserve">The HLM analysis revealed an interesting </w:t>
      </w:r>
      <w:r w:rsidR="00CC0EB3" w:rsidRPr="00407E6C">
        <w:rPr>
          <w:rFonts w:ascii="Times New Roman" w:hAnsi="Times New Roman"/>
          <w:sz w:val="24"/>
          <w:szCs w:val="24"/>
          <w:lang w:val="en-US"/>
        </w:rPr>
        <w:t>pattern with regard to</w:t>
      </w:r>
      <w:r w:rsidR="004E4FCD">
        <w:rPr>
          <w:rFonts w:ascii="Times New Roman" w:hAnsi="Times New Roman"/>
          <w:sz w:val="24"/>
          <w:szCs w:val="24"/>
          <w:lang w:val="en-US"/>
        </w:rPr>
        <w:t xml:space="preserve"> employees’ behavior at</w:t>
      </w:r>
      <w:r w:rsidR="009D1E18">
        <w:rPr>
          <w:rFonts w:ascii="Times New Roman" w:hAnsi="Times New Roman"/>
          <w:sz w:val="24"/>
          <w:szCs w:val="24"/>
          <w:lang w:val="en-US"/>
        </w:rPr>
        <w:t xml:space="preserve"> </w:t>
      </w:r>
      <w:r w:rsidR="00CC0EB3" w:rsidRPr="00407E6C">
        <w:rPr>
          <w:rFonts w:ascii="Times New Roman" w:hAnsi="Times New Roman"/>
          <w:sz w:val="24"/>
          <w:szCs w:val="24"/>
          <w:lang w:val="en-US"/>
        </w:rPr>
        <w:t xml:space="preserve">the first level analysis. If the policy is applicable to the employee, </w:t>
      </w:r>
      <w:r w:rsidR="00CC0EB3" w:rsidRPr="00407E6C">
        <w:rPr>
          <w:rFonts w:ascii="Times New Roman" w:hAnsi="Times New Roman"/>
          <w:b/>
          <w:bCs/>
          <w:sz w:val="24"/>
          <w:szCs w:val="24"/>
          <w:lang w:val="en-US"/>
        </w:rPr>
        <w:t xml:space="preserve">knowledge of the </w:t>
      </w:r>
      <w:r w:rsidR="00774F2C" w:rsidRPr="00407E6C">
        <w:rPr>
          <w:rFonts w:ascii="Times New Roman" w:hAnsi="Times New Roman"/>
          <w:b/>
          <w:bCs/>
          <w:sz w:val="24"/>
          <w:szCs w:val="24"/>
          <w:lang w:val="en-US"/>
        </w:rPr>
        <w:t xml:space="preserve">existence of the </w:t>
      </w:r>
      <w:r w:rsidR="00CC0EB3" w:rsidRPr="00407E6C">
        <w:rPr>
          <w:rFonts w:ascii="Times New Roman" w:hAnsi="Times New Roman"/>
          <w:b/>
          <w:bCs/>
          <w:sz w:val="24"/>
          <w:szCs w:val="24"/>
          <w:lang w:val="en-US"/>
        </w:rPr>
        <w:t>policy</w:t>
      </w:r>
      <w:r w:rsidR="00CC0EB3" w:rsidRPr="00407E6C">
        <w:rPr>
          <w:rFonts w:ascii="Times New Roman" w:hAnsi="Times New Roman"/>
          <w:sz w:val="24"/>
          <w:szCs w:val="24"/>
          <w:lang w:val="en-US"/>
        </w:rPr>
        <w:t xml:space="preserve"> is a significant predictor </w:t>
      </w:r>
      <w:r w:rsidR="0073245A" w:rsidRPr="00407E6C">
        <w:rPr>
          <w:rFonts w:ascii="Times New Roman" w:hAnsi="Times New Roman"/>
          <w:sz w:val="24"/>
          <w:szCs w:val="24"/>
          <w:lang w:val="en-US"/>
        </w:rPr>
        <w:t>of use in four out of the five policies we study</w:t>
      </w:r>
      <w:r w:rsidR="00BC7580" w:rsidRPr="00407E6C">
        <w:rPr>
          <w:rFonts w:ascii="Times New Roman" w:hAnsi="Times New Roman"/>
          <w:sz w:val="24"/>
          <w:szCs w:val="24"/>
          <w:lang w:val="en-US"/>
        </w:rPr>
        <w:t xml:space="preserve"> </w:t>
      </w:r>
      <w:r w:rsidR="008E2087" w:rsidRPr="00407E6C">
        <w:rPr>
          <w:rFonts w:ascii="Times New Roman" w:hAnsi="Times New Roman"/>
          <w:sz w:val="24"/>
          <w:szCs w:val="24"/>
          <w:lang w:val="en-US"/>
        </w:rPr>
        <w:t>(Table</w:t>
      </w:r>
      <w:r w:rsidR="000E1E12" w:rsidRPr="00407E6C">
        <w:rPr>
          <w:rFonts w:ascii="Times New Roman" w:hAnsi="Times New Roman"/>
          <w:sz w:val="24"/>
          <w:szCs w:val="24"/>
          <w:lang w:val="en-US"/>
        </w:rPr>
        <w:t>s</w:t>
      </w:r>
      <w:r w:rsidR="008E2087" w:rsidRPr="00407E6C">
        <w:rPr>
          <w:rFonts w:ascii="Times New Roman" w:hAnsi="Times New Roman"/>
          <w:sz w:val="24"/>
          <w:szCs w:val="24"/>
          <w:lang w:val="en-US"/>
        </w:rPr>
        <w:t xml:space="preserve"> 1</w:t>
      </w:r>
      <w:r w:rsidR="000E1E12" w:rsidRPr="00407E6C">
        <w:rPr>
          <w:rFonts w:ascii="Times New Roman" w:hAnsi="Times New Roman"/>
          <w:sz w:val="24"/>
          <w:szCs w:val="24"/>
          <w:lang w:val="en-US"/>
        </w:rPr>
        <w:t>-</w:t>
      </w:r>
      <w:r w:rsidR="00943E4A" w:rsidRPr="00407E6C">
        <w:rPr>
          <w:rFonts w:ascii="Times New Roman" w:hAnsi="Times New Roman"/>
          <w:sz w:val="24"/>
          <w:szCs w:val="24"/>
          <w:lang w:val="en-US"/>
        </w:rPr>
        <w:t xml:space="preserve"> </w:t>
      </w:r>
      <w:r w:rsidR="0073245A" w:rsidRPr="00407E6C">
        <w:rPr>
          <w:rFonts w:ascii="Times New Roman" w:hAnsi="Times New Roman"/>
          <w:sz w:val="24"/>
          <w:szCs w:val="24"/>
          <w:lang w:val="en-US"/>
        </w:rPr>
        <w:t>4</w:t>
      </w:r>
      <w:r w:rsidR="008E2087" w:rsidRPr="00407E6C">
        <w:rPr>
          <w:rFonts w:ascii="Times New Roman" w:hAnsi="Times New Roman"/>
          <w:sz w:val="24"/>
          <w:szCs w:val="24"/>
          <w:lang w:val="en-US"/>
        </w:rPr>
        <w:t>)</w:t>
      </w:r>
      <w:r w:rsidR="00CC0EB3" w:rsidRPr="00407E6C">
        <w:rPr>
          <w:rFonts w:ascii="Times New Roman" w:hAnsi="Times New Roman"/>
          <w:sz w:val="24"/>
          <w:szCs w:val="24"/>
          <w:lang w:val="en-US"/>
        </w:rPr>
        <w:t>.</w:t>
      </w:r>
      <w:r w:rsidR="00267208" w:rsidRPr="00407E6C">
        <w:rPr>
          <w:rFonts w:ascii="Times New Roman" w:hAnsi="Times New Roman"/>
          <w:sz w:val="24"/>
          <w:szCs w:val="24"/>
          <w:lang w:val="en-US"/>
        </w:rPr>
        <w:t xml:space="preserve"> </w:t>
      </w:r>
      <w:r w:rsidR="007B6E4C" w:rsidRPr="00407E6C">
        <w:rPr>
          <w:rFonts w:ascii="Times New Roman" w:hAnsi="Times New Roman"/>
          <w:sz w:val="24"/>
          <w:szCs w:val="24"/>
          <w:lang w:val="en-US"/>
        </w:rPr>
        <w:t xml:space="preserve"> Also, for four out of </w:t>
      </w:r>
      <w:r w:rsidR="00943E4A" w:rsidRPr="00407E6C">
        <w:rPr>
          <w:rFonts w:ascii="Times New Roman" w:hAnsi="Times New Roman"/>
          <w:sz w:val="24"/>
          <w:szCs w:val="24"/>
          <w:lang w:val="en-US"/>
        </w:rPr>
        <w:t xml:space="preserve">the </w:t>
      </w:r>
      <w:r w:rsidR="007B6E4C" w:rsidRPr="00407E6C">
        <w:rPr>
          <w:rFonts w:ascii="Times New Roman" w:hAnsi="Times New Roman"/>
          <w:sz w:val="24"/>
          <w:szCs w:val="24"/>
          <w:lang w:val="en-US"/>
        </w:rPr>
        <w:t xml:space="preserve">five policies, </w:t>
      </w:r>
      <w:r w:rsidR="007B6E4C" w:rsidRPr="00407E6C">
        <w:rPr>
          <w:rFonts w:ascii="Times New Roman" w:hAnsi="Times New Roman"/>
          <w:b/>
          <w:bCs/>
          <w:sz w:val="24"/>
          <w:szCs w:val="24"/>
          <w:lang w:val="en-US"/>
        </w:rPr>
        <w:t>the number of years employees</w:t>
      </w:r>
      <w:r w:rsidR="007B6E4C" w:rsidRPr="00407E6C">
        <w:rPr>
          <w:rFonts w:ascii="Times New Roman" w:hAnsi="Times New Roman"/>
          <w:sz w:val="24"/>
          <w:szCs w:val="24"/>
          <w:lang w:val="en-US"/>
        </w:rPr>
        <w:t xml:space="preserve"> have in this position is a significant predictor of use of the policies</w:t>
      </w:r>
      <w:r w:rsidR="00BC7580" w:rsidRPr="00407E6C">
        <w:rPr>
          <w:rFonts w:ascii="Times New Roman" w:hAnsi="Times New Roman"/>
          <w:sz w:val="24"/>
          <w:szCs w:val="24"/>
          <w:lang w:val="en-US"/>
        </w:rPr>
        <w:t xml:space="preserve"> </w:t>
      </w:r>
      <w:r w:rsidR="007B6E4C" w:rsidRPr="00407E6C">
        <w:rPr>
          <w:rFonts w:ascii="Times New Roman" w:hAnsi="Times New Roman"/>
          <w:sz w:val="24"/>
          <w:szCs w:val="24"/>
          <w:lang w:val="en-US"/>
        </w:rPr>
        <w:t>(Tables 1,</w:t>
      </w:r>
      <w:r w:rsidR="00774F2C" w:rsidRPr="00407E6C">
        <w:rPr>
          <w:rFonts w:ascii="Times New Roman" w:hAnsi="Times New Roman"/>
          <w:sz w:val="24"/>
          <w:szCs w:val="24"/>
          <w:lang w:val="en-US"/>
        </w:rPr>
        <w:t xml:space="preserve"> </w:t>
      </w:r>
      <w:r w:rsidR="007B6E4C" w:rsidRPr="00407E6C">
        <w:rPr>
          <w:rFonts w:ascii="Times New Roman" w:hAnsi="Times New Roman"/>
          <w:sz w:val="24"/>
          <w:szCs w:val="24"/>
          <w:lang w:val="en-US"/>
        </w:rPr>
        <w:t>2,</w:t>
      </w:r>
      <w:r w:rsidR="00774F2C" w:rsidRPr="00407E6C">
        <w:rPr>
          <w:rFonts w:ascii="Times New Roman" w:hAnsi="Times New Roman"/>
          <w:sz w:val="24"/>
          <w:szCs w:val="24"/>
          <w:lang w:val="en-US"/>
        </w:rPr>
        <w:t xml:space="preserve"> </w:t>
      </w:r>
      <w:r w:rsidR="007B6E4C" w:rsidRPr="00407E6C">
        <w:rPr>
          <w:rFonts w:ascii="Times New Roman" w:hAnsi="Times New Roman"/>
          <w:sz w:val="24"/>
          <w:szCs w:val="24"/>
          <w:lang w:val="en-US"/>
        </w:rPr>
        <w:t xml:space="preserve">3, and 5). </w:t>
      </w:r>
      <w:r w:rsidR="00F806F1">
        <w:rPr>
          <w:rFonts w:ascii="Times New Roman" w:hAnsi="Times New Roman"/>
          <w:sz w:val="24"/>
          <w:szCs w:val="24"/>
          <w:lang w:val="en-US"/>
        </w:rPr>
        <w:t xml:space="preserve">Employees’ frequent </w:t>
      </w:r>
      <w:r w:rsidR="00F806F1" w:rsidRPr="00F806F1">
        <w:rPr>
          <w:rFonts w:ascii="Times New Roman" w:hAnsi="Times New Roman"/>
          <w:b/>
          <w:bCs/>
          <w:sz w:val="24"/>
          <w:szCs w:val="24"/>
          <w:lang w:val="en-US"/>
        </w:rPr>
        <w:t>c</w:t>
      </w:r>
      <w:r w:rsidR="00943E4A" w:rsidRPr="00407E6C">
        <w:rPr>
          <w:rFonts w:ascii="Times New Roman" w:hAnsi="Times New Roman"/>
          <w:b/>
          <w:bCs/>
          <w:sz w:val="24"/>
          <w:szCs w:val="24"/>
          <w:lang w:val="en-US"/>
        </w:rPr>
        <w:t>are for children</w:t>
      </w:r>
      <w:r w:rsidR="00BC7580" w:rsidRPr="00407E6C">
        <w:rPr>
          <w:rFonts w:ascii="Times New Roman" w:hAnsi="Times New Roman"/>
          <w:sz w:val="24"/>
          <w:szCs w:val="24"/>
          <w:lang w:val="en-US"/>
        </w:rPr>
        <w:t xml:space="preserve"> </w:t>
      </w:r>
      <w:r w:rsidR="00943E4A" w:rsidRPr="00407E6C">
        <w:rPr>
          <w:rFonts w:ascii="Times New Roman" w:hAnsi="Times New Roman"/>
          <w:sz w:val="24"/>
          <w:szCs w:val="24"/>
          <w:lang w:val="en-US"/>
        </w:rPr>
        <w:t>is significantly related to use of three out of the five policies</w:t>
      </w:r>
      <w:r w:rsidR="00BC7580" w:rsidRPr="00407E6C">
        <w:rPr>
          <w:rFonts w:ascii="Times New Roman" w:hAnsi="Times New Roman"/>
          <w:sz w:val="24"/>
          <w:szCs w:val="24"/>
          <w:lang w:val="en-US"/>
        </w:rPr>
        <w:t xml:space="preserve"> </w:t>
      </w:r>
      <w:r w:rsidR="00BC7580" w:rsidRPr="00407E6C">
        <w:rPr>
          <w:rFonts w:ascii="Times New Roman" w:hAnsi="Times New Roman"/>
          <w:sz w:val="24"/>
          <w:szCs w:val="24"/>
          <w:lang w:val="en-US"/>
        </w:rPr>
        <w:lastRenderedPageBreak/>
        <w:t>(Tables 1, 2, and 3)</w:t>
      </w:r>
      <w:r w:rsidR="00943E4A" w:rsidRPr="00407E6C">
        <w:rPr>
          <w:rFonts w:ascii="Times New Roman" w:hAnsi="Times New Roman"/>
          <w:sz w:val="24"/>
          <w:szCs w:val="24"/>
          <w:lang w:val="en-US"/>
        </w:rPr>
        <w:t xml:space="preserve">. </w:t>
      </w:r>
      <w:r w:rsidR="00A12190" w:rsidRPr="00407E6C">
        <w:rPr>
          <w:rFonts w:ascii="Times New Roman" w:hAnsi="Times New Roman"/>
          <w:sz w:val="24"/>
          <w:szCs w:val="24"/>
          <w:lang w:val="en-US"/>
        </w:rPr>
        <w:t>Excluding</w:t>
      </w:r>
      <w:r w:rsidR="00943E4A" w:rsidRPr="00407E6C">
        <w:rPr>
          <w:rFonts w:ascii="Times New Roman" w:hAnsi="Times New Roman"/>
          <w:sz w:val="24"/>
          <w:szCs w:val="24"/>
          <w:lang w:val="en-US"/>
        </w:rPr>
        <w:t xml:space="preserve"> </w:t>
      </w:r>
      <w:r w:rsidR="00774F2C" w:rsidRPr="00407E6C">
        <w:rPr>
          <w:rFonts w:ascii="Times New Roman" w:hAnsi="Times New Roman"/>
          <w:sz w:val="24"/>
          <w:szCs w:val="24"/>
          <w:lang w:val="en-US"/>
        </w:rPr>
        <w:t>the two gender specific policies- maternity leave and paternity leave</w:t>
      </w:r>
      <w:r w:rsidR="00A12190" w:rsidRPr="00407E6C">
        <w:rPr>
          <w:rFonts w:ascii="Times New Roman" w:hAnsi="Times New Roman"/>
          <w:sz w:val="24"/>
          <w:szCs w:val="24"/>
          <w:lang w:val="en-US"/>
        </w:rPr>
        <w:t xml:space="preserve"> where  gender</w:t>
      </w:r>
      <w:r w:rsidR="002A27F0" w:rsidRPr="00407E6C">
        <w:rPr>
          <w:rFonts w:ascii="Times New Roman" w:hAnsi="Times New Roman"/>
          <w:sz w:val="24"/>
          <w:szCs w:val="24"/>
          <w:lang w:val="en-US"/>
        </w:rPr>
        <w:t>,</w:t>
      </w:r>
      <w:r w:rsidR="00A12190" w:rsidRPr="00407E6C">
        <w:rPr>
          <w:rFonts w:ascii="Times New Roman" w:hAnsi="Times New Roman"/>
          <w:sz w:val="24"/>
          <w:szCs w:val="24"/>
          <w:lang w:val="en-US"/>
        </w:rPr>
        <w:t xml:space="preserve"> naturally</w:t>
      </w:r>
      <w:r w:rsidR="002A27F0" w:rsidRPr="00407E6C">
        <w:rPr>
          <w:rFonts w:ascii="Times New Roman" w:hAnsi="Times New Roman"/>
          <w:sz w:val="24"/>
          <w:szCs w:val="24"/>
          <w:lang w:val="en-US"/>
        </w:rPr>
        <w:t>,</w:t>
      </w:r>
      <w:r w:rsidR="00A12190" w:rsidRPr="00407E6C">
        <w:rPr>
          <w:rFonts w:ascii="Times New Roman" w:hAnsi="Times New Roman"/>
          <w:sz w:val="24"/>
          <w:szCs w:val="24"/>
          <w:lang w:val="en-US"/>
        </w:rPr>
        <w:t xml:space="preserve"> is predictor</w:t>
      </w:r>
      <w:r w:rsidR="002A27F0" w:rsidRPr="00407E6C">
        <w:rPr>
          <w:rFonts w:ascii="Times New Roman" w:hAnsi="Times New Roman"/>
          <w:sz w:val="24"/>
          <w:szCs w:val="24"/>
          <w:lang w:val="en-US"/>
        </w:rPr>
        <w:t xml:space="preserve"> (Tables 1 and 2)</w:t>
      </w:r>
      <w:r w:rsidR="00774F2C" w:rsidRPr="00407E6C">
        <w:rPr>
          <w:rFonts w:ascii="Times New Roman" w:hAnsi="Times New Roman"/>
          <w:sz w:val="24"/>
          <w:szCs w:val="24"/>
          <w:lang w:val="en-US"/>
        </w:rPr>
        <w:t xml:space="preserve">- </w:t>
      </w:r>
      <w:r w:rsidR="00943E4A" w:rsidRPr="00407E6C">
        <w:rPr>
          <w:rFonts w:ascii="Times New Roman" w:hAnsi="Times New Roman"/>
          <w:b/>
          <w:bCs/>
          <w:sz w:val="24"/>
          <w:szCs w:val="24"/>
          <w:lang w:val="en-US"/>
        </w:rPr>
        <w:t>gender</w:t>
      </w:r>
      <w:r w:rsidR="00774F2C" w:rsidRPr="00407E6C">
        <w:rPr>
          <w:rFonts w:ascii="Times New Roman" w:hAnsi="Times New Roman"/>
          <w:sz w:val="24"/>
          <w:szCs w:val="24"/>
          <w:lang w:val="en-US"/>
        </w:rPr>
        <w:t xml:space="preserve"> is</w:t>
      </w:r>
      <w:r w:rsidR="00BC7580" w:rsidRPr="00407E6C">
        <w:rPr>
          <w:rFonts w:ascii="Times New Roman" w:hAnsi="Times New Roman"/>
          <w:sz w:val="24"/>
          <w:szCs w:val="24"/>
          <w:lang w:val="en-US"/>
        </w:rPr>
        <w:t xml:space="preserve"> also </w:t>
      </w:r>
      <w:r w:rsidR="00774F2C" w:rsidRPr="00407E6C">
        <w:rPr>
          <w:rFonts w:ascii="Times New Roman" w:hAnsi="Times New Roman"/>
          <w:sz w:val="24"/>
          <w:szCs w:val="24"/>
          <w:lang w:val="en-US"/>
        </w:rPr>
        <w:t>significant predictor of child care and flexible working hours; female</w:t>
      </w:r>
      <w:r w:rsidR="002A27F0" w:rsidRPr="00407E6C">
        <w:rPr>
          <w:rFonts w:ascii="Times New Roman" w:hAnsi="Times New Roman"/>
          <w:sz w:val="24"/>
          <w:szCs w:val="24"/>
          <w:lang w:val="en-US"/>
        </w:rPr>
        <w:t xml:space="preserve"> employees</w:t>
      </w:r>
      <w:r w:rsidR="00774F2C" w:rsidRPr="00407E6C">
        <w:rPr>
          <w:rFonts w:ascii="Times New Roman" w:hAnsi="Times New Roman"/>
          <w:sz w:val="24"/>
          <w:szCs w:val="24"/>
          <w:lang w:val="en-US"/>
        </w:rPr>
        <w:t xml:space="preserve"> are more likely to use these two policies</w:t>
      </w:r>
      <w:r w:rsidR="002A27F0" w:rsidRPr="00407E6C">
        <w:rPr>
          <w:rFonts w:ascii="Times New Roman" w:hAnsi="Times New Roman"/>
          <w:sz w:val="24"/>
          <w:szCs w:val="24"/>
          <w:lang w:val="en-US"/>
        </w:rPr>
        <w:t xml:space="preserve"> (Tables 3 and 4)</w:t>
      </w:r>
      <w:r w:rsidR="00774F2C" w:rsidRPr="00407E6C">
        <w:rPr>
          <w:rFonts w:ascii="Times New Roman" w:hAnsi="Times New Roman"/>
          <w:sz w:val="24"/>
          <w:szCs w:val="24"/>
          <w:lang w:val="en-US"/>
        </w:rPr>
        <w:t>.</w:t>
      </w:r>
      <w:r w:rsidR="00D52EAA" w:rsidRPr="00407E6C">
        <w:rPr>
          <w:rFonts w:ascii="Times New Roman" w:hAnsi="Times New Roman"/>
          <w:sz w:val="24"/>
          <w:szCs w:val="24"/>
          <w:lang w:val="en-US"/>
        </w:rPr>
        <w:t xml:space="preserve"> </w:t>
      </w:r>
      <w:r w:rsidR="002A27F0" w:rsidRPr="00407E6C">
        <w:rPr>
          <w:rFonts w:ascii="Times New Roman" w:hAnsi="Times New Roman"/>
          <w:sz w:val="24"/>
          <w:szCs w:val="24"/>
          <w:lang w:val="en-US"/>
        </w:rPr>
        <w:t xml:space="preserve">Hierarchy is significant predictor for childe care and flexible </w:t>
      </w:r>
      <w:r w:rsidR="008B482B">
        <w:rPr>
          <w:rFonts w:ascii="Times New Roman" w:hAnsi="Times New Roman"/>
          <w:sz w:val="24"/>
          <w:szCs w:val="24"/>
          <w:lang w:val="en-US"/>
        </w:rPr>
        <w:t xml:space="preserve">working </w:t>
      </w:r>
      <w:r w:rsidR="002A27F0" w:rsidRPr="00407E6C">
        <w:rPr>
          <w:rFonts w:ascii="Times New Roman" w:hAnsi="Times New Roman"/>
          <w:sz w:val="24"/>
          <w:szCs w:val="24"/>
          <w:lang w:val="en-US"/>
        </w:rPr>
        <w:t>hours; em</w:t>
      </w:r>
      <w:r w:rsidR="00715CCF" w:rsidRPr="00407E6C">
        <w:rPr>
          <w:rFonts w:ascii="Times New Roman" w:hAnsi="Times New Roman"/>
          <w:sz w:val="24"/>
          <w:szCs w:val="24"/>
          <w:lang w:val="en-US"/>
        </w:rPr>
        <w:t xml:space="preserve">ployees at the </w:t>
      </w:r>
      <w:r w:rsidR="00FD19B4" w:rsidRPr="00407E6C">
        <w:rPr>
          <w:rFonts w:ascii="Times New Roman" w:hAnsi="Times New Roman"/>
          <w:sz w:val="24"/>
          <w:szCs w:val="24"/>
          <w:lang w:val="en-US"/>
        </w:rPr>
        <w:t>high</w:t>
      </w:r>
      <w:r w:rsidR="00715CCF" w:rsidRPr="00407E6C">
        <w:rPr>
          <w:rFonts w:ascii="Times New Roman" w:hAnsi="Times New Roman"/>
          <w:sz w:val="24"/>
          <w:szCs w:val="24"/>
          <w:lang w:val="en-US"/>
        </w:rPr>
        <w:t xml:space="preserve">er levels of hierarchy are more likely to use </w:t>
      </w:r>
      <w:r w:rsidR="00FD19B4" w:rsidRPr="00407E6C">
        <w:rPr>
          <w:rFonts w:ascii="Times New Roman" w:hAnsi="Times New Roman"/>
          <w:sz w:val="24"/>
          <w:szCs w:val="24"/>
          <w:lang w:val="en-US"/>
        </w:rPr>
        <w:t xml:space="preserve">child-care and </w:t>
      </w:r>
      <w:r w:rsidR="00715CCF" w:rsidRPr="00407E6C">
        <w:rPr>
          <w:rFonts w:ascii="Times New Roman" w:hAnsi="Times New Roman"/>
          <w:sz w:val="24"/>
          <w:szCs w:val="24"/>
          <w:lang w:val="en-US"/>
        </w:rPr>
        <w:t>flexi</w:t>
      </w:r>
      <w:r w:rsidR="00FD19B4" w:rsidRPr="00407E6C">
        <w:rPr>
          <w:rFonts w:ascii="Times New Roman" w:hAnsi="Times New Roman"/>
          <w:sz w:val="24"/>
          <w:szCs w:val="24"/>
          <w:lang w:val="en-US"/>
        </w:rPr>
        <w:t>ble-hours policies (Tables 3 and 4).</w:t>
      </w:r>
      <w:r w:rsidR="00C745A5" w:rsidRPr="00407E6C">
        <w:rPr>
          <w:rFonts w:ascii="Times New Roman" w:hAnsi="Times New Roman"/>
          <w:sz w:val="24"/>
          <w:szCs w:val="24"/>
          <w:lang w:val="en-US"/>
        </w:rPr>
        <w:t xml:space="preserve"> Perceived organizational support</w:t>
      </w:r>
      <w:r w:rsidR="00EC0528" w:rsidRPr="00407E6C">
        <w:rPr>
          <w:rFonts w:ascii="Times New Roman" w:hAnsi="Times New Roman"/>
          <w:sz w:val="24"/>
          <w:szCs w:val="24"/>
          <w:lang w:val="en-US"/>
        </w:rPr>
        <w:t xml:space="preserve"> </w:t>
      </w:r>
      <w:r w:rsidR="00C745A5" w:rsidRPr="00407E6C">
        <w:rPr>
          <w:rFonts w:ascii="Times New Roman" w:hAnsi="Times New Roman"/>
          <w:sz w:val="24"/>
          <w:szCs w:val="24"/>
          <w:lang w:val="en-US"/>
        </w:rPr>
        <w:t>has a significant impact on male employees’ take up of paternal leave</w:t>
      </w:r>
      <w:r w:rsidR="00EC0528" w:rsidRPr="00407E6C">
        <w:rPr>
          <w:rFonts w:ascii="Times New Roman" w:hAnsi="Times New Roman"/>
          <w:sz w:val="24"/>
          <w:szCs w:val="24"/>
          <w:lang w:val="en-US"/>
        </w:rPr>
        <w:t xml:space="preserve"> (Table 2) </w:t>
      </w:r>
      <w:r w:rsidR="00C745A5" w:rsidRPr="00407E6C">
        <w:rPr>
          <w:rFonts w:ascii="Times New Roman" w:hAnsi="Times New Roman"/>
          <w:sz w:val="24"/>
          <w:szCs w:val="24"/>
          <w:lang w:val="en-US"/>
        </w:rPr>
        <w:t xml:space="preserve">and on </w:t>
      </w:r>
      <w:r w:rsidR="00EC0528" w:rsidRPr="00407E6C">
        <w:rPr>
          <w:rFonts w:ascii="Times New Roman" w:hAnsi="Times New Roman"/>
          <w:sz w:val="24"/>
          <w:szCs w:val="24"/>
          <w:lang w:val="en-US"/>
        </w:rPr>
        <w:t>employ</w:t>
      </w:r>
      <w:r w:rsidR="00C745A5" w:rsidRPr="00407E6C">
        <w:rPr>
          <w:rFonts w:ascii="Times New Roman" w:hAnsi="Times New Roman"/>
          <w:sz w:val="24"/>
          <w:szCs w:val="24"/>
          <w:lang w:val="en-US"/>
        </w:rPr>
        <w:t>ees’ use of early departure for special occasions</w:t>
      </w:r>
      <w:r w:rsidR="00EC0528" w:rsidRPr="00407E6C">
        <w:rPr>
          <w:rFonts w:ascii="Times New Roman" w:hAnsi="Times New Roman"/>
          <w:sz w:val="24"/>
          <w:szCs w:val="24"/>
          <w:lang w:val="en-US"/>
        </w:rPr>
        <w:t xml:space="preserve"> (Table 5)</w:t>
      </w:r>
      <w:r w:rsidR="00C745A5" w:rsidRPr="00407E6C">
        <w:rPr>
          <w:rFonts w:ascii="Times New Roman" w:hAnsi="Times New Roman"/>
          <w:sz w:val="24"/>
          <w:szCs w:val="24"/>
          <w:lang w:val="en-US"/>
        </w:rPr>
        <w:t xml:space="preserve">. </w:t>
      </w:r>
      <w:r w:rsidR="00EC0528" w:rsidRPr="00407E6C">
        <w:rPr>
          <w:rFonts w:ascii="Times New Roman" w:hAnsi="Times New Roman"/>
          <w:sz w:val="24"/>
          <w:szCs w:val="24"/>
          <w:lang w:val="en-US"/>
        </w:rPr>
        <w:t xml:space="preserve">Finally, </w:t>
      </w:r>
      <w:r w:rsidR="00C745A5" w:rsidRPr="00407E6C">
        <w:rPr>
          <w:rFonts w:ascii="Times New Roman" w:hAnsi="Times New Roman"/>
          <w:sz w:val="24"/>
          <w:szCs w:val="24"/>
          <w:lang w:val="en-US"/>
        </w:rPr>
        <w:t xml:space="preserve">perceived supervisor’s support </w:t>
      </w:r>
      <w:r w:rsidR="00EC0528" w:rsidRPr="00407E6C">
        <w:rPr>
          <w:rFonts w:ascii="Times New Roman" w:hAnsi="Times New Roman"/>
          <w:sz w:val="24"/>
          <w:szCs w:val="24"/>
          <w:lang w:val="en-US"/>
        </w:rPr>
        <w:t>(H10</w:t>
      </w:r>
      <w:r w:rsidR="00EC0528" w:rsidRPr="00407E6C">
        <w:rPr>
          <w:rFonts w:ascii="Times New Roman" w:hAnsi="Times New Roman"/>
          <w:sz w:val="24"/>
          <w:szCs w:val="24"/>
          <w:vertAlign w:val="subscript"/>
          <w:lang w:val="en-US"/>
        </w:rPr>
        <w:t>EMP</w:t>
      </w:r>
      <w:r w:rsidR="00EC0528" w:rsidRPr="00407E6C">
        <w:rPr>
          <w:rFonts w:ascii="Times New Roman" w:hAnsi="Times New Roman"/>
          <w:sz w:val="24"/>
          <w:szCs w:val="24"/>
          <w:lang w:val="en-US"/>
        </w:rPr>
        <w:t xml:space="preserve">) </w:t>
      </w:r>
      <w:r w:rsidR="00C745A5" w:rsidRPr="00407E6C">
        <w:rPr>
          <w:rFonts w:ascii="Times New Roman" w:hAnsi="Times New Roman"/>
          <w:sz w:val="24"/>
          <w:szCs w:val="24"/>
          <w:lang w:val="en-US"/>
        </w:rPr>
        <w:t>has a significant impact on employees’ use of early departure for special occasions</w:t>
      </w:r>
      <w:r w:rsidR="00EC0528" w:rsidRPr="00407E6C">
        <w:rPr>
          <w:rFonts w:ascii="Times New Roman" w:hAnsi="Times New Roman"/>
          <w:sz w:val="24"/>
          <w:szCs w:val="24"/>
          <w:lang w:val="en-US"/>
        </w:rPr>
        <w:t xml:space="preserve"> (Table 5)</w:t>
      </w:r>
      <w:r w:rsidR="00C745A5" w:rsidRPr="00407E6C">
        <w:rPr>
          <w:rFonts w:ascii="Times New Roman" w:hAnsi="Times New Roman"/>
          <w:sz w:val="24"/>
          <w:szCs w:val="24"/>
          <w:lang w:val="en-US"/>
        </w:rPr>
        <w:t>.</w:t>
      </w:r>
      <w:r w:rsidR="00EC0528" w:rsidRPr="00407E6C">
        <w:rPr>
          <w:rFonts w:ascii="Times New Roman" w:hAnsi="Times New Roman"/>
          <w:sz w:val="24"/>
          <w:szCs w:val="24"/>
          <w:lang w:val="en-US"/>
        </w:rPr>
        <w:t xml:space="preserve"> </w:t>
      </w:r>
      <w:r w:rsidR="003C43DC" w:rsidRPr="00407E6C">
        <w:rPr>
          <w:rFonts w:ascii="Times New Roman" w:hAnsi="Times New Roman"/>
          <w:sz w:val="24"/>
          <w:szCs w:val="24"/>
          <w:lang w:val="en-US"/>
        </w:rPr>
        <w:t xml:space="preserve"> </w:t>
      </w:r>
      <w:r w:rsidR="00EC0528" w:rsidRPr="00407E6C">
        <w:rPr>
          <w:rFonts w:ascii="Times New Roman" w:hAnsi="Times New Roman"/>
          <w:sz w:val="24"/>
          <w:szCs w:val="24"/>
          <w:lang w:val="en-US"/>
        </w:rPr>
        <w:t xml:space="preserve">Work load, work interdependence, the role of the employee as change agent </w:t>
      </w:r>
      <w:r w:rsidR="007F3E4D" w:rsidRPr="00407E6C">
        <w:rPr>
          <w:rFonts w:ascii="Times New Roman" w:hAnsi="Times New Roman"/>
          <w:sz w:val="24"/>
          <w:szCs w:val="24"/>
          <w:lang w:val="en-US"/>
        </w:rPr>
        <w:t>and perceived organizational flexibility were not found to have any significant impact on the use of any policies in this study (Tables 1-5).</w:t>
      </w:r>
    </w:p>
    <w:p w:rsidR="003C43DC" w:rsidRPr="00407E6C" w:rsidRDefault="00F8058D" w:rsidP="003C43DC">
      <w:pPr>
        <w:spacing w:line="480" w:lineRule="auto"/>
        <w:ind w:right="-110"/>
        <w:jc w:val="both"/>
        <w:rPr>
          <w:rFonts w:ascii="Times New Roman" w:hAnsi="Times New Roman"/>
          <w:sz w:val="24"/>
          <w:szCs w:val="24"/>
          <w:lang w:val="en-US"/>
        </w:rPr>
      </w:pPr>
      <w:r w:rsidRPr="00407E6C">
        <w:rPr>
          <w:rFonts w:ascii="Times New Roman" w:hAnsi="Times New Roman"/>
          <w:b/>
          <w:bCs/>
          <w:sz w:val="24"/>
          <w:szCs w:val="24"/>
          <w:lang w:val="en-US"/>
        </w:rPr>
        <w:t xml:space="preserve">HR </w:t>
      </w:r>
      <w:r w:rsidR="00F72A96" w:rsidRPr="00407E6C">
        <w:rPr>
          <w:rFonts w:ascii="Times New Roman" w:hAnsi="Times New Roman"/>
          <w:b/>
          <w:bCs/>
          <w:sz w:val="24"/>
          <w:szCs w:val="24"/>
          <w:lang w:val="en-US"/>
        </w:rPr>
        <w:t>Manager’s and organizational culture’s influence</w:t>
      </w:r>
      <w:r w:rsidR="00DB58C0" w:rsidRPr="00407E6C">
        <w:rPr>
          <w:rFonts w:ascii="Times New Roman" w:hAnsi="Times New Roman"/>
          <w:sz w:val="24"/>
          <w:szCs w:val="24"/>
          <w:lang w:val="en-US"/>
        </w:rPr>
        <w:t xml:space="preserve"> (Level 2 Data). </w:t>
      </w:r>
    </w:p>
    <w:p w:rsidR="002B6242" w:rsidRPr="00407E6C" w:rsidRDefault="003C43DC" w:rsidP="008B482B">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t>HR manager</w:t>
      </w:r>
      <w:r w:rsidR="00013B29" w:rsidRPr="00407E6C">
        <w:rPr>
          <w:rFonts w:ascii="Times New Roman" w:hAnsi="Times New Roman"/>
          <w:sz w:val="24"/>
          <w:szCs w:val="24"/>
          <w:lang w:val="en-US"/>
        </w:rPr>
        <w:t xml:space="preserve">s who act </w:t>
      </w:r>
      <w:r w:rsidR="00013B29" w:rsidRPr="00407E6C">
        <w:rPr>
          <w:rFonts w:ascii="Times New Roman" w:hAnsi="Times New Roman"/>
          <w:b/>
          <w:bCs/>
          <w:sz w:val="24"/>
          <w:szCs w:val="24"/>
          <w:lang w:val="en-US"/>
        </w:rPr>
        <w:t>as role models</w:t>
      </w:r>
      <w:r w:rsidR="008E3869" w:rsidRPr="00407E6C">
        <w:rPr>
          <w:rFonts w:ascii="Times New Roman" w:hAnsi="Times New Roman"/>
          <w:sz w:val="24"/>
          <w:szCs w:val="24"/>
          <w:lang w:val="en-US"/>
        </w:rPr>
        <w:t xml:space="preserve"> (H4</w:t>
      </w:r>
      <w:r w:rsidR="008E3869" w:rsidRPr="00407E6C">
        <w:rPr>
          <w:rFonts w:ascii="Times New Roman" w:hAnsi="Times New Roman"/>
          <w:sz w:val="24"/>
          <w:szCs w:val="24"/>
          <w:vertAlign w:val="subscript"/>
          <w:lang w:val="en-US"/>
        </w:rPr>
        <w:t>HR</w:t>
      </w:r>
      <w:r w:rsidR="008E3869" w:rsidRPr="00407E6C">
        <w:rPr>
          <w:rFonts w:ascii="Times New Roman" w:hAnsi="Times New Roman"/>
          <w:sz w:val="24"/>
          <w:szCs w:val="24"/>
          <w:lang w:val="en-US"/>
        </w:rPr>
        <w:t xml:space="preserve">) </w:t>
      </w:r>
      <w:r w:rsidR="00013B29" w:rsidRPr="00407E6C">
        <w:rPr>
          <w:rFonts w:ascii="Times New Roman" w:hAnsi="Times New Roman"/>
          <w:sz w:val="24"/>
          <w:szCs w:val="24"/>
          <w:lang w:val="en-US"/>
        </w:rPr>
        <w:t>facilitate employees to take up three policies</w:t>
      </w:r>
      <w:r w:rsidR="008E3869" w:rsidRPr="00407E6C">
        <w:rPr>
          <w:rFonts w:ascii="Times New Roman" w:hAnsi="Times New Roman"/>
          <w:sz w:val="24"/>
          <w:szCs w:val="24"/>
          <w:lang w:val="en-US"/>
        </w:rPr>
        <w:t>; i</w:t>
      </w:r>
      <w:r w:rsidR="00013B29" w:rsidRPr="00407E6C">
        <w:rPr>
          <w:rFonts w:ascii="Times New Roman" w:hAnsi="Times New Roman"/>
          <w:sz w:val="24"/>
          <w:szCs w:val="24"/>
          <w:lang w:val="en-US"/>
        </w:rPr>
        <w:t>n particular</w:t>
      </w:r>
      <w:r w:rsidR="008E3869" w:rsidRPr="00407E6C">
        <w:rPr>
          <w:rFonts w:ascii="Times New Roman" w:hAnsi="Times New Roman"/>
          <w:sz w:val="24"/>
          <w:szCs w:val="24"/>
          <w:lang w:val="en-US"/>
        </w:rPr>
        <w:t xml:space="preserve">, HR managers’ </w:t>
      </w:r>
      <w:r w:rsidR="00833F44" w:rsidRPr="00407E6C">
        <w:rPr>
          <w:rFonts w:ascii="Times New Roman" w:hAnsi="Times New Roman"/>
          <w:sz w:val="24"/>
          <w:szCs w:val="24"/>
          <w:lang w:val="en-US"/>
        </w:rPr>
        <w:t xml:space="preserve">frequent </w:t>
      </w:r>
      <w:r w:rsidRPr="00407E6C">
        <w:rPr>
          <w:rFonts w:ascii="Times New Roman" w:hAnsi="Times New Roman"/>
          <w:b/>
          <w:bCs/>
          <w:sz w:val="24"/>
          <w:szCs w:val="24"/>
          <w:lang w:val="en-US"/>
        </w:rPr>
        <w:t xml:space="preserve">care for </w:t>
      </w:r>
      <w:r w:rsidR="002C5C07" w:rsidRPr="00407E6C">
        <w:rPr>
          <w:rFonts w:ascii="Times New Roman" w:hAnsi="Times New Roman"/>
          <w:b/>
          <w:bCs/>
          <w:sz w:val="24"/>
          <w:szCs w:val="24"/>
          <w:lang w:val="en-US"/>
        </w:rPr>
        <w:t xml:space="preserve">their </w:t>
      </w:r>
      <w:r w:rsidRPr="00407E6C">
        <w:rPr>
          <w:rFonts w:ascii="Times New Roman" w:hAnsi="Times New Roman"/>
          <w:b/>
          <w:bCs/>
          <w:sz w:val="24"/>
          <w:szCs w:val="24"/>
          <w:lang w:val="en-US"/>
        </w:rPr>
        <w:t>children</w:t>
      </w:r>
      <w:r w:rsidR="002C5C07" w:rsidRPr="00407E6C">
        <w:rPr>
          <w:rFonts w:ascii="Times New Roman" w:hAnsi="Times New Roman"/>
          <w:sz w:val="24"/>
          <w:szCs w:val="24"/>
          <w:lang w:val="en-US"/>
        </w:rPr>
        <w:t xml:space="preserve"> is associated with employees’ use of paternity leave (Table 2), child-care leave (Table 3) and early departure (Table 5)</w:t>
      </w:r>
      <w:r w:rsidR="00576DB5" w:rsidRPr="00407E6C">
        <w:rPr>
          <w:rFonts w:ascii="Times New Roman" w:hAnsi="Times New Roman"/>
          <w:sz w:val="24"/>
          <w:szCs w:val="24"/>
          <w:lang w:val="en-US"/>
        </w:rPr>
        <w:t xml:space="preserve">; this is the most frequent Level 2 predictor of use of policies. </w:t>
      </w:r>
      <w:r w:rsidR="00576DB5" w:rsidRPr="00407E6C">
        <w:rPr>
          <w:rFonts w:ascii="Times New Roman" w:hAnsi="Times New Roman"/>
          <w:b/>
          <w:bCs/>
          <w:sz w:val="24"/>
          <w:szCs w:val="24"/>
          <w:lang w:val="en-US"/>
        </w:rPr>
        <w:t>Age</w:t>
      </w:r>
      <w:r w:rsidR="00576DB5" w:rsidRPr="00407E6C">
        <w:rPr>
          <w:rFonts w:ascii="Times New Roman" w:hAnsi="Times New Roman"/>
          <w:sz w:val="24"/>
          <w:szCs w:val="24"/>
          <w:lang w:val="en-US"/>
        </w:rPr>
        <w:t xml:space="preserve"> is the second frequent predictor of use; HR manager’s </w:t>
      </w:r>
      <w:r w:rsidR="00DD0EFA" w:rsidRPr="00407E6C">
        <w:rPr>
          <w:rFonts w:ascii="Times New Roman" w:hAnsi="Times New Roman"/>
          <w:sz w:val="24"/>
          <w:szCs w:val="24"/>
          <w:lang w:val="en-US"/>
        </w:rPr>
        <w:t xml:space="preserve">age </w:t>
      </w:r>
      <w:r w:rsidR="00576DB5" w:rsidRPr="00407E6C">
        <w:rPr>
          <w:rFonts w:ascii="Times New Roman" w:hAnsi="Times New Roman"/>
          <w:sz w:val="24"/>
          <w:szCs w:val="24"/>
          <w:lang w:val="en-US"/>
        </w:rPr>
        <w:t xml:space="preserve">is associated with </w:t>
      </w:r>
      <w:r w:rsidR="004D08DC" w:rsidRPr="00407E6C">
        <w:rPr>
          <w:rFonts w:ascii="Times New Roman" w:hAnsi="Times New Roman"/>
          <w:sz w:val="24"/>
          <w:szCs w:val="24"/>
          <w:lang w:val="en-US"/>
        </w:rPr>
        <w:t xml:space="preserve">use of </w:t>
      </w:r>
      <w:r w:rsidR="00576DB5" w:rsidRPr="00407E6C">
        <w:rPr>
          <w:rFonts w:ascii="Times New Roman" w:hAnsi="Times New Roman"/>
          <w:sz w:val="24"/>
          <w:szCs w:val="24"/>
          <w:lang w:val="en-US"/>
        </w:rPr>
        <w:t>child-care leave (</w:t>
      </w:r>
      <w:r w:rsidR="004D08DC" w:rsidRPr="00407E6C">
        <w:rPr>
          <w:rFonts w:ascii="Times New Roman" w:hAnsi="Times New Roman"/>
          <w:sz w:val="24"/>
          <w:szCs w:val="24"/>
          <w:lang w:val="en-US"/>
        </w:rPr>
        <w:t>T</w:t>
      </w:r>
      <w:r w:rsidR="00576DB5" w:rsidRPr="00407E6C">
        <w:rPr>
          <w:rFonts w:ascii="Times New Roman" w:hAnsi="Times New Roman"/>
          <w:sz w:val="24"/>
          <w:szCs w:val="24"/>
          <w:lang w:val="en-US"/>
        </w:rPr>
        <w:t xml:space="preserve">able 3) and early departure (Table 5). </w:t>
      </w:r>
      <w:r w:rsidR="004D08DC" w:rsidRPr="00407E6C">
        <w:rPr>
          <w:rFonts w:ascii="Times New Roman" w:hAnsi="Times New Roman"/>
          <w:sz w:val="24"/>
          <w:szCs w:val="24"/>
          <w:lang w:val="en-US"/>
        </w:rPr>
        <w:t>However, the direction of the association is not negative as we</w:t>
      </w:r>
      <w:r w:rsidR="008E3869" w:rsidRPr="00407E6C">
        <w:rPr>
          <w:rFonts w:ascii="Times New Roman" w:hAnsi="Times New Roman"/>
          <w:sz w:val="24"/>
          <w:szCs w:val="24"/>
          <w:lang w:val="en-US"/>
        </w:rPr>
        <w:t xml:space="preserve"> have </w:t>
      </w:r>
      <w:r w:rsidR="004D08DC" w:rsidRPr="00407E6C">
        <w:rPr>
          <w:rFonts w:ascii="Times New Roman" w:hAnsi="Times New Roman"/>
          <w:sz w:val="24"/>
          <w:szCs w:val="24"/>
          <w:lang w:val="en-US"/>
        </w:rPr>
        <w:t>hypothesize</w:t>
      </w:r>
      <w:r w:rsidR="008E3869" w:rsidRPr="00407E6C">
        <w:rPr>
          <w:rFonts w:ascii="Times New Roman" w:hAnsi="Times New Roman"/>
          <w:sz w:val="24"/>
          <w:szCs w:val="24"/>
          <w:lang w:val="en-US"/>
        </w:rPr>
        <w:t>d</w:t>
      </w:r>
      <w:r w:rsidR="004D08DC" w:rsidRPr="00407E6C">
        <w:rPr>
          <w:rFonts w:ascii="Times New Roman" w:hAnsi="Times New Roman"/>
          <w:sz w:val="24"/>
          <w:szCs w:val="24"/>
          <w:lang w:val="en-US"/>
        </w:rPr>
        <w:t xml:space="preserve"> (H6</w:t>
      </w:r>
      <w:r w:rsidR="004D08DC" w:rsidRPr="00407E6C">
        <w:rPr>
          <w:rFonts w:ascii="Times New Roman" w:hAnsi="Times New Roman"/>
          <w:sz w:val="24"/>
          <w:szCs w:val="24"/>
          <w:vertAlign w:val="subscript"/>
          <w:lang w:val="en-US"/>
        </w:rPr>
        <w:t>HR</w:t>
      </w:r>
      <w:r w:rsidR="004D08DC" w:rsidRPr="00407E6C">
        <w:rPr>
          <w:rFonts w:ascii="Times New Roman" w:hAnsi="Times New Roman"/>
          <w:sz w:val="24"/>
          <w:szCs w:val="24"/>
          <w:lang w:val="en-US"/>
        </w:rPr>
        <w:t xml:space="preserve">); </w:t>
      </w:r>
      <w:r w:rsidR="00576DB5" w:rsidRPr="00407E6C">
        <w:rPr>
          <w:rFonts w:ascii="Times New Roman" w:hAnsi="Times New Roman"/>
          <w:sz w:val="24"/>
          <w:szCs w:val="24"/>
          <w:lang w:val="en-US"/>
        </w:rPr>
        <w:t>contrary to our hypothesis</w:t>
      </w:r>
      <w:r w:rsidR="004D08DC" w:rsidRPr="00407E6C">
        <w:rPr>
          <w:rFonts w:ascii="Times New Roman" w:hAnsi="Times New Roman"/>
          <w:sz w:val="24"/>
          <w:szCs w:val="24"/>
          <w:lang w:val="en-US"/>
        </w:rPr>
        <w:t>, employees</w:t>
      </w:r>
      <w:r w:rsidR="004D08DC" w:rsidRPr="00407E6C">
        <w:rPr>
          <w:rFonts w:ascii="Times New Roman" w:hAnsi="Times New Roman"/>
          <w:sz w:val="24"/>
          <w:szCs w:val="24"/>
          <w:lang w:val="en-GB"/>
        </w:rPr>
        <w:t xml:space="preserve"> with older HR managers are more likely to take up these policies.</w:t>
      </w:r>
      <w:r w:rsidR="00013B29" w:rsidRPr="00407E6C">
        <w:rPr>
          <w:rFonts w:ascii="Times New Roman" w:hAnsi="Times New Roman"/>
          <w:sz w:val="24"/>
          <w:szCs w:val="24"/>
          <w:lang w:val="en-GB"/>
        </w:rPr>
        <w:t xml:space="preserve"> HR managers who act as </w:t>
      </w:r>
      <w:r w:rsidR="00013B29" w:rsidRPr="00407E6C">
        <w:rPr>
          <w:rFonts w:ascii="Times New Roman" w:hAnsi="Times New Roman"/>
          <w:b/>
          <w:bCs/>
          <w:sz w:val="24"/>
          <w:szCs w:val="24"/>
          <w:lang w:val="en-GB"/>
        </w:rPr>
        <w:t>employee advocates</w:t>
      </w:r>
      <w:r w:rsidR="00013B29" w:rsidRPr="00407E6C">
        <w:rPr>
          <w:rFonts w:ascii="Times New Roman" w:hAnsi="Times New Roman"/>
          <w:sz w:val="24"/>
          <w:szCs w:val="24"/>
          <w:lang w:val="en-GB"/>
        </w:rPr>
        <w:t xml:space="preserve"> </w:t>
      </w:r>
      <w:r w:rsidR="00013B29" w:rsidRPr="00407E6C">
        <w:rPr>
          <w:rFonts w:ascii="Times New Roman" w:hAnsi="Times New Roman"/>
          <w:sz w:val="24"/>
          <w:szCs w:val="24"/>
          <w:lang w:val="en-US"/>
        </w:rPr>
        <w:t>(H1</w:t>
      </w:r>
      <w:r w:rsidR="00013B29" w:rsidRPr="00407E6C">
        <w:rPr>
          <w:rFonts w:ascii="Times New Roman" w:hAnsi="Times New Roman"/>
          <w:sz w:val="24"/>
          <w:szCs w:val="24"/>
          <w:vertAlign w:val="subscript"/>
          <w:lang w:val="en-US"/>
        </w:rPr>
        <w:t>HR</w:t>
      </w:r>
      <w:r w:rsidR="00013B29" w:rsidRPr="00407E6C">
        <w:rPr>
          <w:rFonts w:ascii="Times New Roman" w:hAnsi="Times New Roman"/>
          <w:sz w:val="24"/>
          <w:szCs w:val="24"/>
          <w:lang w:val="en-US"/>
        </w:rPr>
        <w:t>) facilitate male employees to take up paternity leave (Table 2). HR ma</w:t>
      </w:r>
      <w:r w:rsidR="008E3869" w:rsidRPr="00407E6C">
        <w:rPr>
          <w:rFonts w:ascii="Times New Roman" w:hAnsi="Times New Roman"/>
          <w:sz w:val="24"/>
          <w:szCs w:val="24"/>
          <w:lang w:val="en-US"/>
        </w:rPr>
        <w:t>na</w:t>
      </w:r>
      <w:r w:rsidR="00013B29" w:rsidRPr="00407E6C">
        <w:rPr>
          <w:rFonts w:ascii="Times New Roman" w:hAnsi="Times New Roman"/>
          <w:sz w:val="24"/>
          <w:szCs w:val="24"/>
          <w:lang w:val="en-US"/>
        </w:rPr>
        <w:t xml:space="preserve">gers who act as </w:t>
      </w:r>
      <w:r w:rsidR="008E3869" w:rsidRPr="00407E6C">
        <w:rPr>
          <w:rFonts w:ascii="Times New Roman" w:hAnsi="Times New Roman"/>
          <w:b/>
          <w:bCs/>
          <w:sz w:val="24"/>
          <w:szCs w:val="24"/>
          <w:lang w:val="en-US"/>
        </w:rPr>
        <w:t>change agents</w:t>
      </w:r>
      <w:r w:rsidR="008E3869" w:rsidRPr="00407E6C">
        <w:rPr>
          <w:rFonts w:ascii="Times New Roman" w:hAnsi="Times New Roman"/>
          <w:sz w:val="24"/>
          <w:szCs w:val="24"/>
          <w:lang w:val="en-US"/>
        </w:rPr>
        <w:t xml:space="preserve"> (H2</w:t>
      </w:r>
      <w:r w:rsidR="008E3869" w:rsidRPr="00407E6C">
        <w:rPr>
          <w:rFonts w:ascii="Times New Roman" w:hAnsi="Times New Roman"/>
          <w:sz w:val="24"/>
          <w:szCs w:val="24"/>
          <w:vertAlign w:val="subscript"/>
          <w:lang w:val="en-US"/>
        </w:rPr>
        <w:t>HR</w:t>
      </w:r>
      <w:r w:rsidR="008E3869" w:rsidRPr="00407E6C">
        <w:rPr>
          <w:rFonts w:ascii="Times New Roman" w:hAnsi="Times New Roman"/>
          <w:sz w:val="24"/>
          <w:szCs w:val="24"/>
          <w:lang w:val="en-US"/>
        </w:rPr>
        <w:t>) facilitate their employees to use flexible hours (Table 4).</w:t>
      </w:r>
      <w:r w:rsidR="00013B29" w:rsidRPr="00407E6C">
        <w:rPr>
          <w:rFonts w:ascii="Times New Roman" w:hAnsi="Times New Roman"/>
          <w:sz w:val="24"/>
          <w:szCs w:val="24"/>
          <w:lang w:val="en-US"/>
        </w:rPr>
        <w:t xml:space="preserve"> </w:t>
      </w:r>
      <w:r w:rsidR="002153D5" w:rsidRPr="00407E6C">
        <w:rPr>
          <w:rFonts w:ascii="Times New Roman" w:hAnsi="Times New Roman"/>
          <w:sz w:val="24"/>
          <w:szCs w:val="24"/>
          <w:lang w:val="en-US"/>
        </w:rPr>
        <w:t xml:space="preserve">HR managers in higher level of the organizational </w:t>
      </w:r>
      <w:r w:rsidR="002153D5" w:rsidRPr="00407E6C">
        <w:rPr>
          <w:rFonts w:ascii="Times New Roman" w:hAnsi="Times New Roman"/>
          <w:b/>
          <w:bCs/>
          <w:sz w:val="24"/>
          <w:szCs w:val="24"/>
          <w:lang w:val="en-US"/>
        </w:rPr>
        <w:t xml:space="preserve">hierarchy </w:t>
      </w:r>
      <w:r w:rsidR="002153D5" w:rsidRPr="00407E6C">
        <w:rPr>
          <w:rFonts w:ascii="Times New Roman" w:hAnsi="Times New Roman"/>
          <w:sz w:val="24"/>
          <w:szCs w:val="24"/>
          <w:lang w:val="en-US"/>
        </w:rPr>
        <w:t>(H3</w:t>
      </w:r>
      <w:r w:rsidR="002153D5" w:rsidRPr="00407E6C">
        <w:rPr>
          <w:rFonts w:ascii="Times New Roman" w:hAnsi="Times New Roman"/>
          <w:sz w:val="24"/>
          <w:szCs w:val="24"/>
          <w:vertAlign w:val="subscript"/>
          <w:lang w:val="en-US"/>
        </w:rPr>
        <w:t>HR</w:t>
      </w:r>
      <w:r w:rsidR="002153D5" w:rsidRPr="00407E6C">
        <w:rPr>
          <w:rFonts w:ascii="Times New Roman" w:hAnsi="Times New Roman"/>
          <w:sz w:val="24"/>
          <w:szCs w:val="24"/>
          <w:lang w:val="en-US"/>
        </w:rPr>
        <w:t>) facilitate their employees to take up child</w:t>
      </w:r>
      <w:r w:rsidR="008B482B">
        <w:rPr>
          <w:rFonts w:ascii="Times New Roman" w:hAnsi="Times New Roman"/>
          <w:sz w:val="24"/>
          <w:szCs w:val="24"/>
          <w:lang w:val="en-US"/>
        </w:rPr>
        <w:t>-</w:t>
      </w:r>
      <w:r w:rsidR="002153D5" w:rsidRPr="00407E6C">
        <w:rPr>
          <w:rFonts w:ascii="Times New Roman" w:hAnsi="Times New Roman"/>
          <w:sz w:val="24"/>
          <w:szCs w:val="24"/>
          <w:lang w:val="en-US"/>
        </w:rPr>
        <w:t xml:space="preserve">care leave (Table 5). </w:t>
      </w:r>
      <w:r w:rsidR="00DD0EFA" w:rsidRPr="00407E6C">
        <w:rPr>
          <w:rFonts w:ascii="Times New Roman" w:hAnsi="Times New Roman"/>
          <w:sz w:val="24"/>
          <w:szCs w:val="24"/>
          <w:lang w:val="en-US"/>
        </w:rPr>
        <w:t xml:space="preserve">The </w:t>
      </w:r>
      <w:r w:rsidR="00DD0EFA" w:rsidRPr="00407E6C">
        <w:rPr>
          <w:rFonts w:ascii="Times New Roman" w:hAnsi="Times New Roman"/>
          <w:b/>
          <w:bCs/>
          <w:sz w:val="24"/>
          <w:szCs w:val="24"/>
          <w:lang w:val="en-US"/>
        </w:rPr>
        <w:t>gender</w:t>
      </w:r>
      <w:r w:rsidR="00DD0EFA" w:rsidRPr="00407E6C">
        <w:rPr>
          <w:rFonts w:ascii="Times New Roman" w:hAnsi="Times New Roman"/>
          <w:sz w:val="24"/>
          <w:szCs w:val="24"/>
          <w:lang w:val="en-US"/>
        </w:rPr>
        <w:t xml:space="preserve"> of HR manager has impact o</w:t>
      </w:r>
      <w:r w:rsidR="008B482B">
        <w:rPr>
          <w:rFonts w:ascii="Times New Roman" w:hAnsi="Times New Roman"/>
          <w:sz w:val="24"/>
          <w:szCs w:val="24"/>
          <w:lang w:val="en-US"/>
        </w:rPr>
        <w:t>n</w:t>
      </w:r>
      <w:r w:rsidR="00DD0EFA" w:rsidRPr="00407E6C">
        <w:rPr>
          <w:rFonts w:ascii="Times New Roman" w:hAnsi="Times New Roman"/>
          <w:sz w:val="24"/>
          <w:szCs w:val="24"/>
          <w:lang w:val="en-US"/>
        </w:rPr>
        <w:t xml:space="preserve"> use of early departure. </w:t>
      </w:r>
      <w:r w:rsidR="00DD0EFA" w:rsidRPr="00407E6C">
        <w:rPr>
          <w:rFonts w:ascii="Times New Roman" w:hAnsi="Times New Roman"/>
          <w:sz w:val="24"/>
          <w:szCs w:val="24"/>
          <w:lang w:val="en-US"/>
        </w:rPr>
        <w:lastRenderedPageBreak/>
        <w:t>However, the direction of the association is opposite to our hypothesis (H5</w:t>
      </w:r>
      <w:r w:rsidR="00DD0EFA" w:rsidRPr="00407E6C">
        <w:rPr>
          <w:rFonts w:ascii="Times New Roman" w:hAnsi="Times New Roman"/>
          <w:sz w:val="24"/>
          <w:szCs w:val="24"/>
          <w:vertAlign w:val="subscript"/>
          <w:lang w:val="en-US"/>
        </w:rPr>
        <w:t>HR</w:t>
      </w:r>
      <w:r w:rsidR="00DD0EFA" w:rsidRPr="00407E6C">
        <w:rPr>
          <w:rFonts w:ascii="Times New Roman" w:hAnsi="Times New Roman"/>
          <w:sz w:val="24"/>
          <w:szCs w:val="24"/>
          <w:lang w:val="en-US"/>
        </w:rPr>
        <w:t>); employees with male HR managers are more likely to take up early departure policy</w:t>
      </w:r>
      <w:r w:rsidR="001F6D46" w:rsidRPr="00407E6C">
        <w:rPr>
          <w:rFonts w:ascii="Times New Roman" w:hAnsi="Times New Roman"/>
          <w:sz w:val="24"/>
          <w:szCs w:val="24"/>
          <w:lang w:val="en-US"/>
        </w:rPr>
        <w:t xml:space="preserve"> (Table 5)</w:t>
      </w:r>
      <w:r w:rsidR="00DD0EFA" w:rsidRPr="00407E6C">
        <w:rPr>
          <w:rFonts w:ascii="Times New Roman" w:hAnsi="Times New Roman"/>
          <w:sz w:val="24"/>
          <w:szCs w:val="24"/>
          <w:lang w:val="en-US"/>
        </w:rPr>
        <w:t xml:space="preserve">. </w:t>
      </w:r>
      <w:r w:rsidR="008701AE" w:rsidRPr="00407E6C">
        <w:rPr>
          <w:rFonts w:ascii="Times New Roman" w:hAnsi="Times New Roman"/>
          <w:sz w:val="24"/>
          <w:szCs w:val="24"/>
          <w:lang w:val="en-US"/>
        </w:rPr>
        <w:t xml:space="preserve">With regard to organizational characteristics, as perceived and reported by the HR manager, employees in organizations with </w:t>
      </w:r>
      <w:r w:rsidR="008701AE" w:rsidRPr="00407E6C">
        <w:rPr>
          <w:rFonts w:ascii="Times New Roman" w:hAnsi="Times New Roman"/>
          <w:b/>
          <w:bCs/>
          <w:sz w:val="24"/>
          <w:szCs w:val="24"/>
          <w:lang w:val="en-US"/>
        </w:rPr>
        <w:t>low uncertainty avoidance</w:t>
      </w:r>
      <w:r w:rsidR="008701AE" w:rsidRPr="00407E6C">
        <w:rPr>
          <w:rFonts w:ascii="Times New Roman" w:hAnsi="Times New Roman"/>
          <w:sz w:val="24"/>
          <w:szCs w:val="24"/>
          <w:lang w:val="en-US"/>
        </w:rPr>
        <w:t xml:space="preserve"> (H10</w:t>
      </w:r>
      <w:r w:rsidR="008701AE" w:rsidRPr="00407E6C">
        <w:rPr>
          <w:rFonts w:ascii="Times New Roman" w:hAnsi="Times New Roman"/>
          <w:sz w:val="24"/>
          <w:szCs w:val="24"/>
          <w:vertAlign w:val="subscript"/>
          <w:lang w:val="en-US"/>
        </w:rPr>
        <w:t>HR</w:t>
      </w:r>
      <w:r w:rsidR="008701AE" w:rsidRPr="00407E6C">
        <w:rPr>
          <w:rFonts w:ascii="Times New Roman" w:hAnsi="Times New Roman"/>
          <w:sz w:val="24"/>
          <w:szCs w:val="24"/>
          <w:lang w:val="en-US"/>
        </w:rPr>
        <w:t xml:space="preserve">) and </w:t>
      </w:r>
      <w:r w:rsidR="008701AE" w:rsidRPr="00407E6C">
        <w:rPr>
          <w:rFonts w:ascii="Times New Roman" w:hAnsi="Times New Roman"/>
          <w:b/>
          <w:bCs/>
          <w:sz w:val="24"/>
          <w:szCs w:val="24"/>
          <w:lang w:val="en-US"/>
        </w:rPr>
        <w:t>low bureaucracy</w:t>
      </w:r>
      <w:r w:rsidR="008701AE" w:rsidRPr="00407E6C">
        <w:rPr>
          <w:rFonts w:ascii="Times New Roman" w:hAnsi="Times New Roman"/>
          <w:sz w:val="24"/>
          <w:szCs w:val="24"/>
          <w:lang w:val="en-US"/>
        </w:rPr>
        <w:t xml:space="preserve"> (H10</w:t>
      </w:r>
      <w:r w:rsidR="008701AE" w:rsidRPr="00407E6C">
        <w:rPr>
          <w:rFonts w:ascii="Times New Roman" w:hAnsi="Times New Roman"/>
          <w:sz w:val="24"/>
          <w:szCs w:val="24"/>
          <w:vertAlign w:val="subscript"/>
          <w:lang w:val="en-US"/>
        </w:rPr>
        <w:t>HR</w:t>
      </w:r>
      <w:r w:rsidR="008701AE" w:rsidRPr="00407E6C">
        <w:rPr>
          <w:rFonts w:ascii="Times New Roman" w:hAnsi="Times New Roman"/>
          <w:sz w:val="24"/>
          <w:szCs w:val="24"/>
          <w:lang w:val="en-US"/>
        </w:rPr>
        <w:t>)  are more likely to</w:t>
      </w:r>
      <w:r w:rsidR="008B482B">
        <w:rPr>
          <w:rFonts w:ascii="Times New Roman" w:hAnsi="Times New Roman"/>
          <w:sz w:val="24"/>
          <w:szCs w:val="24"/>
          <w:lang w:val="en-US"/>
        </w:rPr>
        <w:t xml:space="preserve"> use</w:t>
      </w:r>
      <w:r w:rsidR="008701AE" w:rsidRPr="00407E6C">
        <w:rPr>
          <w:rFonts w:ascii="Times New Roman" w:hAnsi="Times New Roman"/>
          <w:sz w:val="24"/>
          <w:szCs w:val="24"/>
          <w:lang w:val="en-US"/>
        </w:rPr>
        <w:t xml:space="preserve"> flexible working hours (Table 4). </w:t>
      </w:r>
      <w:r w:rsidR="00E178B0" w:rsidRPr="00407E6C">
        <w:rPr>
          <w:rFonts w:ascii="Times New Roman" w:hAnsi="Times New Roman"/>
          <w:sz w:val="24"/>
          <w:szCs w:val="24"/>
          <w:lang w:val="en-US"/>
        </w:rPr>
        <w:t>HR managers</w:t>
      </w:r>
      <w:r w:rsidR="00ED4756" w:rsidRPr="00407E6C">
        <w:rPr>
          <w:rFonts w:ascii="Times New Roman" w:hAnsi="Times New Roman"/>
          <w:sz w:val="24"/>
          <w:szCs w:val="24"/>
          <w:lang w:val="en-US"/>
        </w:rPr>
        <w:t>’ education (H7</w:t>
      </w:r>
      <w:r w:rsidR="00ED4756" w:rsidRPr="00407E6C">
        <w:rPr>
          <w:rFonts w:ascii="Times New Roman" w:hAnsi="Times New Roman"/>
          <w:sz w:val="24"/>
          <w:szCs w:val="24"/>
          <w:vertAlign w:val="subscript"/>
          <w:lang w:val="en-US"/>
        </w:rPr>
        <w:t>HR,</w:t>
      </w:r>
      <w:r w:rsidR="00ED4756" w:rsidRPr="00407E6C">
        <w:rPr>
          <w:rFonts w:ascii="Times New Roman" w:hAnsi="Times New Roman"/>
          <w:sz w:val="24"/>
          <w:szCs w:val="24"/>
          <w:lang w:val="en-US"/>
        </w:rPr>
        <w:t xml:space="preserve">) </w:t>
      </w:r>
      <w:r w:rsidR="00E178B0" w:rsidRPr="00407E6C">
        <w:rPr>
          <w:rFonts w:ascii="Times New Roman" w:hAnsi="Times New Roman"/>
          <w:sz w:val="24"/>
          <w:szCs w:val="24"/>
          <w:lang w:val="en-US"/>
        </w:rPr>
        <w:t>years in their position</w:t>
      </w:r>
      <w:r w:rsidR="00ED4756" w:rsidRPr="00407E6C">
        <w:rPr>
          <w:rFonts w:ascii="Times New Roman" w:hAnsi="Times New Roman"/>
          <w:sz w:val="24"/>
          <w:szCs w:val="24"/>
          <w:lang w:val="en-US"/>
        </w:rPr>
        <w:t xml:space="preserve"> (H8</w:t>
      </w:r>
      <w:r w:rsidR="00ED4756" w:rsidRPr="00407E6C">
        <w:rPr>
          <w:rFonts w:ascii="Times New Roman" w:hAnsi="Times New Roman"/>
          <w:sz w:val="24"/>
          <w:szCs w:val="24"/>
          <w:vertAlign w:val="subscript"/>
          <w:lang w:val="en-US"/>
        </w:rPr>
        <w:t>HR</w:t>
      </w:r>
      <w:r w:rsidR="00ED4756" w:rsidRPr="00407E6C">
        <w:rPr>
          <w:rFonts w:ascii="Times New Roman" w:hAnsi="Times New Roman"/>
          <w:sz w:val="24"/>
          <w:szCs w:val="24"/>
          <w:lang w:val="en-US"/>
        </w:rPr>
        <w:t>), and organizational flexibility (H9</w:t>
      </w:r>
      <w:r w:rsidR="00ED4756" w:rsidRPr="00407E6C">
        <w:rPr>
          <w:rFonts w:ascii="Times New Roman" w:hAnsi="Times New Roman"/>
          <w:sz w:val="24"/>
          <w:szCs w:val="24"/>
          <w:vertAlign w:val="subscript"/>
          <w:lang w:val="en-US"/>
        </w:rPr>
        <w:t>HR</w:t>
      </w:r>
      <w:r w:rsidR="00ED4756" w:rsidRPr="00407E6C">
        <w:rPr>
          <w:rFonts w:ascii="Times New Roman" w:hAnsi="Times New Roman"/>
          <w:sz w:val="24"/>
          <w:szCs w:val="24"/>
          <w:lang w:val="en-US"/>
        </w:rPr>
        <w:t>) were not found to have any significant impact in use</w:t>
      </w:r>
      <w:r w:rsidR="001F6D46" w:rsidRPr="00407E6C">
        <w:rPr>
          <w:rFonts w:ascii="Times New Roman" w:hAnsi="Times New Roman"/>
          <w:sz w:val="24"/>
          <w:szCs w:val="24"/>
          <w:lang w:val="en-US"/>
        </w:rPr>
        <w:t xml:space="preserve"> of any of the policies.</w:t>
      </w:r>
      <w:r w:rsidR="002B6242" w:rsidRPr="00407E6C">
        <w:rPr>
          <w:rFonts w:ascii="Times New Roman" w:hAnsi="Times New Roman"/>
          <w:sz w:val="24"/>
          <w:szCs w:val="24"/>
          <w:lang w:val="en-US"/>
        </w:rPr>
        <w:t xml:space="preserve"> </w:t>
      </w:r>
    </w:p>
    <w:p w:rsidR="007D64DC" w:rsidRPr="00407E6C" w:rsidRDefault="00D90D91" w:rsidP="008B482B">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t xml:space="preserve">Before we attempt to interpret the pattern of the results, </w:t>
      </w:r>
      <w:r w:rsidR="00ED3332" w:rsidRPr="00407E6C">
        <w:rPr>
          <w:rFonts w:ascii="Times New Roman" w:hAnsi="Times New Roman"/>
          <w:sz w:val="24"/>
          <w:szCs w:val="24"/>
          <w:lang w:val="en-US"/>
        </w:rPr>
        <w:t xml:space="preserve">it is necessary </w:t>
      </w:r>
      <w:r w:rsidR="001C0A2E" w:rsidRPr="00407E6C">
        <w:rPr>
          <w:rFonts w:ascii="Times New Roman" w:hAnsi="Times New Roman"/>
          <w:sz w:val="24"/>
          <w:szCs w:val="24"/>
          <w:lang w:val="en-US"/>
        </w:rPr>
        <w:t xml:space="preserve">to refer to Greek legal and cultural environment of workplace relationships. </w:t>
      </w:r>
      <w:r w:rsidR="001125AE" w:rsidRPr="00407E6C">
        <w:rPr>
          <w:rFonts w:ascii="Times New Roman" w:hAnsi="Times New Roman"/>
          <w:sz w:val="24"/>
          <w:szCs w:val="24"/>
          <w:lang w:val="en-US"/>
        </w:rPr>
        <w:t xml:space="preserve">First, we have to make a </w:t>
      </w:r>
      <w:r w:rsidR="00131E81" w:rsidRPr="00407E6C">
        <w:rPr>
          <w:rFonts w:ascii="Times New Roman" w:hAnsi="Times New Roman"/>
          <w:sz w:val="24"/>
          <w:szCs w:val="24"/>
          <w:lang w:val="en-US"/>
        </w:rPr>
        <w:t xml:space="preserve">legal </w:t>
      </w:r>
      <w:r w:rsidR="001125AE" w:rsidRPr="00407E6C">
        <w:rPr>
          <w:rFonts w:ascii="Times New Roman" w:hAnsi="Times New Roman"/>
          <w:sz w:val="24"/>
          <w:szCs w:val="24"/>
          <w:lang w:val="en-US"/>
        </w:rPr>
        <w:t>dis</w:t>
      </w:r>
      <w:r w:rsidR="00EE6529" w:rsidRPr="00407E6C">
        <w:rPr>
          <w:rFonts w:ascii="Times New Roman" w:hAnsi="Times New Roman"/>
          <w:sz w:val="24"/>
          <w:szCs w:val="24"/>
          <w:lang w:val="en-US"/>
        </w:rPr>
        <w:t xml:space="preserve">tinction </w:t>
      </w:r>
      <w:r w:rsidR="008B482B">
        <w:rPr>
          <w:rFonts w:ascii="Times New Roman" w:hAnsi="Times New Roman"/>
          <w:sz w:val="24"/>
          <w:szCs w:val="24"/>
          <w:lang w:val="en-US"/>
        </w:rPr>
        <w:t xml:space="preserve">of </w:t>
      </w:r>
      <w:r w:rsidR="001125AE" w:rsidRPr="00407E6C">
        <w:rPr>
          <w:rFonts w:ascii="Times New Roman" w:hAnsi="Times New Roman"/>
          <w:sz w:val="24"/>
          <w:szCs w:val="24"/>
          <w:lang w:val="en-US"/>
        </w:rPr>
        <w:t>the five</w:t>
      </w:r>
      <w:r w:rsidR="00EE6529" w:rsidRPr="00407E6C">
        <w:rPr>
          <w:rFonts w:ascii="Times New Roman" w:hAnsi="Times New Roman"/>
          <w:sz w:val="24"/>
          <w:szCs w:val="24"/>
          <w:lang w:val="en-US"/>
        </w:rPr>
        <w:t xml:space="preserve"> policies</w:t>
      </w:r>
      <w:r w:rsidR="001125AE" w:rsidRPr="00407E6C">
        <w:rPr>
          <w:rFonts w:ascii="Times New Roman" w:hAnsi="Times New Roman"/>
          <w:sz w:val="24"/>
          <w:szCs w:val="24"/>
          <w:lang w:val="en-US"/>
        </w:rPr>
        <w:t xml:space="preserve"> we study, </w:t>
      </w:r>
      <w:r w:rsidR="00EE6529" w:rsidRPr="00407E6C">
        <w:rPr>
          <w:rFonts w:ascii="Times New Roman" w:hAnsi="Times New Roman"/>
          <w:sz w:val="24"/>
          <w:szCs w:val="24"/>
          <w:lang w:val="en-US"/>
        </w:rPr>
        <w:t xml:space="preserve">between </w:t>
      </w:r>
      <w:r w:rsidR="00EE6529" w:rsidRPr="00407E6C">
        <w:rPr>
          <w:rFonts w:ascii="Times New Roman" w:hAnsi="Times New Roman"/>
          <w:b/>
          <w:sz w:val="24"/>
          <w:szCs w:val="24"/>
          <w:lang w:val="en-US"/>
        </w:rPr>
        <w:t>statutory</w:t>
      </w:r>
      <w:r w:rsidR="00EE6529" w:rsidRPr="00407E6C">
        <w:rPr>
          <w:rFonts w:ascii="Times New Roman" w:hAnsi="Times New Roman"/>
          <w:sz w:val="24"/>
          <w:szCs w:val="24"/>
          <w:lang w:val="en-US"/>
        </w:rPr>
        <w:t xml:space="preserve"> (maternity</w:t>
      </w:r>
      <w:r w:rsidR="00131E81" w:rsidRPr="00407E6C">
        <w:rPr>
          <w:rFonts w:ascii="Times New Roman" w:hAnsi="Times New Roman"/>
          <w:sz w:val="24"/>
          <w:szCs w:val="24"/>
          <w:lang w:val="en-US"/>
        </w:rPr>
        <w:t>,</w:t>
      </w:r>
      <w:r w:rsidR="00EE6529" w:rsidRPr="00407E6C">
        <w:rPr>
          <w:rFonts w:ascii="Times New Roman" w:hAnsi="Times New Roman"/>
          <w:sz w:val="24"/>
          <w:szCs w:val="24"/>
          <w:lang w:val="en-US"/>
        </w:rPr>
        <w:t xml:space="preserve"> paternity</w:t>
      </w:r>
      <w:r w:rsidR="00131E81" w:rsidRPr="00407E6C">
        <w:rPr>
          <w:rFonts w:ascii="Times New Roman" w:hAnsi="Times New Roman"/>
          <w:sz w:val="24"/>
          <w:szCs w:val="24"/>
          <w:lang w:val="en-US"/>
        </w:rPr>
        <w:t xml:space="preserve">, </w:t>
      </w:r>
      <w:r w:rsidR="001125AE" w:rsidRPr="00407E6C">
        <w:rPr>
          <w:rFonts w:ascii="Times New Roman" w:hAnsi="Times New Roman"/>
          <w:sz w:val="24"/>
          <w:szCs w:val="24"/>
          <w:lang w:val="en-US"/>
        </w:rPr>
        <w:t xml:space="preserve">and </w:t>
      </w:r>
      <w:r w:rsidR="00EE6529" w:rsidRPr="00407E6C">
        <w:rPr>
          <w:rFonts w:ascii="Times New Roman" w:hAnsi="Times New Roman"/>
          <w:sz w:val="24"/>
          <w:szCs w:val="24"/>
          <w:lang w:val="en-US"/>
        </w:rPr>
        <w:t xml:space="preserve">child care leave) and </w:t>
      </w:r>
      <w:r w:rsidR="00EE6529" w:rsidRPr="00407E6C">
        <w:rPr>
          <w:rFonts w:ascii="Times New Roman" w:hAnsi="Times New Roman"/>
          <w:b/>
          <w:sz w:val="24"/>
          <w:szCs w:val="24"/>
          <w:lang w:val="en-US"/>
        </w:rPr>
        <w:t>non</w:t>
      </w:r>
      <w:r w:rsidR="001125AE" w:rsidRPr="00407E6C">
        <w:rPr>
          <w:rFonts w:ascii="Times New Roman" w:hAnsi="Times New Roman"/>
          <w:b/>
          <w:sz w:val="24"/>
          <w:szCs w:val="24"/>
          <w:lang w:val="en-US"/>
        </w:rPr>
        <w:t>-</w:t>
      </w:r>
      <w:r w:rsidR="00EE6529" w:rsidRPr="00407E6C">
        <w:rPr>
          <w:rFonts w:ascii="Times New Roman" w:hAnsi="Times New Roman"/>
          <w:b/>
          <w:sz w:val="24"/>
          <w:szCs w:val="24"/>
          <w:lang w:val="en-US"/>
        </w:rPr>
        <w:t>statutory</w:t>
      </w:r>
      <w:r w:rsidR="00EE6529" w:rsidRPr="00407E6C">
        <w:rPr>
          <w:rFonts w:ascii="Times New Roman" w:hAnsi="Times New Roman"/>
          <w:sz w:val="24"/>
          <w:szCs w:val="24"/>
          <w:lang w:val="en-US"/>
        </w:rPr>
        <w:t xml:space="preserve"> (</w:t>
      </w:r>
      <w:r w:rsidR="001125AE" w:rsidRPr="00407E6C">
        <w:rPr>
          <w:rFonts w:ascii="Times New Roman" w:hAnsi="Times New Roman"/>
          <w:sz w:val="24"/>
          <w:szCs w:val="24"/>
          <w:lang w:val="en-US"/>
        </w:rPr>
        <w:t>f</w:t>
      </w:r>
      <w:r w:rsidR="00EE6529" w:rsidRPr="00407E6C">
        <w:rPr>
          <w:rFonts w:ascii="Times New Roman" w:hAnsi="Times New Roman"/>
          <w:sz w:val="24"/>
          <w:szCs w:val="24"/>
          <w:lang w:val="en-US"/>
        </w:rPr>
        <w:t>lexi</w:t>
      </w:r>
      <w:r w:rsidR="001125AE" w:rsidRPr="00407E6C">
        <w:rPr>
          <w:rFonts w:ascii="Times New Roman" w:hAnsi="Times New Roman"/>
          <w:sz w:val="24"/>
          <w:szCs w:val="24"/>
          <w:lang w:val="en-US"/>
        </w:rPr>
        <w:t xml:space="preserve">ble working hours and </w:t>
      </w:r>
      <w:r w:rsidR="00EE6529" w:rsidRPr="00407E6C">
        <w:rPr>
          <w:rFonts w:ascii="Times New Roman" w:hAnsi="Times New Roman"/>
          <w:sz w:val="24"/>
          <w:szCs w:val="24"/>
          <w:lang w:val="en-US"/>
        </w:rPr>
        <w:t>early departure for special occasions)</w:t>
      </w:r>
      <w:r w:rsidR="00AF3C26" w:rsidRPr="00407E6C">
        <w:rPr>
          <w:rFonts w:ascii="Times New Roman" w:hAnsi="Times New Roman"/>
          <w:sz w:val="24"/>
          <w:szCs w:val="24"/>
          <w:lang w:val="en-US"/>
        </w:rPr>
        <w:t>.</w:t>
      </w:r>
      <w:r w:rsidR="00EE6529" w:rsidRPr="00407E6C">
        <w:rPr>
          <w:rFonts w:ascii="Times New Roman" w:hAnsi="Times New Roman"/>
          <w:sz w:val="24"/>
          <w:szCs w:val="24"/>
          <w:lang w:val="en-US"/>
        </w:rPr>
        <w:t xml:space="preserve"> </w:t>
      </w:r>
      <w:r w:rsidR="00070B03" w:rsidRPr="00407E6C">
        <w:rPr>
          <w:rFonts w:ascii="Times New Roman" w:hAnsi="Times New Roman"/>
          <w:sz w:val="24"/>
          <w:szCs w:val="24"/>
          <w:lang w:val="en-US"/>
        </w:rPr>
        <w:t>Second, a</w:t>
      </w:r>
      <w:r w:rsidR="007D64DC" w:rsidRPr="00407E6C">
        <w:rPr>
          <w:rFonts w:ascii="Times New Roman" w:hAnsi="Times New Roman"/>
          <w:sz w:val="24"/>
          <w:szCs w:val="24"/>
          <w:lang w:val="en-US"/>
        </w:rPr>
        <w:t>mong</w:t>
      </w:r>
      <w:r w:rsidR="00AF3C26" w:rsidRPr="00407E6C">
        <w:rPr>
          <w:rFonts w:ascii="Times New Roman" w:hAnsi="Times New Roman"/>
          <w:sz w:val="24"/>
          <w:szCs w:val="24"/>
          <w:lang w:val="en-US"/>
        </w:rPr>
        <w:t xml:space="preserve"> </w:t>
      </w:r>
      <w:r w:rsidR="007D64DC" w:rsidRPr="00407E6C">
        <w:rPr>
          <w:rFonts w:ascii="Times New Roman" w:hAnsi="Times New Roman"/>
          <w:sz w:val="24"/>
          <w:szCs w:val="24"/>
          <w:lang w:val="en-US"/>
        </w:rPr>
        <w:t>the statutory policies</w:t>
      </w:r>
      <w:r w:rsidR="008B482B">
        <w:rPr>
          <w:rFonts w:ascii="Times New Roman" w:hAnsi="Times New Roman"/>
          <w:sz w:val="24"/>
          <w:szCs w:val="24"/>
          <w:lang w:val="en-US"/>
        </w:rPr>
        <w:t>,</w:t>
      </w:r>
      <w:r w:rsidR="007D64DC" w:rsidRPr="00407E6C">
        <w:rPr>
          <w:rFonts w:ascii="Times New Roman" w:hAnsi="Times New Roman"/>
          <w:sz w:val="24"/>
          <w:szCs w:val="24"/>
          <w:lang w:val="en-US"/>
        </w:rPr>
        <w:t xml:space="preserve"> a </w:t>
      </w:r>
      <w:r w:rsidR="00131E81" w:rsidRPr="00407E6C">
        <w:rPr>
          <w:rFonts w:ascii="Times New Roman" w:hAnsi="Times New Roman"/>
          <w:sz w:val="24"/>
          <w:szCs w:val="24"/>
          <w:lang w:val="en-US"/>
        </w:rPr>
        <w:t xml:space="preserve">further cultural </w:t>
      </w:r>
      <w:r w:rsidR="007D64DC" w:rsidRPr="00407E6C">
        <w:rPr>
          <w:rFonts w:ascii="Times New Roman" w:hAnsi="Times New Roman"/>
          <w:sz w:val="24"/>
          <w:szCs w:val="24"/>
          <w:lang w:val="en-US"/>
        </w:rPr>
        <w:t>distinction</w:t>
      </w:r>
      <w:r w:rsidR="00131E81" w:rsidRPr="00407E6C">
        <w:rPr>
          <w:rFonts w:ascii="Times New Roman" w:hAnsi="Times New Roman"/>
          <w:sz w:val="24"/>
          <w:szCs w:val="24"/>
          <w:lang w:val="en-US"/>
        </w:rPr>
        <w:t xml:space="preserve"> has to </w:t>
      </w:r>
      <w:r w:rsidR="007D64DC" w:rsidRPr="00407E6C">
        <w:rPr>
          <w:rFonts w:ascii="Times New Roman" w:hAnsi="Times New Roman"/>
          <w:sz w:val="24"/>
          <w:szCs w:val="24"/>
          <w:lang w:val="en-US"/>
        </w:rPr>
        <w:t>be made</w:t>
      </w:r>
      <w:r w:rsidR="00177345" w:rsidRPr="00407E6C">
        <w:rPr>
          <w:rFonts w:ascii="Times New Roman" w:hAnsi="Times New Roman"/>
          <w:sz w:val="24"/>
          <w:szCs w:val="24"/>
          <w:lang w:val="en-US"/>
        </w:rPr>
        <w:t xml:space="preserve"> </w:t>
      </w:r>
      <w:r w:rsidR="007D64DC" w:rsidRPr="00407E6C">
        <w:rPr>
          <w:rFonts w:ascii="Times New Roman" w:hAnsi="Times New Roman"/>
          <w:sz w:val="24"/>
          <w:szCs w:val="24"/>
          <w:lang w:val="en-US"/>
        </w:rPr>
        <w:t xml:space="preserve">between </w:t>
      </w:r>
      <w:r w:rsidR="008B482B">
        <w:rPr>
          <w:rFonts w:ascii="Times New Roman" w:hAnsi="Times New Roman"/>
          <w:sz w:val="24"/>
          <w:szCs w:val="24"/>
          <w:lang w:val="en-US"/>
        </w:rPr>
        <w:t xml:space="preserve">the </w:t>
      </w:r>
      <w:r w:rsidR="007D64DC" w:rsidRPr="00407E6C">
        <w:rPr>
          <w:rFonts w:ascii="Times New Roman" w:hAnsi="Times New Roman"/>
          <w:sz w:val="24"/>
          <w:szCs w:val="24"/>
          <w:lang w:val="en-US"/>
        </w:rPr>
        <w:t>established/popular</w:t>
      </w:r>
      <w:r w:rsidR="00E7732F" w:rsidRPr="00407E6C">
        <w:rPr>
          <w:rFonts w:ascii="Times New Roman" w:hAnsi="Times New Roman"/>
          <w:sz w:val="24"/>
          <w:szCs w:val="24"/>
          <w:lang w:val="en-US"/>
        </w:rPr>
        <w:t xml:space="preserve"> </w:t>
      </w:r>
      <w:r w:rsidR="008B482B">
        <w:rPr>
          <w:rFonts w:ascii="Times New Roman" w:hAnsi="Times New Roman"/>
          <w:sz w:val="24"/>
          <w:szCs w:val="24"/>
          <w:lang w:val="en-US"/>
        </w:rPr>
        <w:t xml:space="preserve">policies </w:t>
      </w:r>
      <w:r w:rsidR="00E7732F" w:rsidRPr="00407E6C">
        <w:rPr>
          <w:rFonts w:ascii="Times New Roman" w:hAnsi="Times New Roman"/>
          <w:sz w:val="24"/>
          <w:szCs w:val="24"/>
          <w:lang w:val="en-US"/>
        </w:rPr>
        <w:t>-maternity</w:t>
      </w:r>
      <w:r w:rsidR="00131E81" w:rsidRPr="00407E6C">
        <w:rPr>
          <w:rFonts w:ascii="Times New Roman" w:hAnsi="Times New Roman"/>
          <w:sz w:val="24"/>
          <w:szCs w:val="24"/>
          <w:lang w:val="en-US"/>
        </w:rPr>
        <w:t xml:space="preserve"> and </w:t>
      </w:r>
      <w:r w:rsidR="00E7732F" w:rsidRPr="00407E6C">
        <w:rPr>
          <w:rFonts w:ascii="Times New Roman" w:hAnsi="Times New Roman"/>
          <w:sz w:val="24"/>
          <w:szCs w:val="24"/>
          <w:lang w:val="en-US"/>
        </w:rPr>
        <w:t>child care leave-</w:t>
      </w:r>
      <w:r w:rsidR="007D64DC" w:rsidRPr="00407E6C">
        <w:rPr>
          <w:rFonts w:ascii="Times New Roman" w:hAnsi="Times New Roman"/>
          <w:sz w:val="24"/>
          <w:szCs w:val="24"/>
          <w:lang w:val="en-US"/>
        </w:rPr>
        <w:t xml:space="preserve"> and new/not-so-popular</w:t>
      </w:r>
      <w:r w:rsidR="008B482B">
        <w:rPr>
          <w:rFonts w:ascii="Times New Roman" w:hAnsi="Times New Roman"/>
          <w:sz w:val="24"/>
          <w:szCs w:val="24"/>
          <w:lang w:val="en-US"/>
        </w:rPr>
        <w:t xml:space="preserve"> policy of </w:t>
      </w:r>
      <w:r w:rsidR="00E7732F" w:rsidRPr="00407E6C">
        <w:rPr>
          <w:rFonts w:ascii="Times New Roman" w:hAnsi="Times New Roman"/>
          <w:sz w:val="24"/>
          <w:szCs w:val="24"/>
          <w:lang w:val="en-US"/>
        </w:rPr>
        <w:t>paternity leave</w:t>
      </w:r>
      <w:r w:rsidR="007D64DC" w:rsidRPr="00407E6C">
        <w:rPr>
          <w:rFonts w:ascii="Times New Roman" w:hAnsi="Times New Roman"/>
          <w:sz w:val="24"/>
          <w:szCs w:val="24"/>
          <w:lang w:val="en-US"/>
        </w:rPr>
        <w:t xml:space="preserve">. </w:t>
      </w:r>
    </w:p>
    <w:p w:rsidR="002F404D" w:rsidRPr="00407E6C" w:rsidRDefault="00EE6529" w:rsidP="00D9329A">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t>Employees feel that are entitled to statutory policies</w:t>
      </w:r>
      <w:r w:rsidR="00D94D5A" w:rsidRPr="00407E6C">
        <w:rPr>
          <w:rFonts w:ascii="Times New Roman" w:hAnsi="Times New Roman"/>
          <w:sz w:val="24"/>
          <w:szCs w:val="24"/>
          <w:lang w:val="en-US"/>
        </w:rPr>
        <w:t>; i</w:t>
      </w:r>
      <w:r w:rsidR="00042474" w:rsidRPr="00407E6C">
        <w:rPr>
          <w:rFonts w:ascii="Times New Roman" w:hAnsi="Times New Roman"/>
          <w:sz w:val="24"/>
          <w:szCs w:val="24"/>
          <w:lang w:val="en-US"/>
        </w:rPr>
        <w:t xml:space="preserve">f the policy </w:t>
      </w:r>
      <w:r w:rsidR="00AF3C26" w:rsidRPr="00407E6C">
        <w:rPr>
          <w:rFonts w:ascii="Times New Roman" w:hAnsi="Times New Roman"/>
          <w:sz w:val="24"/>
          <w:szCs w:val="24"/>
          <w:lang w:val="en-US"/>
        </w:rPr>
        <w:t xml:space="preserve">is </w:t>
      </w:r>
      <w:r w:rsidR="00042474" w:rsidRPr="00407E6C">
        <w:rPr>
          <w:rFonts w:ascii="Times New Roman" w:hAnsi="Times New Roman"/>
          <w:sz w:val="24"/>
          <w:szCs w:val="24"/>
          <w:lang w:val="en-US"/>
        </w:rPr>
        <w:t>applicable to them</w:t>
      </w:r>
      <w:r w:rsidR="00D94D5A" w:rsidRPr="00407E6C">
        <w:rPr>
          <w:rFonts w:ascii="Times New Roman" w:hAnsi="Times New Roman"/>
          <w:sz w:val="24"/>
          <w:szCs w:val="24"/>
          <w:lang w:val="en-US"/>
        </w:rPr>
        <w:t>,</w:t>
      </w:r>
      <w:r w:rsidR="00042474" w:rsidRPr="00407E6C">
        <w:rPr>
          <w:rFonts w:ascii="Times New Roman" w:hAnsi="Times New Roman"/>
          <w:sz w:val="24"/>
          <w:szCs w:val="24"/>
          <w:lang w:val="en-US"/>
        </w:rPr>
        <w:t xml:space="preserve"> they know its existence </w:t>
      </w:r>
      <w:r w:rsidR="00D94D5A" w:rsidRPr="00407E6C">
        <w:rPr>
          <w:rFonts w:ascii="Times New Roman" w:hAnsi="Times New Roman"/>
          <w:sz w:val="24"/>
          <w:szCs w:val="24"/>
          <w:lang w:val="en-US"/>
        </w:rPr>
        <w:t xml:space="preserve">and have been for long time in the organization, </w:t>
      </w:r>
      <w:r w:rsidR="00042474" w:rsidRPr="00407E6C">
        <w:rPr>
          <w:rFonts w:ascii="Times New Roman" w:hAnsi="Times New Roman"/>
          <w:sz w:val="24"/>
          <w:szCs w:val="24"/>
          <w:lang w:val="en-US"/>
        </w:rPr>
        <w:t xml:space="preserve">they </w:t>
      </w:r>
      <w:r w:rsidR="00D94D5A" w:rsidRPr="00407E6C">
        <w:rPr>
          <w:rFonts w:ascii="Times New Roman" w:hAnsi="Times New Roman"/>
          <w:sz w:val="24"/>
          <w:szCs w:val="24"/>
          <w:lang w:val="en-US"/>
        </w:rPr>
        <w:t xml:space="preserve">are more likely to </w:t>
      </w:r>
      <w:r w:rsidR="00042474" w:rsidRPr="00407E6C">
        <w:rPr>
          <w:rFonts w:ascii="Times New Roman" w:hAnsi="Times New Roman"/>
          <w:sz w:val="24"/>
          <w:szCs w:val="24"/>
          <w:lang w:val="en-US"/>
        </w:rPr>
        <w:t>take the</w:t>
      </w:r>
      <w:r w:rsidR="00E7732F" w:rsidRPr="00407E6C">
        <w:rPr>
          <w:rFonts w:ascii="Times New Roman" w:hAnsi="Times New Roman"/>
          <w:sz w:val="24"/>
          <w:szCs w:val="24"/>
          <w:lang w:val="en-US"/>
        </w:rPr>
        <w:t>m</w:t>
      </w:r>
      <w:r w:rsidR="00042474" w:rsidRPr="00407E6C">
        <w:rPr>
          <w:rFonts w:ascii="Times New Roman" w:hAnsi="Times New Roman"/>
          <w:sz w:val="24"/>
          <w:szCs w:val="24"/>
          <w:lang w:val="en-US"/>
        </w:rPr>
        <w:t xml:space="preserve"> up when they need it</w:t>
      </w:r>
      <w:r w:rsidR="00CE429D" w:rsidRPr="00407E6C">
        <w:rPr>
          <w:rFonts w:ascii="Times New Roman" w:hAnsi="Times New Roman"/>
          <w:sz w:val="24"/>
          <w:szCs w:val="24"/>
          <w:lang w:val="en-US"/>
        </w:rPr>
        <w:t xml:space="preserve"> (Tables 1, 2 and 3)</w:t>
      </w:r>
      <w:r w:rsidR="00042474" w:rsidRPr="00407E6C">
        <w:rPr>
          <w:rFonts w:ascii="Times New Roman" w:hAnsi="Times New Roman"/>
          <w:sz w:val="24"/>
          <w:szCs w:val="24"/>
          <w:lang w:val="en-US"/>
        </w:rPr>
        <w:t xml:space="preserve">. In the case of </w:t>
      </w:r>
      <w:r w:rsidR="00042474" w:rsidRPr="00407E6C">
        <w:rPr>
          <w:rFonts w:ascii="Times New Roman" w:hAnsi="Times New Roman"/>
          <w:b/>
          <w:bCs/>
          <w:sz w:val="24"/>
          <w:szCs w:val="24"/>
          <w:lang w:val="en-US"/>
        </w:rPr>
        <w:t>maternity leave</w:t>
      </w:r>
      <w:r w:rsidR="002502EA" w:rsidRPr="00407E6C">
        <w:rPr>
          <w:rFonts w:ascii="Times New Roman" w:hAnsi="Times New Roman"/>
          <w:sz w:val="24"/>
          <w:szCs w:val="24"/>
          <w:lang w:val="en-US"/>
        </w:rPr>
        <w:t xml:space="preserve"> (</w:t>
      </w:r>
      <w:r w:rsidR="00D94D5A" w:rsidRPr="00407E6C">
        <w:rPr>
          <w:rFonts w:ascii="Times New Roman" w:hAnsi="Times New Roman"/>
          <w:sz w:val="24"/>
          <w:szCs w:val="24"/>
          <w:lang w:val="en-US"/>
        </w:rPr>
        <w:t>Table</w:t>
      </w:r>
      <w:r w:rsidR="002502EA" w:rsidRPr="00407E6C">
        <w:rPr>
          <w:rFonts w:ascii="Times New Roman" w:hAnsi="Times New Roman"/>
          <w:sz w:val="24"/>
          <w:szCs w:val="24"/>
          <w:lang w:val="en-US"/>
        </w:rPr>
        <w:t>1),</w:t>
      </w:r>
      <w:r w:rsidR="00042474" w:rsidRPr="00407E6C">
        <w:rPr>
          <w:rFonts w:ascii="Times New Roman" w:hAnsi="Times New Roman"/>
          <w:sz w:val="24"/>
          <w:szCs w:val="24"/>
          <w:lang w:val="en-US"/>
        </w:rPr>
        <w:t xml:space="preserve"> this </w:t>
      </w:r>
      <w:r w:rsidR="00D30C0F" w:rsidRPr="00407E6C">
        <w:rPr>
          <w:rFonts w:ascii="Times New Roman" w:hAnsi="Times New Roman"/>
          <w:sz w:val="24"/>
          <w:szCs w:val="24"/>
          <w:lang w:val="en-US"/>
        </w:rPr>
        <w:t xml:space="preserve">is </w:t>
      </w:r>
      <w:r w:rsidR="00042474" w:rsidRPr="00407E6C">
        <w:rPr>
          <w:rFonts w:ascii="Times New Roman" w:hAnsi="Times New Roman"/>
          <w:sz w:val="24"/>
          <w:szCs w:val="24"/>
          <w:lang w:val="en-US"/>
        </w:rPr>
        <w:t xml:space="preserve">very clear. It is an old statutory </w:t>
      </w:r>
      <w:r w:rsidR="00D30C0F" w:rsidRPr="00407E6C">
        <w:rPr>
          <w:rFonts w:ascii="Times New Roman" w:hAnsi="Times New Roman"/>
          <w:sz w:val="24"/>
          <w:szCs w:val="24"/>
          <w:lang w:val="en-US"/>
        </w:rPr>
        <w:t xml:space="preserve">and very popular </w:t>
      </w:r>
      <w:r w:rsidR="00042474" w:rsidRPr="00407E6C">
        <w:rPr>
          <w:rFonts w:ascii="Times New Roman" w:hAnsi="Times New Roman"/>
          <w:sz w:val="24"/>
          <w:szCs w:val="24"/>
          <w:lang w:val="en-US"/>
        </w:rPr>
        <w:t xml:space="preserve">policy in </w:t>
      </w:r>
      <w:smartTag w:uri="urn:schemas-microsoft-com:office:smarttags" w:element="country-region">
        <w:smartTag w:uri="urn:schemas-microsoft-com:office:smarttags" w:element="place">
          <w:r w:rsidR="00042474" w:rsidRPr="00407E6C">
            <w:rPr>
              <w:rFonts w:ascii="Times New Roman" w:hAnsi="Times New Roman"/>
              <w:sz w:val="24"/>
              <w:szCs w:val="24"/>
              <w:lang w:val="en-US"/>
            </w:rPr>
            <w:t>Greece</w:t>
          </w:r>
        </w:smartTag>
      </w:smartTag>
      <w:r w:rsidR="00070156" w:rsidRPr="00407E6C">
        <w:rPr>
          <w:rFonts w:ascii="Times New Roman" w:hAnsi="Times New Roman"/>
          <w:sz w:val="24"/>
          <w:szCs w:val="24"/>
          <w:lang w:val="en-US"/>
        </w:rPr>
        <w:t xml:space="preserve">; </w:t>
      </w:r>
      <w:r w:rsidR="00042474" w:rsidRPr="00407E6C">
        <w:rPr>
          <w:rFonts w:ascii="Times New Roman" w:hAnsi="Times New Roman"/>
          <w:sz w:val="24"/>
          <w:szCs w:val="24"/>
          <w:lang w:val="en-US"/>
        </w:rPr>
        <w:t>it is well known and used. So</w:t>
      </w:r>
      <w:r w:rsidR="00D30C0F" w:rsidRPr="00407E6C">
        <w:rPr>
          <w:rFonts w:ascii="Times New Roman" w:hAnsi="Times New Roman"/>
          <w:sz w:val="24"/>
          <w:szCs w:val="24"/>
          <w:lang w:val="en-US"/>
        </w:rPr>
        <w:t>,</w:t>
      </w:r>
      <w:r w:rsidR="00042474" w:rsidRPr="00407E6C">
        <w:rPr>
          <w:rFonts w:ascii="Times New Roman" w:hAnsi="Times New Roman"/>
          <w:sz w:val="24"/>
          <w:szCs w:val="24"/>
          <w:lang w:val="en-US"/>
        </w:rPr>
        <w:t xml:space="preserve"> the role of HR manager or the organizational </w:t>
      </w:r>
      <w:r w:rsidR="00070156" w:rsidRPr="00407E6C">
        <w:rPr>
          <w:rFonts w:ascii="Times New Roman" w:hAnsi="Times New Roman"/>
          <w:sz w:val="24"/>
          <w:szCs w:val="24"/>
          <w:lang w:val="en-US"/>
        </w:rPr>
        <w:t xml:space="preserve">characteristics </w:t>
      </w:r>
      <w:r w:rsidR="00D30C0F" w:rsidRPr="00407E6C">
        <w:rPr>
          <w:rFonts w:ascii="Times New Roman" w:hAnsi="Times New Roman"/>
          <w:sz w:val="24"/>
          <w:szCs w:val="24"/>
          <w:lang w:val="en-US"/>
        </w:rPr>
        <w:t xml:space="preserve">is </w:t>
      </w:r>
      <w:r w:rsidR="00070156" w:rsidRPr="00407E6C">
        <w:rPr>
          <w:rFonts w:ascii="Times New Roman" w:hAnsi="Times New Roman"/>
          <w:sz w:val="24"/>
          <w:szCs w:val="24"/>
          <w:lang w:val="en-US"/>
        </w:rPr>
        <w:t>rather nonexistent</w:t>
      </w:r>
      <w:r w:rsidR="00D30C0F" w:rsidRPr="00407E6C">
        <w:rPr>
          <w:rFonts w:ascii="Times New Roman" w:hAnsi="Times New Roman"/>
          <w:sz w:val="24"/>
          <w:szCs w:val="24"/>
          <w:lang w:val="en-US"/>
        </w:rPr>
        <w:t xml:space="preserve"> (Table 1)</w:t>
      </w:r>
      <w:r w:rsidR="00070156" w:rsidRPr="00407E6C">
        <w:rPr>
          <w:rFonts w:ascii="Times New Roman" w:hAnsi="Times New Roman"/>
          <w:sz w:val="24"/>
          <w:szCs w:val="24"/>
          <w:lang w:val="en-US"/>
        </w:rPr>
        <w:t>.</w:t>
      </w:r>
      <w:r w:rsidR="00D30C0F" w:rsidRPr="00407E6C">
        <w:rPr>
          <w:rFonts w:ascii="Times New Roman" w:hAnsi="Times New Roman"/>
          <w:sz w:val="24"/>
          <w:szCs w:val="24"/>
          <w:lang w:val="en-US"/>
        </w:rPr>
        <w:t xml:space="preserve"> </w:t>
      </w:r>
      <w:r w:rsidR="00070156" w:rsidRPr="00407E6C">
        <w:rPr>
          <w:rFonts w:ascii="Times New Roman" w:hAnsi="Times New Roman"/>
          <w:b/>
          <w:bCs/>
          <w:sz w:val="24"/>
          <w:szCs w:val="24"/>
          <w:lang w:val="en-US"/>
        </w:rPr>
        <w:t>Child care</w:t>
      </w:r>
      <w:r w:rsidR="00070156" w:rsidRPr="00407E6C">
        <w:rPr>
          <w:rFonts w:ascii="Times New Roman" w:hAnsi="Times New Roman"/>
          <w:sz w:val="24"/>
          <w:szCs w:val="24"/>
          <w:lang w:val="en-US"/>
        </w:rPr>
        <w:t xml:space="preserve"> leave</w:t>
      </w:r>
      <w:r w:rsidR="00E7732F" w:rsidRPr="00407E6C">
        <w:rPr>
          <w:rFonts w:ascii="Times New Roman" w:hAnsi="Times New Roman"/>
          <w:sz w:val="24"/>
          <w:szCs w:val="24"/>
          <w:lang w:val="en-US"/>
        </w:rPr>
        <w:t xml:space="preserve"> (</w:t>
      </w:r>
      <w:r w:rsidR="00D30C0F" w:rsidRPr="00407E6C">
        <w:rPr>
          <w:rFonts w:ascii="Times New Roman" w:hAnsi="Times New Roman"/>
          <w:sz w:val="24"/>
          <w:szCs w:val="24"/>
          <w:lang w:val="en-US"/>
        </w:rPr>
        <w:t>Table 3</w:t>
      </w:r>
      <w:r w:rsidR="00E7732F" w:rsidRPr="00407E6C">
        <w:rPr>
          <w:rFonts w:ascii="Times New Roman" w:hAnsi="Times New Roman"/>
          <w:sz w:val="24"/>
          <w:szCs w:val="24"/>
          <w:lang w:val="en-US"/>
        </w:rPr>
        <w:t>)</w:t>
      </w:r>
      <w:r w:rsidR="00070156" w:rsidRPr="00407E6C">
        <w:rPr>
          <w:rFonts w:ascii="Times New Roman" w:hAnsi="Times New Roman"/>
          <w:sz w:val="24"/>
          <w:szCs w:val="24"/>
          <w:lang w:val="en-US"/>
        </w:rPr>
        <w:t xml:space="preserve"> </w:t>
      </w:r>
      <w:r w:rsidR="00D30C0F" w:rsidRPr="00407E6C">
        <w:rPr>
          <w:rFonts w:ascii="Times New Roman" w:hAnsi="Times New Roman"/>
          <w:sz w:val="24"/>
          <w:szCs w:val="24"/>
          <w:lang w:val="en-US"/>
        </w:rPr>
        <w:t xml:space="preserve">is </w:t>
      </w:r>
      <w:r w:rsidR="00070156" w:rsidRPr="00407E6C">
        <w:rPr>
          <w:rFonts w:ascii="Times New Roman" w:hAnsi="Times New Roman"/>
          <w:sz w:val="24"/>
          <w:szCs w:val="24"/>
          <w:lang w:val="en-US"/>
        </w:rPr>
        <w:t>the second most established</w:t>
      </w:r>
      <w:r w:rsidR="00D30C0F" w:rsidRPr="00407E6C">
        <w:rPr>
          <w:rFonts w:ascii="Times New Roman" w:hAnsi="Times New Roman"/>
          <w:sz w:val="24"/>
          <w:szCs w:val="24"/>
          <w:lang w:val="en-US"/>
        </w:rPr>
        <w:t xml:space="preserve"> and popular</w:t>
      </w:r>
      <w:r w:rsidR="00070156" w:rsidRPr="00407E6C">
        <w:rPr>
          <w:rFonts w:ascii="Times New Roman" w:hAnsi="Times New Roman"/>
          <w:sz w:val="24"/>
          <w:szCs w:val="24"/>
          <w:lang w:val="en-US"/>
        </w:rPr>
        <w:t xml:space="preserve"> statutory polic</w:t>
      </w:r>
      <w:r w:rsidR="00D30C0F" w:rsidRPr="00407E6C">
        <w:rPr>
          <w:rFonts w:ascii="Times New Roman" w:hAnsi="Times New Roman"/>
          <w:sz w:val="24"/>
          <w:szCs w:val="24"/>
          <w:lang w:val="en-US"/>
        </w:rPr>
        <w:t xml:space="preserve">y </w:t>
      </w:r>
      <w:r w:rsidR="00070156" w:rsidRPr="00407E6C">
        <w:rPr>
          <w:rFonts w:ascii="Times New Roman" w:hAnsi="Times New Roman"/>
          <w:sz w:val="24"/>
          <w:szCs w:val="24"/>
          <w:lang w:val="en-US"/>
        </w:rPr>
        <w:t xml:space="preserve">in </w:t>
      </w:r>
      <w:smartTag w:uri="urn:schemas-microsoft-com:office:smarttags" w:element="country-region">
        <w:smartTag w:uri="urn:schemas-microsoft-com:office:smarttags" w:element="place">
          <w:r w:rsidR="00070156" w:rsidRPr="00407E6C">
            <w:rPr>
              <w:rFonts w:ascii="Times New Roman" w:hAnsi="Times New Roman"/>
              <w:sz w:val="24"/>
              <w:szCs w:val="24"/>
              <w:lang w:val="en-US"/>
            </w:rPr>
            <w:t>Greece</w:t>
          </w:r>
        </w:smartTag>
      </w:smartTag>
      <w:r w:rsidR="00070156" w:rsidRPr="00407E6C">
        <w:rPr>
          <w:rFonts w:ascii="Times New Roman" w:hAnsi="Times New Roman"/>
          <w:sz w:val="24"/>
          <w:szCs w:val="24"/>
          <w:lang w:val="en-US"/>
        </w:rPr>
        <w:t xml:space="preserve">. </w:t>
      </w:r>
      <w:r w:rsidR="00177345" w:rsidRPr="00407E6C">
        <w:rPr>
          <w:rFonts w:ascii="Times New Roman" w:hAnsi="Times New Roman"/>
          <w:sz w:val="24"/>
          <w:szCs w:val="24"/>
          <w:lang w:val="en-US"/>
        </w:rPr>
        <w:t xml:space="preserve">So, </w:t>
      </w:r>
      <w:r w:rsidR="0094226F" w:rsidRPr="00407E6C">
        <w:rPr>
          <w:rFonts w:ascii="Times New Roman" w:hAnsi="Times New Roman"/>
          <w:sz w:val="24"/>
          <w:szCs w:val="24"/>
          <w:lang w:val="en-US"/>
        </w:rPr>
        <w:t>higher</w:t>
      </w:r>
      <w:r w:rsidR="00D9329A" w:rsidRPr="00407E6C">
        <w:rPr>
          <w:rFonts w:ascii="Times New Roman" w:hAnsi="Times New Roman"/>
          <w:sz w:val="24"/>
          <w:szCs w:val="24"/>
          <w:lang w:val="en-US"/>
        </w:rPr>
        <w:t>-</w:t>
      </w:r>
      <w:r w:rsidR="0094226F" w:rsidRPr="00407E6C">
        <w:rPr>
          <w:rFonts w:ascii="Times New Roman" w:hAnsi="Times New Roman"/>
          <w:sz w:val="24"/>
          <w:szCs w:val="24"/>
          <w:lang w:val="en-US"/>
        </w:rPr>
        <w:t xml:space="preserve">level </w:t>
      </w:r>
      <w:r w:rsidR="00CE429D" w:rsidRPr="00407E6C">
        <w:rPr>
          <w:rFonts w:ascii="Times New Roman" w:hAnsi="Times New Roman"/>
          <w:sz w:val="24"/>
          <w:szCs w:val="24"/>
          <w:lang w:val="en-US"/>
        </w:rPr>
        <w:t xml:space="preserve">female </w:t>
      </w:r>
      <w:r w:rsidR="00177345" w:rsidRPr="00407E6C">
        <w:rPr>
          <w:rFonts w:ascii="Times New Roman" w:hAnsi="Times New Roman"/>
          <w:sz w:val="24"/>
          <w:szCs w:val="24"/>
          <w:lang w:val="en-US"/>
        </w:rPr>
        <w:t xml:space="preserve">employees </w:t>
      </w:r>
      <w:r w:rsidR="0094226F" w:rsidRPr="00407E6C">
        <w:rPr>
          <w:rFonts w:ascii="Times New Roman" w:hAnsi="Times New Roman"/>
          <w:sz w:val="24"/>
          <w:szCs w:val="24"/>
          <w:lang w:val="en-US"/>
        </w:rPr>
        <w:t>with more years in organization who have the care of their children are more likely to use the policy. Older and higher</w:t>
      </w:r>
      <w:r w:rsidR="00D9329A" w:rsidRPr="00407E6C">
        <w:rPr>
          <w:rFonts w:ascii="Times New Roman" w:hAnsi="Times New Roman"/>
          <w:sz w:val="24"/>
          <w:szCs w:val="24"/>
          <w:lang w:val="en-US"/>
        </w:rPr>
        <w:t>-</w:t>
      </w:r>
      <w:r w:rsidR="0094226F" w:rsidRPr="00407E6C">
        <w:rPr>
          <w:rFonts w:ascii="Times New Roman" w:hAnsi="Times New Roman"/>
          <w:sz w:val="24"/>
          <w:szCs w:val="24"/>
          <w:lang w:val="en-US"/>
        </w:rPr>
        <w:t xml:space="preserve">level HR managers who have the </w:t>
      </w:r>
      <w:r w:rsidR="00D9329A" w:rsidRPr="00407E6C">
        <w:rPr>
          <w:rFonts w:ascii="Times New Roman" w:hAnsi="Times New Roman"/>
          <w:sz w:val="24"/>
          <w:szCs w:val="24"/>
          <w:lang w:val="en-US"/>
        </w:rPr>
        <w:t xml:space="preserve">frequent </w:t>
      </w:r>
      <w:r w:rsidR="0094226F" w:rsidRPr="00407E6C">
        <w:rPr>
          <w:rFonts w:ascii="Times New Roman" w:hAnsi="Times New Roman"/>
          <w:sz w:val="24"/>
          <w:szCs w:val="24"/>
          <w:lang w:val="en-US"/>
        </w:rPr>
        <w:t xml:space="preserve">care of their children serve as role models and facilitate the employees to use the policy (Table 3). </w:t>
      </w:r>
    </w:p>
    <w:p w:rsidR="003B3CF1" w:rsidRPr="00407E6C" w:rsidRDefault="00070156" w:rsidP="00070B03">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lastRenderedPageBreak/>
        <w:t xml:space="preserve">The most recent and least known and </w:t>
      </w:r>
      <w:r w:rsidR="004D0EE1" w:rsidRPr="00407E6C">
        <w:rPr>
          <w:rFonts w:ascii="Times New Roman" w:hAnsi="Times New Roman"/>
          <w:sz w:val="24"/>
          <w:szCs w:val="24"/>
          <w:lang w:val="en-US"/>
        </w:rPr>
        <w:t xml:space="preserve">popular </w:t>
      </w:r>
      <w:r w:rsidRPr="00407E6C">
        <w:rPr>
          <w:rFonts w:ascii="Times New Roman" w:hAnsi="Times New Roman"/>
          <w:sz w:val="24"/>
          <w:szCs w:val="24"/>
          <w:lang w:val="en-US"/>
        </w:rPr>
        <w:t xml:space="preserve">statutory </w:t>
      </w:r>
      <w:r w:rsidR="00F70568" w:rsidRPr="00407E6C">
        <w:rPr>
          <w:rFonts w:ascii="Times New Roman" w:hAnsi="Times New Roman"/>
          <w:sz w:val="24"/>
          <w:szCs w:val="24"/>
          <w:lang w:val="en-US"/>
        </w:rPr>
        <w:t>W-F/L</w:t>
      </w:r>
      <w:r w:rsidRPr="00407E6C">
        <w:rPr>
          <w:rFonts w:ascii="Times New Roman" w:hAnsi="Times New Roman"/>
          <w:sz w:val="24"/>
          <w:szCs w:val="24"/>
          <w:lang w:val="en-US"/>
        </w:rPr>
        <w:t xml:space="preserve"> policy is </w:t>
      </w:r>
      <w:r w:rsidRPr="00407E6C">
        <w:rPr>
          <w:rFonts w:ascii="Times New Roman" w:hAnsi="Times New Roman"/>
          <w:b/>
          <w:bCs/>
          <w:sz w:val="24"/>
          <w:szCs w:val="24"/>
          <w:lang w:val="en-US"/>
        </w:rPr>
        <w:t>patern</w:t>
      </w:r>
      <w:r w:rsidR="00177345" w:rsidRPr="00407E6C">
        <w:rPr>
          <w:rFonts w:ascii="Times New Roman" w:hAnsi="Times New Roman"/>
          <w:b/>
          <w:bCs/>
          <w:sz w:val="24"/>
          <w:szCs w:val="24"/>
          <w:lang w:val="en-US"/>
        </w:rPr>
        <w:t>ity</w:t>
      </w:r>
      <w:r w:rsidRPr="00407E6C">
        <w:rPr>
          <w:rFonts w:ascii="Times New Roman" w:hAnsi="Times New Roman"/>
          <w:b/>
          <w:bCs/>
          <w:sz w:val="24"/>
          <w:szCs w:val="24"/>
          <w:lang w:val="en-US"/>
        </w:rPr>
        <w:t xml:space="preserve"> leave</w:t>
      </w:r>
      <w:r w:rsidR="002502EA" w:rsidRPr="00407E6C">
        <w:rPr>
          <w:rFonts w:ascii="Times New Roman" w:hAnsi="Times New Roman"/>
          <w:sz w:val="24"/>
          <w:szCs w:val="24"/>
          <w:lang w:val="en-US"/>
        </w:rPr>
        <w:t xml:space="preserve"> (</w:t>
      </w:r>
      <w:r w:rsidR="004D0EE1" w:rsidRPr="00407E6C">
        <w:rPr>
          <w:rFonts w:ascii="Times New Roman" w:hAnsi="Times New Roman"/>
          <w:sz w:val="24"/>
          <w:szCs w:val="24"/>
          <w:lang w:val="en-US"/>
        </w:rPr>
        <w:t>Table 2</w:t>
      </w:r>
      <w:r w:rsidR="002502EA" w:rsidRPr="00407E6C">
        <w:rPr>
          <w:rFonts w:ascii="Times New Roman" w:hAnsi="Times New Roman"/>
          <w:sz w:val="24"/>
          <w:szCs w:val="24"/>
          <w:lang w:val="en-US"/>
        </w:rPr>
        <w:t>)</w:t>
      </w:r>
      <w:r w:rsidRPr="00407E6C">
        <w:rPr>
          <w:rFonts w:ascii="Times New Roman" w:hAnsi="Times New Roman"/>
          <w:sz w:val="24"/>
          <w:szCs w:val="24"/>
          <w:lang w:val="en-US"/>
        </w:rPr>
        <w:t xml:space="preserve">. </w:t>
      </w:r>
      <w:r w:rsidR="003F6649" w:rsidRPr="00407E6C">
        <w:rPr>
          <w:rFonts w:ascii="Times New Roman" w:hAnsi="Times New Roman"/>
          <w:sz w:val="24"/>
          <w:szCs w:val="24"/>
          <w:lang w:val="en-US"/>
        </w:rPr>
        <w:t xml:space="preserve">It has a history of about </w:t>
      </w:r>
      <w:r w:rsidR="004D0EE1" w:rsidRPr="00407E6C">
        <w:rPr>
          <w:rFonts w:ascii="Times New Roman" w:hAnsi="Times New Roman"/>
          <w:sz w:val="24"/>
          <w:szCs w:val="24"/>
          <w:lang w:val="en-US"/>
        </w:rPr>
        <w:t xml:space="preserve">two </w:t>
      </w:r>
      <w:r w:rsidR="003F6649" w:rsidRPr="00407E6C">
        <w:rPr>
          <w:rFonts w:ascii="Times New Roman" w:hAnsi="Times New Roman"/>
          <w:sz w:val="24"/>
          <w:szCs w:val="24"/>
          <w:lang w:val="en-US"/>
        </w:rPr>
        <w:t>decade</w:t>
      </w:r>
      <w:r w:rsidR="004D0EE1" w:rsidRPr="00407E6C">
        <w:rPr>
          <w:rFonts w:ascii="Times New Roman" w:hAnsi="Times New Roman"/>
          <w:sz w:val="24"/>
          <w:szCs w:val="24"/>
          <w:lang w:val="en-US"/>
        </w:rPr>
        <w:t xml:space="preserve">s. It can be taken by male employees in case their spouse does use her maternity leave. </w:t>
      </w:r>
      <w:r w:rsidR="00177345" w:rsidRPr="00407E6C">
        <w:rPr>
          <w:rFonts w:ascii="Times New Roman" w:hAnsi="Times New Roman"/>
          <w:sz w:val="24"/>
          <w:szCs w:val="24"/>
          <w:lang w:val="en-US"/>
        </w:rPr>
        <w:t>Since in G</w:t>
      </w:r>
      <w:r w:rsidR="003F6649" w:rsidRPr="00407E6C">
        <w:rPr>
          <w:rFonts w:ascii="Times New Roman" w:hAnsi="Times New Roman"/>
          <w:sz w:val="24"/>
          <w:szCs w:val="24"/>
          <w:lang w:val="en-US"/>
        </w:rPr>
        <w:t>reek societal culture</w:t>
      </w:r>
      <w:r w:rsidR="00AF3C26" w:rsidRPr="00407E6C">
        <w:rPr>
          <w:rFonts w:ascii="Times New Roman" w:hAnsi="Times New Roman"/>
          <w:sz w:val="24"/>
          <w:szCs w:val="24"/>
          <w:lang w:val="en-US"/>
        </w:rPr>
        <w:t xml:space="preserve"> traditional gender roles prevail,</w:t>
      </w:r>
      <w:r w:rsidR="003F6649" w:rsidRPr="00407E6C">
        <w:rPr>
          <w:rFonts w:ascii="Times New Roman" w:hAnsi="Times New Roman"/>
          <w:sz w:val="24"/>
          <w:szCs w:val="24"/>
          <w:lang w:val="en-US"/>
        </w:rPr>
        <w:t xml:space="preserve"> the father of the family is still the </w:t>
      </w:r>
      <w:r w:rsidR="00AF3C26" w:rsidRPr="00407E6C">
        <w:rPr>
          <w:rFonts w:ascii="Times New Roman" w:hAnsi="Times New Roman"/>
          <w:sz w:val="24"/>
          <w:szCs w:val="24"/>
          <w:lang w:val="en-US"/>
        </w:rPr>
        <w:t xml:space="preserve">main </w:t>
      </w:r>
      <w:r w:rsidR="003F6649" w:rsidRPr="00407E6C">
        <w:rPr>
          <w:rFonts w:ascii="Times New Roman" w:hAnsi="Times New Roman"/>
          <w:sz w:val="24"/>
          <w:szCs w:val="24"/>
          <w:lang w:val="en-US"/>
        </w:rPr>
        <w:t>breadwinner</w:t>
      </w:r>
      <w:r w:rsidR="004D0EE1" w:rsidRPr="00407E6C">
        <w:rPr>
          <w:rFonts w:ascii="Times New Roman" w:hAnsi="Times New Roman"/>
          <w:sz w:val="24"/>
          <w:szCs w:val="24"/>
          <w:lang w:val="en-US"/>
        </w:rPr>
        <w:t xml:space="preserve"> and </w:t>
      </w:r>
      <w:r w:rsidR="003F6649" w:rsidRPr="00407E6C">
        <w:rPr>
          <w:rFonts w:ascii="Times New Roman" w:hAnsi="Times New Roman"/>
          <w:sz w:val="24"/>
          <w:szCs w:val="24"/>
          <w:lang w:val="en-US"/>
        </w:rPr>
        <w:t>it is not common for male employees to take pa</w:t>
      </w:r>
      <w:r w:rsidR="00AF3C26" w:rsidRPr="00407E6C">
        <w:rPr>
          <w:rFonts w:ascii="Times New Roman" w:hAnsi="Times New Roman"/>
          <w:sz w:val="24"/>
          <w:szCs w:val="24"/>
          <w:lang w:val="en-US"/>
        </w:rPr>
        <w:t xml:space="preserve">ternity </w:t>
      </w:r>
      <w:r w:rsidR="003F6649" w:rsidRPr="00407E6C">
        <w:rPr>
          <w:rFonts w:ascii="Times New Roman" w:hAnsi="Times New Roman"/>
          <w:sz w:val="24"/>
          <w:szCs w:val="24"/>
          <w:lang w:val="en-US"/>
        </w:rPr>
        <w:t xml:space="preserve">leave. </w:t>
      </w:r>
      <w:r w:rsidR="00070B03" w:rsidRPr="00407E6C">
        <w:rPr>
          <w:rFonts w:ascii="Times New Roman" w:hAnsi="Times New Roman"/>
          <w:sz w:val="24"/>
          <w:szCs w:val="24"/>
          <w:lang w:val="en-US"/>
        </w:rPr>
        <w:t>So</w:t>
      </w:r>
      <w:r w:rsidR="004B0C11">
        <w:rPr>
          <w:rFonts w:ascii="Times New Roman" w:hAnsi="Times New Roman"/>
          <w:sz w:val="24"/>
          <w:szCs w:val="24"/>
          <w:lang w:val="en-US"/>
        </w:rPr>
        <w:t>,</w:t>
      </w:r>
      <w:r w:rsidR="00070B03" w:rsidRPr="00407E6C">
        <w:rPr>
          <w:rFonts w:ascii="Times New Roman" w:hAnsi="Times New Roman"/>
          <w:sz w:val="24"/>
          <w:szCs w:val="24"/>
          <w:lang w:val="en-US"/>
        </w:rPr>
        <w:t xml:space="preserve"> this policy is incompatible with the prevailing gender roles. </w:t>
      </w:r>
      <w:r w:rsidR="003F6649" w:rsidRPr="00407E6C">
        <w:rPr>
          <w:rFonts w:ascii="Times New Roman" w:hAnsi="Times New Roman"/>
          <w:sz w:val="24"/>
          <w:szCs w:val="24"/>
          <w:lang w:val="en-US"/>
        </w:rPr>
        <w:t xml:space="preserve">Those </w:t>
      </w:r>
      <w:r w:rsidR="00070B03" w:rsidRPr="00407E6C">
        <w:rPr>
          <w:rFonts w:ascii="Times New Roman" w:hAnsi="Times New Roman"/>
          <w:sz w:val="24"/>
          <w:szCs w:val="24"/>
          <w:lang w:val="en-US"/>
        </w:rPr>
        <w:t xml:space="preserve">male employees </w:t>
      </w:r>
      <w:r w:rsidR="003F6649" w:rsidRPr="00407E6C">
        <w:rPr>
          <w:rFonts w:ascii="Times New Roman" w:hAnsi="Times New Roman"/>
          <w:sz w:val="24"/>
          <w:szCs w:val="24"/>
          <w:lang w:val="en-US"/>
        </w:rPr>
        <w:t xml:space="preserve">who really dare to </w:t>
      </w:r>
      <w:r w:rsidR="00070B03" w:rsidRPr="00407E6C">
        <w:rPr>
          <w:rFonts w:ascii="Times New Roman" w:hAnsi="Times New Roman"/>
          <w:sz w:val="24"/>
          <w:szCs w:val="24"/>
          <w:lang w:val="en-US"/>
        </w:rPr>
        <w:t xml:space="preserve">take it </w:t>
      </w:r>
      <w:r w:rsidR="003F6649" w:rsidRPr="00407E6C">
        <w:rPr>
          <w:rFonts w:ascii="Times New Roman" w:hAnsi="Times New Roman"/>
          <w:sz w:val="24"/>
          <w:szCs w:val="24"/>
          <w:lang w:val="en-US"/>
        </w:rPr>
        <w:t>need support; and th</w:t>
      </w:r>
      <w:r w:rsidR="007D64DC" w:rsidRPr="00407E6C">
        <w:rPr>
          <w:rFonts w:ascii="Times New Roman" w:hAnsi="Times New Roman"/>
          <w:sz w:val="24"/>
          <w:szCs w:val="24"/>
          <w:lang w:val="en-US"/>
        </w:rPr>
        <w:t>e</w:t>
      </w:r>
      <w:r w:rsidR="003F6649" w:rsidRPr="00407E6C">
        <w:rPr>
          <w:rFonts w:ascii="Times New Roman" w:hAnsi="Times New Roman"/>
          <w:sz w:val="24"/>
          <w:szCs w:val="24"/>
          <w:lang w:val="en-US"/>
        </w:rPr>
        <w:t xml:space="preserve"> data show that th</w:t>
      </w:r>
      <w:r w:rsidR="007D64DC" w:rsidRPr="00407E6C">
        <w:rPr>
          <w:rFonts w:ascii="Times New Roman" w:hAnsi="Times New Roman"/>
          <w:sz w:val="24"/>
          <w:szCs w:val="24"/>
          <w:lang w:val="en-US"/>
        </w:rPr>
        <w:t>e</w:t>
      </w:r>
      <w:r w:rsidR="003F6649" w:rsidRPr="00407E6C">
        <w:rPr>
          <w:rFonts w:ascii="Times New Roman" w:hAnsi="Times New Roman"/>
          <w:sz w:val="24"/>
          <w:szCs w:val="24"/>
          <w:lang w:val="en-US"/>
        </w:rPr>
        <w:t xml:space="preserve">y have it </w:t>
      </w:r>
      <w:r w:rsidR="00070B03" w:rsidRPr="00407E6C">
        <w:rPr>
          <w:rFonts w:ascii="Times New Roman" w:hAnsi="Times New Roman"/>
          <w:sz w:val="24"/>
          <w:szCs w:val="24"/>
          <w:lang w:val="en-US"/>
        </w:rPr>
        <w:t xml:space="preserve">from </w:t>
      </w:r>
      <w:r w:rsidR="003F6649" w:rsidRPr="00407E6C">
        <w:rPr>
          <w:rFonts w:ascii="Times New Roman" w:hAnsi="Times New Roman"/>
          <w:sz w:val="24"/>
          <w:szCs w:val="24"/>
          <w:lang w:val="en-US"/>
        </w:rPr>
        <w:t>their HR man</w:t>
      </w:r>
      <w:r w:rsidR="004D0EE1" w:rsidRPr="00407E6C">
        <w:rPr>
          <w:rFonts w:ascii="Times New Roman" w:hAnsi="Times New Roman"/>
          <w:sz w:val="24"/>
          <w:szCs w:val="24"/>
          <w:lang w:val="en-US"/>
        </w:rPr>
        <w:t>a</w:t>
      </w:r>
      <w:r w:rsidR="003F6649" w:rsidRPr="00407E6C">
        <w:rPr>
          <w:rFonts w:ascii="Times New Roman" w:hAnsi="Times New Roman"/>
          <w:sz w:val="24"/>
          <w:szCs w:val="24"/>
          <w:lang w:val="en-US"/>
        </w:rPr>
        <w:t>ger</w:t>
      </w:r>
      <w:r w:rsidR="004D0EE1" w:rsidRPr="00407E6C">
        <w:rPr>
          <w:rFonts w:ascii="Times New Roman" w:hAnsi="Times New Roman"/>
          <w:sz w:val="24"/>
          <w:szCs w:val="24"/>
          <w:lang w:val="en-US"/>
        </w:rPr>
        <w:t>; H</w:t>
      </w:r>
      <w:r w:rsidR="003B3CF1" w:rsidRPr="00407E6C">
        <w:rPr>
          <w:rFonts w:ascii="Times New Roman" w:hAnsi="Times New Roman"/>
          <w:sz w:val="24"/>
          <w:szCs w:val="24"/>
          <w:lang w:val="en-US"/>
        </w:rPr>
        <w:t>R managers who are employee advocates and act as role models by having the frequent care of their children</w:t>
      </w:r>
      <w:r w:rsidR="00070B03" w:rsidRPr="00407E6C">
        <w:rPr>
          <w:rFonts w:ascii="Times New Roman" w:hAnsi="Times New Roman"/>
          <w:sz w:val="24"/>
          <w:szCs w:val="24"/>
          <w:lang w:val="en-US"/>
        </w:rPr>
        <w:t>,</w:t>
      </w:r>
      <w:r w:rsidR="003B3CF1" w:rsidRPr="00407E6C">
        <w:rPr>
          <w:rFonts w:ascii="Times New Roman" w:hAnsi="Times New Roman"/>
          <w:sz w:val="24"/>
          <w:szCs w:val="24"/>
          <w:lang w:val="en-US"/>
        </w:rPr>
        <w:t xml:space="preserve"> facilitate </w:t>
      </w:r>
      <w:r w:rsidR="007D64DC" w:rsidRPr="00407E6C">
        <w:rPr>
          <w:rFonts w:ascii="Times New Roman" w:hAnsi="Times New Roman"/>
          <w:sz w:val="24"/>
          <w:szCs w:val="24"/>
          <w:lang w:val="en-US"/>
        </w:rPr>
        <w:t>male employees to make the not</w:t>
      </w:r>
      <w:r w:rsidR="003B3CF1" w:rsidRPr="00407E6C">
        <w:rPr>
          <w:rFonts w:ascii="Times New Roman" w:hAnsi="Times New Roman"/>
          <w:sz w:val="24"/>
          <w:szCs w:val="24"/>
          <w:lang w:val="en-US"/>
        </w:rPr>
        <w:t>-</w:t>
      </w:r>
      <w:r w:rsidR="007D64DC" w:rsidRPr="00407E6C">
        <w:rPr>
          <w:rFonts w:ascii="Times New Roman" w:hAnsi="Times New Roman"/>
          <w:sz w:val="24"/>
          <w:szCs w:val="24"/>
          <w:lang w:val="en-US"/>
        </w:rPr>
        <w:t>so</w:t>
      </w:r>
      <w:r w:rsidR="003B3CF1" w:rsidRPr="00407E6C">
        <w:rPr>
          <w:rFonts w:ascii="Times New Roman" w:hAnsi="Times New Roman"/>
          <w:sz w:val="24"/>
          <w:szCs w:val="24"/>
          <w:lang w:val="en-US"/>
        </w:rPr>
        <w:t>-</w:t>
      </w:r>
      <w:r w:rsidR="007D64DC" w:rsidRPr="00407E6C">
        <w:rPr>
          <w:rFonts w:ascii="Times New Roman" w:hAnsi="Times New Roman"/>
          <w:sz w:val="24"/>
          <w:szCs w:val="24"/>
          <w:lang w:val="en-US"/>
        </w:rPr>
        <w:t>popular decision and take up their pa</w:t>
      </w:r>
      <w:r w:rsidR="00AF3C26" w:rsidRPr="00407E6C">
        <w:rPr>
          <w:rFonts w:ascii="Times New Roman" w:hAnsi="Times New Roman"/>
          <w:sz w:val="24"/>
          <w:szCs w:val="24"/>
          <w:lang w:val="en-US"/>
        </w:rPr>
        <w:t xml:space="preserve">ternity </w:t>
      </w:r>
      <w:r w:rsidR="007D64DC" w:rsidRPr="00407E6C">
        <w:rPr>
          <w:rFonts w:ascii="Times New Roman" w:hAnsi="Times New Roman"/>
          <w:sz w:val="24"/>
          <w:szCs w:val="24"/>
          <w:lang w:val="en-US"/>
        </w:rPr>
        <w:t>leave.</w:t>
      </w:r>
      <w:r w:rsidR="003F6649" w:rsidRPr="00407E6C">
        <w:rPr>
          <w:rFonts w:ascii="Times New Roman" w:hAnsi="Times New Roman"/>
          <w:sz w:val="24"/>
          <w:szCs w:val="24"/>
          <w:lang w:val="en-US"/>
        </w:rPr>
        <w:t xml:space="preserve"> </w:t>
      </w:r>
    </w:p>
    <w:p w:rsidR="00151AEB" w:rsidRPr="00407E6C" w:rsidRDefault="002F404D" w:rsidP="00070B03">
      <w:pPr>
        <w:spacing w:line="480" w:lineRule="auto"/>
        <w:ind w:right="-110" w:firstLine="720"/>
        <w:jc w:val="both"/>
        <w:rPr>
          <w:rFonts w:ascii="Times New Roman" w:hAnsi="Times New Roman"/>
          <w:sz w:val="24"/>
          <w:szCs w:val="24"/>
          <w:lang w:val="en-US"/>
        </w:rPr>
      </w:pPr>
      <w:r w:rsidRPr="00407E6C">
        <w:rPr>
          <w:rFonts w:ascii="Times New Roman" w:hAnsi="Times New Roman"/>
          <w:sz w:val="24"/>
          <w:szCs w:val="24"/>
          <w:lang w:val="en-US"/>
        </w:rPr>
        <w:t xml:space="preserve">Among the </w:t>
      </w:r>
      <w:r w:rsidRPr="00407E6C">
        <w:rPr>
          <w:rFonts w:ascii="Times New Roman" w:hAnsi="Times New Roman"/>
          <w:b/>
          <w:sz w:val="24"/>
          <w:szCs w:val="24"/>
          <w:lang w:val="en-US"/>
        </w:rPr>
        <w:t>non</w:t>
      </w:r>
      <w:r w:rsidR="003B3CF1" w:rsidRPr="00407E6C">
        <w:rPr>
          <w:rFonts w:ascii="Times New Roman" w:hAnsi="Times New Roman"/>
          <w:b/>
          <w:sz w:val="24"/>
          <w:szCs w:val="24"/>
          <w:lang w:val="en-US"/>
        </w:rPr>
        <w:t>-</w:t>
      </w:r>
      <w:r w:rsidRPr="00407E6C">
        <w:rPr>
          <w:rFonts w:ascii="Times New Roman" w:hAnsi="Times New Roman"/>
          <w:b/>
          <w:sz w:val="24"/>
          <w:szCs w:val="24"/>
          <w:lang w:val="en-US"/>
        </w:rPr>
        <w:t>statutory policies</w:t>
      </w:r>
      <w:r w:rsidR="004D0747" w:rsidRPr="00407E6C">
        <w:rPr>
          <w:rFonts w:ascii="Times New Roman" w:hAnsi="Times New Roman"/>
          <w:sz w:val="24"/>
          <w:szCs w:val="24"/>
          <w:lang w:val="en-US"/>
        </w:rPr>
        <w:t>,</w:t>
      </w:r>
      <w:r w:rsidRPr="00407E6C">
        <w:rPr>
          <w:rFonts w:ascii="Times New Roman" w:hAnsi="Times New Roman"/>
          <w:sz w:val="24"/>
          <w:szCs w:val="24"/>
          <w:lang w:val="en-US"/>
        </w:rPr>
        <w:t xml:space="preserve"> </w:t>
      </w:r>
      <w:r w:rsidRPr="00407E6C">
        <w:rPr>
          <w:rFonts w:ascii="Times New Roman" w:hAnsi="Times New Roman"/>
          <w:b/>
          <w:bCs/>
          <w:sz w:val="24"/>
          <w:szCs w:val="24"/>
          <w:lang w:val="en-US"/>
        </w:rPr>
        <w:t>early depa</w:t>
      </w:r>
      <w:r w:rsidR="00AE50AD" w:rsidRPr="00407E6C">
        <w:rPr>
          <w:rFonts w:ascii="Times New Roman" w:hAnsi="Times New Roman"/>
          <w:b/>
          <w:bCs/>
          <w:sz w:val="24"/>
          <w:szCs w:val="24"/>
          <w:lang w:val="en-US"/>
        </w:rPr>
        <w:t>rture</w:t>
      </w:r>
      <w:r w:rsidR="002502EA" w:rsidRPr="00407E6C">
        <w:rPr>
          <w:rFonts w:ascii="Times New Roman" w:hAnsi="Times New Roman"/>
          <w:sz w:val="24"/>
          <w:szCs w:val="24"/>
          <w:lang w:val="en-US"/>
        </w:rPr>
        <w:t xml:space="preserve"> (</w:t>
      </w:r>
      <w:r w:rsidR="003B3CF1" w:rsidRPr="00407E6C">
        <w:rPr>
          <w:rFonts w:ascii="Times New Roman" w:hAnsi="Times New Roman"/>
          <w:sz w:val="24"/>
          <w:szCs w:val="24"/>
          <w:lang w:val="en-US"/>
        </w:rPr>
        <w:t xml:space="preserve">Table 5) is rather </w:t>
      </w:r>
      <w:r w:rsidR="00070B03" w:rsidRPr="00407E6C">
        <w:rPr>
          <w:rFonts w:ascii="Times New Roman" w:hAnsi="Times New Roman"/>
          <w:sz w:val="24"/>
          <w:szCs w:val="24"/>
          <w:lang w:val="en-US"/>
        </w:rPr>
        <w:t xml:space="preserve">indifferent </w:t>
      </w:r>
      <w:r w:rsidR="00D9329A" w:rsidRPr="00407E6C">
        <w:rPr>
          <w:rFonts w:ascii="Times New Roman" w:hAnsi="Times New Roman"/>
          <w:sz w:val="24"/>
          <w:szCs w:val="24"/>
          <w:lang w:val="en-US"/>
        </w:rPr>
        <w:t>policy</w:t>
      </w:r>
      <w:r w:rsidR="00AE50AD" w:rsidRPr="00407E6C">
        <w:rPr>
          <w:rFonts w:ascii="Times New Roman" w:hAnsi="Times New Roman"/>
          <w:sz w:val="24"/>
          <w:szCs w:val="24"/>
          <w:lang w:val="en-US"/>
        </w:rPr>
        <w:t xml:space="preserve"> acco</w:t>
      </w:r>
      <w:r w:rsidR="004D0747" w:rsidRPr="00407E6C">
        <w:rPr>
          <w:rFonts w:ascii="Times New Roman" w:hAnsi="Times New Roman"/>
          <w:sz w:val="24"/>
          <w:szCs w:val="24"/>
          <w:lang w:val="en-US"/>
        </w:rPr>
        <w:t>rding to Greek societal</w:t>
      </w:r>
      <w:r w:rsidR="003B3CF1" w:rsidRPr="00407E6C">
        <w:rPr>
          <w:rFonts w:ascii="Times New Roman" w:hAnsi="Times New Roman"/>
          <w:sz w:val="24"/>
          <w:szCs w:val="24"/>
          <w:lang w:val="en-US"/>
        </w:rPr>
        <w:t xml:space="preserve"> and </w:t>
      </w:r>
      <w:r w:rsidR="004D0747" w:rsidRPr="00407E6C">
        <w:rPr>
          <w:rFonts w:ascii="Times New Roman" w:hAnsi="Times New Roman"/>
          <w:sz w:val="24"/>
          <w:szCs w:val="24"/>
          <w:lang w:val="en-US"/>
        </w:rPr>
        <w:t>work</w:t>
      </w:r>
      <w:r w:rsidR="003B3CF1" w:rsidRPr="00407E6C">
        <w:rPr>
          <w:rFonts w:ascii="Times New Roman" w:hAnsi="Times New Roman"/>
          <w:sz w:val="24"/>
          <w:szCs w:val="24"/>
          <w:lang w:val="en-US"/>
        </w:rPr>
        <w:t>place</w:t>
      </w:r>
      <w:r w:rsidR="004D0747" w:rsidRPr="00407E6C">
        <w:rPr>
          <w:rFonts w:ascii="Times New Roman" w:hAnsi="Times New Roman"/>
          <w:sz w:val="24"/>
          <w:szCs w:val="24"/>
          <w:lang w:val="en-US"/>
        </w:rPr>
        <w:t xml:space="preserve"> culture.  If employee</w:t>
      </w:r>
      <w:r w:rsidR="003B3CF1" w:rsidRPr="00407E6C">
        <w:rPr>
          <w:rFonts w:ascii="Times New Roman" w:hAnsi="Times New Roman"/>
          <w:sz w:val="24"/>
          <w:szCs w:val="24"/>
          <w:lang w:val="en-US"/>
        </w:rPr>
        <w:t xml:space="preserve">s need </w:t>
      </w:r>
      <w:r w:rsidR="00401E09" w:rsidRPr="00407E6C">
        <w:rPr>
          <w:rFonts w:ascii="Times New Roman" w:hAnsi="Times New Roman"/>
          <w:sz w:val="24"/>
          <w:szCs w:val="24"/>
          <w:lang w:val="en-US"/>
        </w:rPr>
        <w:t xml:space="preserve">it </w:t>
      </w:r>
      <w:r w:rsidR="003B3CF1" w:rsidRPr="00407E6C">
        <w:rPr>
          <w:rFonts w:ascii="Times New Roman" w:hAnsi="Times New Roman"/>
          <w:sz w:val="24"/>
          <w:szCs w:val="24"/>
          <w:lang w:val="en-US"/>
        </w:rPr>
        <w:t>and have</w:t>
      </w:r>
      <w:r w:rsidR="00401E09" w:rsidRPr="00407E6C">
        <w:rPr>
          <w:rFonts w:ascii="Times New Roman" w:hAnsi="Times New Roman"/>
          <w:sz w:val="24"/>
          <w:szCs w:val="24"/>
          <w:lang w:val="en-US"/>
        </w:rPr>
        <w:t xml:space="preserve"> enough years in the organization are</w:t>
      </w:r>
      <w:r w:rsidR="00F50A8F" w:rsidRPr="00407E6C">
        <w:rPr>
          <w:rFonts w:ascii="Times New Roman" w:hAnsi="Times New Roman"/>
          <w:sz w:val="24"/>
          <w:szCs w:val="24"/>
          <w:lang w:val="en-US"/>
        </w:rPr>
        <w:t xml:space="preserve"> more</w:t>
      </w:r>
      <w:r w:rsidR="00401E09" w:rsidRPr="00407E6C">
        <w:rPr>
          <w:rFonts w:ascii="Times New Roman" w:hAnsi="Times New Roman"/>
          <w:sz w:val="24"/>
          <w:szCs w:val="24"/>
          <w:lang w:val="en-US"/>
        </w:rPr>
        <w:t xml:space="preserve"> likely to use </w:t>
      </w:r>
      <w:r w:rsidR="00F50A8F" w:rsidRPr="00407E6C">
        <w:rPr>
          <w:rFonts w:ascii="Times New Roman" w:hAnsi="Times New Roman"/>
          <w:sz w:val="24"/>
          <w:szCs w:val="24"/>
          <w:lang w:val="en-US"/>
        </w:rPr>
        <w:t>it</w:t>
      </w:r>
      <w:r w:rsidR="00401E09" w:rsidRPr="00407E6C">
        <w:rPr>
          <w:rFonts w:ascii="Times New Roman" w:hAnsi="Times New Roman"/>
          <w:sz w:val="24"/>
          <w:szCs w:val="24"/>
          <w:lang w:val="en-US"/>
        </w:rPr>
        <w:t xml:space="preserve">. Knowledge of the existence- or not- does not play </w:t>
      </w:r>
      <w:r w:rsidR="00D9329A" w:rsidRPr="00407E6C">
        <w:rPr>
          <w:rFonts w:ascii="Times New Roman" w:hAnsi="Times New Roman"/>
          <w:sz w:val="24"/>
          <w:szCs w:val="24"/>
          <w:lang w:val="en-US"/>
        </w:rPr>
        <w:t xml:space="preserve">any </w:t>
      </w:r>
      <w:r w:rsidR="00401E09" w:rsidRPr="00407E6C">
        <w:rPr>
          <w:rFonts w:ascii="Times New Roman" w:hAnsi="Times New Roman"/>
          <w:sz w:val="24"/>
          <w:szCs w:val="24"/>
          <w:lang w:val="en-US"/>
        </w:rPr>
        <w:t xml:space="preserve">role in the </w:t>
      </w:r>
      <w:r w:rsidR="00EE7891" w:rsidRPr="00407E6C">
        <w:rPr>
          <w:rFonts w:ascii="Times New Roman" w:hAnsi="Times New Roman"/>
          <w:sz w:val="24"/>
          <w:szCs w:val="24"/>
          <w:lang w:val="en-US"/>
        </w:rPr>
        <w:t xml:space="preserve">use; it is rather an </w:t>
      </w:r>
      <w:r w:rsidR="00401E09" w:rsidRPr="00407E6C">
        <w:rPr>
          <w:rFonts w:ascii="Times New Roman" w:hAnsi="Times New Roman"/>
          <w:sz w:val="24"/>
          <w:szCs w:val="24"/>
          <w:lang w:val="en-US"/>
        </w:rPr>
        <w:t>ad hoc policy</w:t>
      </w:r>
      <w:r w:rsidR="00F50A8F" w:rsidRPr="00407E6C">
        <w:rPr>
          <w:rFonts w:ascii="Times New Roman" w:hAnsi="Times New Roman"/>
          <w:sz w:val="24"/>
          <w:szCs w:val="24"/>
          <w:lang w:val="en-US"/>
        </w:rPr>
        <w:t xml:space="preserve"> </w:t>
      </w:r>
      <w:r w:rsidR="00EE7891" w:rsidRPr="00407E6C">
        <w:rPr>
          <w:rFonts w:ascii="Times New Roman" w:hAnsi="Times New Roman"/>
          <w:sz w:val="24"/>
          <w:szCs w:val="24"/>
          <w:lang w:val="en-US"/>
        </w:rPr>
        <w:t>and -as such-</w:t>
      </w:r>
      <w:r w:rsidR="00F50A8F" w:rsidRPr="00407E6C">
        <w:rPr>
          <w:rFonts w:ascii="Times New Roman" w:hAnsi="Times New Roman"/>
          <w:sz w:val="24"/>
          <w:szCs w:val="24"/>
          <w:lang w:val="en-US"/>
        </w:rPr>
        <w:t xml:space="preserve"> can be disruptive to an organizations’ work schedule</w:t>
      </w:r>
      <w:r w:rsidR="00EE7891" w:rsidRPr="00407E6C">
        <w:rPr>
          <w:rFonts w:ascii="Times New Roman" w:hAnsi="Times New Roman"/>
          <w:sz w:val="24"/>
          <w:szCs w:val="24"/>
          <w:lang w:val="en-US"/>
        </w:rPr>
        <w:t>; therefore, employees need to feel they are supported by their supervisors in order to take it. Further support is given by older male HR managers who have the frequent care of their children and</w:t>
      </w:r>
      <w:r w:rsidR="00CB0AA3" w:rsidRPr="00407E6C">
        <w:rPr>
          <w:rFonts w:ascii="Times New Roman" w:hAnsi="Times New Roman"/>
          <w:sz w:val="24"/>
          <w:szCs w:val="24"/>
          <w:lang w:val="en-US"/>
        </w:rPr>
        <w:t>,</w:t>
      </w:r>
      <w:r w:rsidR="00EE7891" w:rsidRPr="00407E6C">
        <w:rPr>
          <w:rFonts w:ascii="Times New Roman" w:hAnsi="Times New Roman"/>
          <w:sz w:val="24"/>
          <w:szCs w:val="24"/>
          <w:lang w:val="en-US"/>
        </w:rPr>
        <w:t xml:space="preserve"> thus</w:t>
      </w:r>
      <w:r w:rsidR="00CB0AA3" w:rsidRPr="00407E6C">
        <w:rPr>
          <w:rFonts w:ascii="Times New Roman" w:hAnsi="Times New Roman"/>
          <w:sz w:val="24"/>
          <w:szCs w:val="24"/>
          <w:lang w:val="en-US"/>
        </w:rPr>
        <w:t>,</w:t>
      </w:r>
      <w:r w:rsidR="00EE7891" w:rsidRPr="00407E6C">
        <w:rPr>
          <w:rFonts w:ascii="Times New Roman" w:hAnsi="Times New Roman"/>
          <w:sz w:val="24"/>
          <w:szCs w:val="24"/>
          <w:lang w:val="en-US"/>
        </w:rPr>
        <w:t xml:space="preserve"> serve as role models (</w:t>
      </w:r>
      <w:r w:rsidR="00CB0AA3" w:rsidRPr="00407E6C">
        <w:rPr>
          <w:rFonts w:ascii="Times New Roman" w:hAnsi="Times New Roman"/>
          <w:sz w:val="24"/>
          <w:szCs w:val="24"/>
          <w:lang w:val="en-US"/>
        </w:rPr>
        <w:t>T</w:t>
      </w:r>
      <w:r w:rsidR="00EE7891" w:rsidRPr="00407E6C">
        <w:rPr>
          <w:rFonts w:ascii="Times New Roman" w:hAnsi="Times New Roman"/>
          <w:sz w:val="24"/>
          <w:szCs w:val="24"/>
          <w:lang w:val="en-US"/>
        </w:rPr>
        <w:t>able 5)</w:t>
      </w:r>
      <w:r w:rsidR="00CB0AA3" w:rsidRPr="00407E6C">
        <w:rPr>
          <w:rFonts w:ascii="Times New Roman" w:hAnsi="Times New Roman"/>
          <w:sz w:val="24"/>
          <w:szCs w:val="24"/>
          <w:lang w:val="en-US"/>
        </w:rPr>
        <w:t>.</w:t>
      </w:r>
      <w:r w:rsidR="00E06CD0" w:rsidRPr="00407E6C">
        <w:rPr>
          <w:rFonts w:ascii="Times New Roman" w:hAnsi="Times New Roman"/>
          <w:sz w:val="24"/>
          <w:szCs w:val="24"/>
          <w:lang w:val="en-US"/>
        </w:rPr>
        <w:t xml:space="preserve"> </w:t>
      </w:r>
    </w:p>
    <w:p w:rsidR="00151AEB" w:rsidRPr="00407E6C" w:rsidRDefault="00151AEB" w:rsidP="00070B03">
      <w:pPr>
        <w:tabs>
          <w:tab w:val="num" w:pos="0"/>
        </w:tabs>
        <w:spacing w:line="480" w:lineRule="auto"/>
        <w:ind w:right="-110"/>
        <w:jc w:val="both"/>
        <w:rPr>
          <w:rFonts w:ascii="Times New Roman" w:hAnsi="Times New Roman"/>
          <w:sz w:val="24"/>
          <w:szCs w:val="24"/>
          <w:lang w:val="en-US"/>
        </w:rPr>
      </w:pPr>
      <w:r w:rsidRPr="00407E6C">
        <w:rPr>
          <w:rFonts w:ascii="Times New Roman" w:hAnsi="Times New Roman"/>
          <w:sz w:val="24"/>
          <w:szCs w:val="24"/>
          <w:lang w:val="en-US"/>
        </w:rPr>
        <w:tab/>
      </w:r>
      <w:r w:rsidR="00CB0AA3" w:rsidRPr="00407E6C">
        <w:rPr>
          <w:rFonts w:ascii="Times New Roman" w:hAnsi="Times New Roman"/>
          <w:b/>
          <w:bCs/>
          <w:sz w:val="24"/>
          <w:szCs w:val="24"/>
          <w:lang w:val="en-US"/>
        </w:rPr>
        <w:t>Working flexible</w:t>
      </w:r>
      <w:r w:rsidR="00CB0AA3" w:rsidRPr="00407E6C">
        <w:rPr>
          <w:rFonts w:ascii="Times New Roman" w:hAnsi="Times New Roman"/>
          <w:sz w:val="24"/>
          <w:szCs w:val="24"/>
          <w:lang w:val="en-US"/>
        </w:rPr>
        <w:t xml:space="preserve"> hours </w:t>
      </w:r>
      <w:r w:rsidR="002502EA" w:rsidRPr="00407E6C">
        <w:rPr>
          <w:rFonts w:ascii="Times New Roman" w:hAnsi="Times New Roman"/>
          <w:sz w:val="24"/>
          <w:szCs w:val="24"/>
          <w:lang w:val="en-US"/>
        </w:rPr>
        <w:t>(</w:t>
      </w:r>
      <w:r w:rsidR="00181D28" w:rsidRPr="00407E6C">
        <w:rPr>
          <w:rFonts w:ascii="Times New Roman" w:hAnsi="Times New Roman"/>
          <w:sz w:val="24"/>
          <w:szCs w:val="24"/>
          <w:lang w:val="en-US"/>
        </w:rPr>
        <w:t>Table 4</w:t>
      </w:r>
      <w:r w:rsidR="002502EA" w:rsidRPr="00407E6C">
        <w:rPr>
          <w:rFonts w:ascii="Times New Roman" w:hAnsi="Times New Roman"/>
          <w:sz w:val="24"/>
          <w:szCs w:val="24"/>
          <w:lang w:val="en-US"/>
        </w:rPr>
        <w:t>)</w:t>
      </w:r>
      <w:r w:rsidR="00AE50AD" w:rsidRPr="00407E6C">
        <w:rPr>
          <w:rFonts w:ascii="Times New Roman" w:hAnsi="Times New Roman"/>
          <w:sz w:val="24"/>
          <w:szCs w:val="24"/>
          <w:lang w:val="en-US"/>
        </w:rPr>
        <w:t xml:space="preserve"> </w:t>
      </w:r>
      <w:r w:rsidR="00CB0AA3" w:rsidRPr="00407E6C">
        <w:rPr>
          <w:rFonts w:ascii="Times New Roman" w:hAnsi="Times New Roman"/>
          <w:sz w:val="24"/>
          <w:szCs w:val="24"/>
          <w:lang w:val="en-US"/>
        </w:rPr>
        <w:t>is non-statutory</w:t>
      </w:r>
      <w:r w:rsidR="0054144E" w:rsidRPr="00407E6C">
        <w:rPr>
          <w:rFonts w:ascii="Times New Roman" w:hAnsi="Times New Roman"/>
          <w:sz w:val="24"/>
          <w:szCs w:val="24"/>
          <w:lang w:val="en-US"/>
        </w:rPr>
        <w:t xml:space="preserve"> </w:t>
      </w:r>
      <w:r w:rsidR="00CB0AA3" w:rsidRPr="00407E6C">
        <w:rPr>
          <w:rFonts w:ascii="Times New Roman" w:hAnsi="Times New Roman"/>
          <w:sz w:val="24"/>
          <w:szCs w:val="24"/>
          <w:lang w:val="en-US"/>
        </w:rPr>
        <w:t xml:space="preserve">and very unpopular policy in </w:t>
      </w:r>
      <w:smartTag w:uri="urn:schemas-microsoft-com:office:smarttags" w:element="country-region">
        <w:smartTag w:uri="urn:schemas-microsoft-com:office:smarttags" w:element="place">
          <w:r w:rsidR="00CB0AA3" w:rsidRPr="00407E6C">
            <w:rPr>
              <w:rFonts w:ascii="Times New Roman" w:hAnsi="Times New Roman"/>
              <w:sz w:val="24"/>
              <w:szCs w:val="24"/>
              <w:lang w:val="en-US"/>
            </w:rPr>
            <w:t>Greece</w:t>
          </w:r>
        </w:smartTag>
      </w:smartTag>
      <w:r w:rsidR="00CB0AA3" w:rsidRPr="00407E6C">
        <w:rPr>
          <w:rFonts w:ascii="Times New Roman" w:hAnsi="Times New Roman"/>
          <w:sz w:val="24"/>
          <w:szCs w:val="24"/>
          <w:lang w:val="en-US"/>
        </w:rPr>
        <w:t xml:space="preserve">. Labor unions are against the policy of flexible </w:t>
      </w:r>
      <w:r w:rsidR="004B0C11">
        <w:rPr>
          <w:rFonts w:ascii="Times New Roman" w:hAnsi="Times New Roman"/>
          <w:sz w:val="24"/>
          <w:szCs w:val="24"/>
          <w:lang w:val="en-US"/>
        </w:rPr>
        <w:t>working</w:t>
      </w:r>
      <w:r w:rsidR="00C024B3">
        <w:rPr>
          <w:rFonts w:ascii="Times New Roman" w:hAnsi="Times New Roman"/>
          <w:sz w:val="24"/>
          <w:szCs w:val="24"/>
          <w:lang w:val="en-US"/>
        </w:rPr>
        <w:t xml:space="preserve"> </w:t>
      </w:r>
      <w:r w:rsidR="00CB0AA3" w:rsidRPr="00407E6C">
        <w:rPr>
          <w:rFonts w:ascii="Times New Roman" w:hAnsi="Times New Roman"/>
          <w:sz w:val="24"/>
          <w:szCs w:val="24"/>
          <w:lang w:val="en-US"/>
        </w:rPr>
        <w:t>hours and c</w:t>
      </w:r>
      <w:r w:rsidR="00AE50AD" w:rsidRPr="00407E6C">
        <w:rPr>
          <w:rFonts w:ascii="Times New Roman" w:hAnsi="Times New Roman"/>
          <w:sz w:val="24"/>
          <w:szCs w:val="24"/>
          <w:lang w:val="en-US"/>
        </w:rPr>
        <w:t>onsider</w:t>
      </w:r>
      <w:r w:rsidR="0054144E" w:rsidRPr="00407E6C">
        <w:rPr>
          <w:rFonts w:ascii="Times New Roman" w:hAnsi="Times New Roman"/>
          <w:sz w:val="24"/>
          <w:szCs w:val="24"/>
          <w:lang w:val="en-US"/>
        </w:rPr>
        <w:t xml:space="preserve"> i</w:t>
      </w:r>
      <w:r w:rsidR="004B0C11">
        <w:rPr>
          <w:rFonts w:ascii="Times New Roman" w:hAnsi="Times New Roman"/>
          <w:sz w:val="24"/>
          <w:szCs w:val="24"/>
          <w:lang w:val="en-US"/>
        </w:rPr>
        <w:t>t as the “T</w:t>
      </w:r>
      <w:r w:rsidR="00CB0AA3" w:rsidRPr="00407E6C">
        <w:rPr>
          <w:rFonts w:ascii="Times New Roman" w:hAnsi="Times New Roman"/>
          <w:sz w:val="24"/>
          <w:szCs w:val="24"/>
          <w:lang w:val="en-US"/>
        </w:rPr>
        <w:t xml:space="preserve">rojan horse” </w:t>
      </w:r>
      <w:r w:rsidR="002502EA" w:rsidRPr="00407E6C">
        <w:rPr>
          <w:rFonts w:ascii="Times New Roman" w:hAnsi="Times New Roman"/>
          <w:sz w:val="24"/>
          <w:szCs w:val="24"/>
          <w:lang w:val="en-US"/>
        </w:rPr>
        <w:t xml:space="preserve">used by </w:t>
      </w:r>
      <w:r w:rsidR="00AE50AD" w:rsidRPr="00407E6C">
        <w:rPr>
          <w:rFonts w:ascii="Times New Roman" w:hAnsi="Times New Roman"/>
          <w:sz w:val="24"/>
          <w:szCs w:val="24"/>
          <w:lang w:val="en-US"/>
        </w:rPr>
        <w:t xml:space="preserve">employers to manipulate </w:t>
      </w:r>
      <w:r w:rsidR="00181D28" w:rsidRPr="00407E6C">
        <w:rPr>
          <w:rFonts w:ascii="Times New Roman" w:hAnsi="Times New Roman"/>
          <w:sz w:val="24"/>
          <w:szCs w:val="24"/>
          <w:lang w:val="en-US"/>
        </w:rPr>
        <w:t>e</w:t>
      </w:r>
      <w:r w:rsidR="00AE50AD" w:rsidRPr="00407E6C">
        <w:rPr>
          <w:rFonts w:ascii="Times New Roman" w:hAnsi="Times New Roman"/>
          <w:sz w:val="24"/>
          <w:szCs w:val="24"/>
          <w:lang w:val="en-US"/>
        </w:rPr>
        <w:t>mployees</w:t>
      </w:r>
      <w:r w:rsidR="00E23422" w:rsidRPr="00407E6C">
        <w:rPr>
          <w:rFonts w:ascii="Times New Roman" w:hAnsi="Times New Roman"/>
          <w:sz w:val="24"/>
          <w:szCs w:val="24"/>
          <w:lang w:val="en-US"/>
        </w:rPr>
        <w:t>’</w:t>
      </w:r>
      <w:r w:rsidR="00AE50AD" w:rsidRPr="00407E6C">
        <w:rPr>
          <w:rFonts w:ascii="Times New Roman" w:hAnsi="Times New Roman"/>
          <w:sz w:val="24"/>
          <w:szCs w:val="24"/>
          <w:lang w:val="en-US"/>
        </w:rPr>
        <w:t xml:space="preserve"> established righ</w:t>
      </w:r>
      <w:r w:rsidR="002502EA" w:rsidRPr="00407E6C">
        <w:rPr>
          <w:rFonts w:ascii="Times New Roman" w:hAnsi="Times New Roman"/>
          <w:sz w:val="24"/>
          <w:szCs w:val="24"/>
          <w:lang w:val="en-US"/>
        </w:rPr>
        <w:t xml:space="preserve">ts </w:t>
      </w:r>
      <w:r w:rsidR="00181D28" w:rsidRPr="00407E6C">
        <w:rPr>
          <w:rFonts w:ascii="Times New Roman" w:hAnsi="Times New Roman"/>
          <w:sz w:val="24"/>
          <w:szCs w:val="24"/>
          <w:lang w:val="en-US"/>
        </w:rPr>
        <w:t xml:space="preserve">related to full-time work </w:t>
      </w:r>
      <w:r w:rsidR="002502EA" w:rsidRPr="00407E6C">
        <w:rPr>
          <w:rFonts w:ascii="Times New Roman" w:hAnsi="Times New Roman"/>
          <w:sz w:val="24"/>
          <w:szCs w:val="24"/>
          <w:lang w:val="en-US"/>
        </w:rPr>
        <w:t xml:space="preserve">such as </w:t>
      </w:r>
      <w:r w:rsidR="008B047E" w:rsidRPr="00407E6C">
        <w:rPr>
          <w:rFonts w:ascii="Times New Roman" w:hAnsi="Times New Roman"/>
          <w:sz w:val="24"/>
          <w:szCs w:val="24"/>
          <w:lang w:val="en-US"/>
        </w:rPr>
        <w:t xml:space="preserve">job and salary security and </w:t>
      </w:r>
      <w:r w:rsidR="002502EA" w:rsidRPr="00407E6C">
        <w:rPr>
          <w:rFonts w:ascii="Times New Roman" w:hAnsi="Times New Roman"/>
          <w:sz w:val="24"/>
          <w:szCs w:val="24"/>
          <w:lang w:val="en-US"/>
        </w:rPr>
        <w:t>higher rat</w:t>
      </w:r>
      <w:r w:rsidR="005D3444" w:rsidRPr="00407E6C">
        <w:rPr>
          <w:rFonts w:ascii="Times New Roman" w:hAnsi="Times New Roman"/>
          <w:sz w:val="24"/>
          <w:szCs w:val="24"/>
          <w:lang w:val="en-US"/>
        </w:rPr>
        <w:t>es of payment for overtime work</w:t>
      </w:r>
      <w:r w:rsidR="008B047E" w:rsidRPr="00407E6C">
        <w:rPr>
          <w:rFonts w:ascii="Times New Roman" w:hAnsi="Times New Roman"/>
          <w:sz w:val="24"/>
          <w:szCs w:val="24"/>
          <w:lang w:val="en-US"/>
        </w:rPr>
        <w:t>; that means that there is a strong culture against flexible working hours</w:t>
      </w:r>
      <w:r w:rsidR="00181D28" w:rsidRPr="00407E6C">
        <w:rPr>
          <w:rFonts w:ascii="Times New Roman" w:hAnsi="Times New Roman"/>
          <w:sz w:val="24"/>
          <w:szCs w:val="24"/>
          <w:lang w:val="en-US"/>
        </w:rPr>
        <w:t>. This strong culture cannot be overcome</w:t>
      </w:r>
      <w:r w:rsidR="00A06753" w:rsidRPr="00407E6C">
        <w:rPr>
          <w:rFonts w:ascii="Times New Roman" w:hAnsi="Times New Roman"/>
          <w:sz w:val="24"/>
          <w:szCs w:val="24"/>
          <w:lang w:val="en-US"/>
        </w:rPr>
        <w:t xml:space="preserve"> </w:t>
      </w:r>
      <w:r w:rsidR="00181D28" w:rsidRPr="00407E6C">
        <w:rPr>
          <w:rFonts w:ascii="Times New Roman" w:hAnsi="Times New Roman"/>
          <w:sz w:val="24"/>
          <w:szCs w:val="24"/>
          <w:lang w:val="en-US"/>
        </w:rPr>
        <w:t>by employees</w:t>
      </w:r>
      <w:r w:rsidR="00A06753" w:rsidRPr="00407E6C">
        <w:rPr>
          <w:rFonts w:ascii="Times New Roman" w:hAnsi="Times New Roman"/>
          <w:sz w:val="24"/>
          <w:szCs w:val="24"/>
          <w:lang w:val="en-US"/>
        </w:rPr>
        <w:t xml:space="preserve"> -mostly higher-level females with children under the age of 18- </w:t>
      </w:r>
      <w:r w:rsidR="00181D28" w:rsidRPr="00407E6C">
        <w:rPr>
          <w:rFonts w:ascii="Times New Roman" w:hAnsi="Times New Roman"/>
          <w:sz w:val="24"/>
          <w:szCs w:val="24"/>
          <w:lang w:val="en-US"/>
        </w:rPr>
        <w:t xml:space="preserve">who use this policy. </w:t>
      </w:r>
      <w:r w:rsidR="00A06753" w:rsidRPr="00407E6C">
        <w:rPr>
          <w:rFonts w:ascii="Times New Roman" w:hAnsi="Times New Roman"/>
          <w:sz w:val="24"/>
          <w:szCs w:val="24"/>
          <w:lang w:val="en-US"/>
        </w:rPr>
        <w:t>Support is needed by both the HR manager and the organization. In this case</w:t>
      </w:r>
      <w:r w:rsidR="000167C2" w:rsidRPr="00407E6C">
        <w:rPr>
          <w:rFonts w:ascii="Times New Roman" w:hAnsi="Times New Roman"/>
          <w:sz w:val="24"/>
          <w:szCs w:val="24"/>
          <w:lang w:val="en-US"/>
        </w:rPr>
        <w:t>,</w:t>
      </w:r>
      <w:r w:rsidR="00A06753" w:rsidRPr="00407E6C">
        <w:rPr>
          <w:rFonts w:ascii="Times New Roman" w:hAnsi="Times New Roman"/>
          <w:sz w:val="24"/>
          <w:szCs w:val="24"/>
          <w:lang w:val="en-US"/>
        </w:rPr>
        <w:t xml:space="preserve"> the role of the HR manager as change agent </w:t>
      </w:r>
      <w:r w:rsidR="000167C2" w:rsidRPr="00407E6C">
        <w:rPr>
          <w:rFonts w:ascii="Times New Roman" w:hAnsi="Times New Roman"/>
          <w:sz w:val="24"/>
          <w:szCs w:val="24"/>
          <w:lang w:val="en-US"/>
        </w:rPr>
        <w:t xml:space="preserve">is </w:t>
      </w:r>
      <w:r w:rsidR="00A06753" w:rsidRPr="00407E6C">
        <w:rPr>
          <w:rFonts w:ascii="Times New Roman" w:hAnsi="Times New Roman"/>
          <w:sz w:val="24"/>
          <w:szCs w:val="24"/>
          <w:lang w:val="en-US"/>
        </w:rPr>
        <w:t>crucial. Furthermore</w:t>
      </w:r>
      <w:r w:rsidR="004B0C11">
        <w:rPr>
          <w:rFonts w:ascii="Times New Roman" w:hAnsi="Times New Roman"/>
          <w:sz w:val="24"/>
          <w:szCs w:val="24"/>
          <w:lang w:val="en-US"/>
        </w:rPr>
        <w:t>,</w:t>
      </w:r>
      <w:r w:rsidR="00A06753" w:rsidRPr="00407E6C">
        <w:rPr>
          <w:rFonts w:ascii="Times New Roman" w:hAnsi="Times New Roman"/>
          <w:sz w:val="24"/>
          <w:szCs w:val="24"/>
          <w:lang w:val="en-US"/>
        </w:rPr>
        <w:t xml:space="preserve"> an organization with tolerance of uncertainties and low bureaucracy</w:t>
      </w:r>
      <w:r w:rsidR="000167C2" w:rsidRPr="00407E6C">
        <w:rPr>
          <w:rFonts w:ascii="Times New Roman" w:hAnsi="Times New Roman"/>
          <w:sz w:val="24"/>
          <w:szCs w:val="24"/>
          <w:lang w:val="en-US"/>
        </w:rPr>
        <w:t xml:space="preserve"> can more easily address issues of disruption </w:t>
      </w:r>
      <w:r w:rsidR="000167C2" w:rsidRPr="00407E6C">
        <w:rPr>
          <w:rFonts w:ascii="Times New Roman" w:hAnsi="Times New Roman"/>
          <w:sz w:val="24"/>
          <w:szCs w:val="24"/>
          <w:lang w:val="en-US"/>
        </w:rPr>
        <w:lastRenderedPageBreak/>
        <w:t xml:space="preserve">coming from changes due to flexible working hours, overcome the </w:t>
      </w:r>
      <w:r w:rsidR="00FB77BC" w:rsidRPr="00407E6C">
        <w:rPr>
          <w:rFonts w:ascii="Times New Roman" w:hAnsi="Times New Roman"/>
          <w:sz w:val="24"/>
          <w:szCs w:val="24"/>
          <w:lang w:val="en-US"/>
        </w:rPr>
        <w:t xml:space="preserve">existing negative culture and </w:t>
      </w:r>
      <w:r w:rsidR="00A06753" w:rsidRPr="00407E6C">
        <w:rPr>
          <w:rFonts w:ascii="Times New Roman" w:hAnsi="Times New Roman"/>
          <w:sz w:val="24"/>
          <w:szCs w:val="24"/>
          <w:lang w:val="en-US"/>
        </w:rPr>
        <w:t xml:space="preserve">support </w:t>
      </w:r>
      <w:r w:rsidR="00FB77BC" w:rsidRPr="00407E6C">
        <w:rPr>
          <w:rFonts w:ascii="Times New Roman" w:hAnsi="Times New Roman"/>
          <w:sz w:val="24"/>
          <w:szCs w:val="24"/>
          <w:lang w:val="en-US"/>
        </w:rPr>
        <w:t xml:space="preserve">its </w:t>
      </w:r>
      <w:r w:rsidR="00A06753" w:rsidRPr="00407E6C">
        <w:rPr>
          <w:rFonts w:ascii="Times New Roman" w:hAnsi="Times New Roman"/>
          <w:sz w:val="24"/>
          <w:szCs w:val="24"/>
          <w:lang w:val="en-US"/>
        </w:rPr>
        <w:t xml:space="preserve">employees </w:t>
      </w:r>
      <w:r w:rsidR="00FB77BC" w:rsidRPr="00407E6C">
        <w:rPr>
          <w:rFonts w:ascii="Times New Roman" w:hAnsi="Times New Roman"/>
          <w:sz w:val="24"/>
          <w:szCs w:val="24"/>
          <w:lang w:val="en-US"/>
        </w:rPr>
        <w:t xml:space="preserve">to </w:t>
      </w:r>
      <w:r w:rsidR="000167C2" w:rsidRPr="00407E6C">
        <w:rPr>
          <w:rFonts w:ascii="Times New Roman" w:hAnsi="Times New Roman"/>
          <w:sz w:val="24"/>
          <w:szCs w:val="24"/>
          <w:lang w:val="en-US"/>
        </w:rPr>
        <w:t>use this pol</w:t>
      </w:r>
      <w:r w:rsidR="00FB77BC" w:rsidRPr="00407E6C">
        <w:rPr>
          <w:rFonts w:ascii="Times New Roman" w:hAnsi="Times New Roman"/>
          <w:sz w:val="24"/>
          <w:szCs w:val="24"/>
          <w:lang w:val="en-US"/>
        </w:rPr>
        <w:t>icy when needed.</w:t>
      </w:r>
      <w:r w:rsidR="005D3444" w:rsidRPr="00407E6C">
        <w:rPr>
          <w:rFonts w:ascii="Times New Roman" w:hAnsi="Times New Roman"/>
          <w:sz w:val="24"/>
          <w:szCs w:val="24"/>
          <w:lang w:val="en-US"/>
        </w:rPr>
        <w:t xml:space="preserve"> </w:t>
      </w:r>
    </w:p>
    <w:p w:rsidR="0054144E" w:rsidRPr="00407E6C" w:rsidRDefault="00151AEB" w:rsidP="008B7B4A">
      <w:pPr>
        <w:tabs>
          <w:tab w:val="num" w:pos="0"/>
        </w:tabs>
        <w:spacing w:line="480" w:lineRule="auto"/>
        <w:ind w:right="-110"/>
        <w:jc w:val="both"/>
        <w:rPr>
          <w:rFonts w:ascii="Times New Roman" w:hAnsi="Times New Roman"/>
          <w:sz w:val="24"/>
          <w:szCs w:val="24"/>
          <w:lang w:val="en-US"/>
        </w:rPr>
      </w:pPr>
      <w:r w:rsidRPr="00407E6C">
        <w:rPr>
          <w:rFonts w:ascii="Times New Roman" w:hAnsi="Times New Roman"/>
          <w:sz w:val="24"/>
          <w:szCs w:val="24"/>
          <w:lang w:val="en-US"/>
        </w:rPr>
        <w:tab/>
      </w:r>
      <w:r w:rsidR="008B7B4A" w:rsidRPr="00407E6C">
        <w:rPr>
          <w:rFonts w:ascii="Times New Roman" w:hAnsi="Times New Roman"/>
          <w:b/>
          <w:bCs/>
          <w:i/>
          <w:iCs/>
          <w:sz w:val="24"/>
          <w:szCs w:val="24"/>
          <w:lang w:val="en-US"/>
        </w:rPr>
        <w:t xml:space="preserve">Conclusions </w:t>
      </w:r>
      <w:r w:rsidR="00D77C2F" w:rsidRPr="00407E6C">
        <w:rPr>
          <w:rFonts w:ascii="Times New Roman" w:hAnsi="Times New Roman"/>
          <w:sz w:val="24"/>
          <w:szCs w:val="24"/>
          <w:lang w:val="en-US"/>
        </w:rPr>
        <w:t>Summing up the discussion</w:t>
      </w:r>
      <w:r w:rsidR="00CD245F" w:rsidRPr="00407E6C">
        <w:rPr>
          <w:rFonts w:ascii="Times New Roman" w:hAnsi="Times New Roman"/>
          <w:sz w:val="24"/>
          <w:szCs w:val="24"/>
          <w:lang w:val="en-US"/>
        </w:rPr>
        <w:t>,</w:t>
      </w:r>
      <w:r w:rsidR="00D77C2F" w:rsidRPr="00407E6C">
        <w:rPr>
          <w:rFonts w:ascii="Times New Roman" w:hAnsi="Times New Roman"/>
          <w:sz w:val="24"/>
          <w:szCs w:val="24"/>
          <w:lang w:val="en-US"/>
        </w:rPr>
        <w:t xml:space="preserve"> the </w:t>
      </w:r>
      <w:r w:rsidR="008855C8" w:rsidRPr="00407E6C">
        <w:rPr>
          <w:rFonts w:ascii="Times New Roman" w:hAnsi="Times New Roman"/>
          <w:sz w:val="24"/>
          <w:szCs w:val="24"/>
          <w:lang w:val="en-US"/>
        </w:rPr>
        <w:t xml:space="preserve">following conclusions may come up. </w:t>
      </w:r>
      <w:r w:rsidR="00EA5638">
        <w:rPr>
          <w:rFonts w:ascii="Times New Roman" w:hAnsi="Times New Roman"/>
          <w:sz w:val="24"/>
          <w:szCs w:val="24"/>
          <w:lang w:val="en-US"/>
        </w:rPr>
        <w:t>Both maternity leave and paternity leave are inclusive policies, that is</w:t>
      </w:r>
      <w:r w:rsidR="00CC4D4F">
        <w:rPr>
          <w:rFonts w:ascii="Times New Roman" w:hAnsi="Times New Roman"/>
          <w:sz w:val="24"/>
          <w:szCs w:val="24"/>
          <w:lang w:val="en-US"/>
        </w:rPr>
        <w:t>,</w:t>
      </w:r>
      <w:r w:rsidR="00EA5638">
        <w:rPr>
          <w:rFonts w:ascii="Times New Roman" w:hAnsi="Times New Roman"/>
          <w:sz w:val="24"/>
          <w:szCs w:val="24"/>
          <w:lang w:val="en-US"/>
        </w:rPr>
        <w:t xml:space="preserve"> the</w:t>
      </w:r>
      <w:r w:rsidR="00CC4D4F">
        <w:rPr>
          <w:rFonts w:ascii="Times New Roman" w:hAnsi="Times New Roman"/>
          <w:sz w:val="24"/>
          <w:szCs w:val="24"/>
          <w:lang w:val="en-US"/>
        </w:rPr>
        <w:t>y</w:t>
      </w:r>
      <w:r w:rsidR="00EA5638">
        <w:rPr>
          <w:rFonts w:ascii="Times New Roman" w:hAnsi="Times New Roman"/>
          <w:sz w:val="24"/>
          <w:szCs w:val="24"/>
          <w:lang w:val="en-US"/>
        </w:rPr>
        <w:t xml:space="preserve"> give the opportunity to the child care takers to be part of the labor force and at the same time perform a significant life role. However, in the Greek context they have a significant difference.  Maternity leave is </w:t>
      </w:r>
      <w:r w:rsidR="001940CA" w:rsidRPr="00407E6C">
        <w:rPr>
          <w:rFonts w:ascii="Times New Roman" w:hAnsi="Times New Roman"/>
          <w:sz w:val="24"/>
          <w:szCs w:val="24"/>
          <w:lang w:val="en-US"/>
        </w:rPr>
        <w:t xml:space="preserve">well-perceived by both societal and workplace cultures and </w:t>
      </w:r>
      <w:r w:rsidR="00EA5638">
        <w:rPr>
          <w:rFonts w:ascii="Times New Roman" w:hAnsi="Times New Roman"/>
          <w:sz w:val="24"/>
          <w:szCs w:val="24"/>
          <w:lang w:val="en-US"/>
        </w:rPr>
        <w:t xml:space="preserve">strongly </w:t>
      </w:r>
      <w:r w:rsidR="001940CA" w:rsidRPr="00407E6C">
        <w:rPr>
          <w:rFonts w:ascii="Times New Roman" w:hAnsi="Times New Roman"/>
          <w:sz w:val="24"/>
          <w:szCs w:val="24"/>
          <w:lang w:val="en-US"/>
        </w:rPr>
        <w:t xml:space="preserve">associated with </w:t>
      </w:r>
      <w:r w:rsidR="00EA5638">
        <w:rPr>
          <w:rFonts w:ascii="Times New Roman" w:hAnsi="Times New Roman"/>
          <w:sz w:val="24"/>
          <w:szCs w:val="24"/>
          <w:lang w:val="en-US"/>
        </w:rPr>
        <w:t xml:space="preserve">female </w:t>
      </w:r>
      <w:r w:rsidR="008855C8" w:rsidRPr="00407E6C">
        <w:rPr>
          <w:rFonts w:ascii="Times New Roman" w:hAnsi="Times New Roman"/>
          <w:sz w:val="24"/>
          <w:szCs w:val="24"/>
          <w:lang w:val="en-US"/>
        </w:rPr>
        <w:t>employees’ rights</w:t>
      </w:r>
      <w:r w:rsidR="00EA5638">
        <w:rPr>
          <w:rFonts w:ascii="Times New Roman" w:hAnsi="Times New Roman"/>
          <w:sz w:val="24"/>
          <w:szCs w:val="24"/>
          <w:lang w:val="en-US"/>
        </w:rPr>
        <w:t>; therefore, it is</w:t>
      </w:r>
      <w:r w:rsidR="008855C8" w:rsidRPr="00407E6C">
        <w:rPr>
          <w:rFonts w:ascii="Times New Roman" w:hAnsi="Times New Roman"/>
          <w:sz w:val="24"/>
          <w:szCs w:val="24"/>
          <w:lang w:val="en-US"/>
        </w:rPr>
        <w:t xml:space="preserve"> well taken and used without the need </w:t>
      </w:r>
      <w:r w:rsidR="00500D88" w:rsidRPr="00407E6C">
        <w:rPr>
          <w:rFonts w:ascii="Times New Roman" w:hAnsi="Times New Roman"/>
          <w:sz w:val="24"/>
          <w:szCs w:val="24"/>
          <w:lang w:val="en-US"/>
        </w:rPr>
        <w:t>for</w:t>
      </w:r>
      <w:r w:rsidR="008855C8" w:rsidRPr="00407E6C">
        <w:rPr>
          <w:rFonts w:ascii="Times New Roman" w:hAnsi="Times New Roman"/>
          <w:sz w:val="24"/>
          <w:szCs w:val="24"/>
          <w:lang w:val="en-US"/>
        </w:rPr>
        <w:t xml:space="preserve"> </w:t>
      </w:r>
      <w:r w:rsidR="001940CA" w:rsidRPr="00407E6C">
        <w:rPr>
          <w:rFonts w:ascii="Times New Roman" w:hAnsi="Times New Roman"/>
          <w:sz w:val="24"/>
          <w:szCs w:val="24"/>
          <w:lang w:val="en-US"/>
        </w:rPr>
        <w:t>HR manager</w:t>
      </w:r>
      <w:r w:rsidR="00500D88" w:rsidRPr="00407E6C">
        <w:rPr>
          <w:rFonts w:ascii="Times New Roman" w:hAnsi="Times New Roman"/>
          <w:sz w:val="24"/>
          <w:szCs w:val="24"/>
          <w:lang w:val="en-US"/>
        </w:rPr>
        <w:t>’</w:t>
      </w:r>
      <w:r w:rsidR="001940CA" w:rsidRPr="00407E6C">
        <w:rPr>
          <w:rFonts w:ascii="Times New Roman" w:hAnsi="Times New Roman"/>
          <w:sz w:val="24"/>
          <w:szCs w:val="24"/>
          <w:lang w:val="en-US"/>
        </w:rPr>
        <w:t>s</w:t>
      </w:r>
      <w:r w:rsidR="00EA5638">
        <w:rPr>
          <w:rFonts w:ascii="Times New Roman" w:hAnsi="Times New Roman"/>
          <w:sz w:val="24"/>
          <w:szCs w:val="24"/>
          <w:lang w:val="en-US"/>
        </w:rPr>
        <w:t xml:space="preserve"> support</w:t>
      </w:r>
      <w:r w:rsidR="001940CA" w:rsidRPr="00407E6C">
        <w:rPr>
          <w:rFonts w:ascii="Times New Roman" w:hAnsi="Times New Roman"/>
          <w:sz w:val="24"/>
          <w:szCs w:val="24"/>
          <w:lang w:val="en-US"/>
        </w:rPr>
        <w:t xml:space="preserve"> or organizational</w:t>
      </w:r>
      <w:r w:rsidR="00500D88" w:rsidRPr="00407E6C">
        <w:rPr>
          <w:rFonts w:ascii="Times New Roman" w:hAnsi="Times New Roman"/>
          <w:sz w:val="24"/>
          <w:szCs w:val="24"/>
          <w:lang w:val="en-US"/>
        </w:rPr>
        <w:t xml:space="preserve"> support</w:t>
      </w:r>
      <w:r w:rsidR="00EA5638">
        <w:rPr>
          <w:rFonts w:ascii="Times New Roman" w:hAnsi="Times New Roman"/>
          <w:sz w:val="24"/>
          <w:szCs w:val="24"/>
          <w:lang w:val="en-US"/>
        </w:rPr>
        <w:t xml:space="preserve"> in general</w:t>
      </w:r>
      <w:r w:rsidR="008855C8" w:rsidRPr="00407E6C">
        <w:rPr>
          <w:rFonts w:ascii="Times New Roman" w:hAnsi="Times New Roman"/>
          <w:sz w:val="24"/>
          <w:szCs w:val="24"/>
          <w:lang w:val="en-US"/>
        </w:rPr>
        <w:t xml:space="preserve">. </w:t>
      </w:r>
      <w:r w:rsidR="00EA5638">
        <w:rPr>
          <w:rFonts w:ascii="Times New Roman" w:hAnsi="Times New Roman"/>
          <w:sz w:val="24"/>
          <w:szCs w:val="24"/>
          <w:lang w:val="en-US"/>
        </w:rPr>
        <w:t xml:space="preserve">In contrary, paternity leave is </w:t>
      </w:r>
      <w:r w:rsidR="008855C8" w:rsidRPr="00407E6C">
        <w:rPr>
          <w:rFonts w:ascii="Times New Roman" w:hAnsi="Times New Roman"/>
          <w:sz w:val="24"/>
          <w:szCs w:val="24"/>
          <w:lang w:val="en-US"/>
        </w:rPr>
        <w:t>not compatible</w:t>
      </w:r>
      <w:r w:rsidR="00487BFC" w:rsidRPr="00407E6C">
        <w:rPr>
          <w:rFonts w:ascii="Times New Roman" w:hAnsi="Times New Roman"/>
          <w:sz w:val="24"/>
          <w:szCs w:val="24"/>
          <w:lang w:val="en-US"/>
        </w:rPr>
        <w:t xml:space="preserve"> </w:t>
      </w:r>
      <w:r w:rsidR="004B0C11">
        <w:rPr>
          <w:rFonts w:ascii="Times New Roman" w:hAnsi="Times New Roman"/>
          <w:sz w:val="24"/>
          <w:szCs w:val="24"/>
          <w:lang w:val="en-US"/>
        </w:rPr>
        <w:t>with</w:t>
      </w:r>
      <w:r w:rsidR="008855C8" w:rsidRPr="00407E6C">
        <w:rPr>
          <w:rFonts w:ascii="Times New Roman" w:hAnsi="Times New Roman"/>
          <w:sz w:val="24"/>
          <w:szCs w:val="24"/>
          <w:lang w:val="en-US"/>
        </w:rPr>
        <w:t xml:space="preserve"> the societal culture</w:t>
      </w:r>
      <w:r w:rsidR="00EA5638">
        <w:rPr>
          <w:rFonts w:ascii="Times New Roman" w:hAnsi="Times New Roman"/>
          <w:sz w:val="24"/>
          <w:szCs w:val="24"/>
          <w:lang w:val="en-US"/>
        </w:rPr>
        <w:t xml:space="preserve">, although it is perceived that it </w:t>
      </w:r>
      <w:r w:rsidR="001940CA" w:rsidRPr="00407E6C">
        <w:rPr>
          <w:rFonts w:ascii="Times New Roman" w:hAnsi="Times New Roman"/>
          <w:sz w:val="24"/>
          <w:szCs w:val="24"/>
          <w:lang w:val="en-US"/>
        </w:rPr>
        <w:t>serve</w:t>
      </w:r>
      <w:r w:rsidR="00EA5638">
        <w:rPr>
          <w:rFonts w:ascii="Times New Roman" w:hAnsi="Times New Roman"/>
          <w:sz w:val="24"/>
          <w:szCs w:val="24"/>
          <w:lang w:val="en-US"/>
        </w:rPr>
        <w:t>s</w:t>
      </w:r>
      <w:r w:rsidR="001940CA" w:rsidRPr="00407E6C">
        <w:rPr>
          <w:rFonts w:ascii="Times New Roman" w:hAnsi="Times New Roman"/>
          <w:sz w:val="24"/>
          <w:szCs w:val="24"/>
          <w:lang w:val="en-US"/>
        </w:rPr>
        <w:t xml:space="preserve"> the rights of the </w:t>
      </w:r>
      <w:r w:rsidR="00EA5638">
        <w:rPr>
          <w:rFonts w:ascii="Times New Roman" w:hAnsi="Times New Roman"/>
          <w:sz w:val="24"/>
          <w:szCs w:val="24"/>
          <w:lang w:val="en-US"/>
        </w:rPr>
        <w:t xml:space="preserve">male </w:t>
      </w:r>
      <w:r w:rsidR="001940CA" w:rsidRPr="00407E6C">
        <w:rPr>
          <w:rFonts w:ascii="Times New Roman" w:hAnsi="Times New Roman"/>
          <w:sz w:val="24"/>
          <w:szCs w:val="24"/>
          <w:lang w:val="en-US"/>
        </w:rPr>
        <w:t>employee</w:t>
      </w:r>
      <w:r w:rsidR="00EA5638">
        <w:rPr>
          <w:rFonts w:ascii="Times New Roman" w:hAnsi="Times New Roman"/>
          <w:sz w:val="24"/>
          <w:szCs w:val="24"/>
          <w:lang w:val="en-US"/>
        </w:rPr>
        <w:t xml:space="preserve">s; therefore, </w:t>
      </w:r>
      <w:r w:rsidR="008855C8" w:rsidRPr="00407E6C">
        <w:rPr>
          <w:rFonts w:ascii="Times New Roman" w:hAnsi="Times New Roman"/>
          <w:sz w:val="24"/>
          <w:szCs w:val="24"/>
          <w:lang w:val="en-US"/>
        </w:rPr>
        <w:t>HR manager</w:t>
      </w:r>
      <w:r w:rsidR="00B82412" w:rsidRPr="00407E6C">
        <w:rPr>
          <w:rFonts w:ascii="Times New Roman" w:hAnsi="Times New Roman"/>
          <w:sz w:val="24"/>
          <w:szCs w:val="24"/>
          <w:lang w:val="en-US"/>
        </w:rPr>
        <w:t>’</w:t>
      </w:r>
      <w:r w:rsidR="00500D88" w:rsidRPr="00407E6C">
        <w:rPr>
          <w:rFonts w:ascii="Times New Roman" w:hAnsi="Times New Roman"/>
          <w:sz w:val="24"/>
          <w:szCs w:val="24"/>
          <w:lang w:val="en-US"/>
        </w:rPr>
        <w:t>s</w:t>
      </w:r>
      <w:r w:rsidR="00B82412" w:rsidRPr="00407E6C">
        <w:rPr>
          <w:rFonts w:ascii="Times New Roman" w:hAnsi="Times New Roman"/>
          <w:sz w:val="24"/>
          <w:szCs w:val="24"/>
          <w:lang w:val="en-US"/>
        </w:rPr>
        <w:t xml:space="preserve"> support</w:t>
      </w:r>
      <w:r w:rsidR="00EA5638">
        <w:rPr>
          <w:rFonts w:ascii="Times New Roman" w:hAnsi="Times New Roman"/>
          <w:sz w:val="24"/>
          <w:szCs w:val="24"/>
          <w:lang w:val="en-US"/>
        </w:rPr>
        <w:t xml:space="preserve"> is needed by male employees who take up this policy</w:t>
      </w:r>
      <w:r w:rsidR="00B82412" w:rsidRPr="00407E6C">
        <w:rPr>
          <w:rFonts w:ascii="Times New Roman" w:hAnsi="Times New Roman"/>
          <w:sz w:val="24"/>
          <w:szCs w:val="24"/>
          <w:lang w:val="en-US"/>
        </w:rPr>
        <w:t xml:space="preserve">; the HR manager who stands by </w:t>
      </w:r>
      <w:r w:rsidR="00A40EEF">
        <w:rPr>
          <w:rFonts w:ascii="Times New Roman" w:hAnsi="Times New Roman"/>
          <w:sz w:val="24"/>
          <w:szCs w:val="24"/>
          <w:lang w:val="en-US"/>
        </w:rPr>
        <w:t xml:space="preserve">male </w:t>
      </w:r>
      <w:r w:rsidR="00B82412" w:rsidRPr="00407E6C">
        <w:rPr>
          <w:rFonts w:ascii="Times New Roman" w:hAnsi="Times New Roman"/>
          <w:sz w:val="24"/>
          <w:szCs w:val="24"/>
          <w:lang w:val="en-US"/>
        </w:rPr>
        <w:t>employees’</w:t>
      </w:r>
      <w:r w:rsidR="00500D88" w:rsidRPr="00407E6C">
        <w:rPr>
          <w:rFonts w:ascii="Times New Roman" w:hAnsi="Times New Roman"/>
          <w:sz w:val="24"/>
          <w:szCs w:val="24"/>
          <w:lang w:val="en-US"/>
        </w:rPr>
        <w:t xml:space="preserve"> </w:t>
      </w:r>
      <w:r w:rsidR="00B82412" w:rsidRPr="00407E6C">
        <w:rPr>
          <w:rFonts w:ascii="Times New Roman" w:hAnsi="Times New Roman"/>
          <w:sz w:val="24"/>
          <w:szCs w:val="24"/>
          <w:lang w:val="en-US"/>
        </w:rPr>
        <w:t>side as their advocate</w:t>
      </w:r>
      <w:r w:rsidR="008855C8" w:rsidRPr="00407E6C">
        <w:rPr>
          <w:rFonts w:ascii="Times New Roman" w:hAnsi="Times New Roman"/>
          <w:sz w:val="24"/>
          <w:szCs w:val="24"/>
          <w:lang w:val="en-US"/>
        </w:rPr>
        <w:t xml:space="preserve"> </w:t>
      </w:r>
      <w:r w:rsidR="00B82412" w:rsidRPr="00407E6C">
        <w:rPr>
          <w:rFonts w:ascii="Times New Roman" w:hAnsi="Times New Roman"/>
          <w:sz w:val="24"/>
          <w:szCs w:val="24"/>
          <w:lang w:val="en-US"/>
        </w:rPr>
        <w:t>and as role model helps them to overcome the societal cultural hurdle and use paternity leave when they need it.</w:t>
      </w:r>
      <w:r w:rsidR="00500D88" w:rsidRPr="00407E6C">
        <w:rPr>
          <w:rFonts w:ascii="Times New Roman" w:hAnsi="Times New Roman"/>
          <w:sz w:val="24"/>
          <w:szCs w:val="24"/>
          <w:lang w:val="en-US"/>
        </w:rPr>
        <w:t xml:space="preserve"> Policies that are in conflict with both </w:t>
      </w:r>
      <w:r w:rsidR="008855C8" w:rsidRPr="00407E6C">
        <w:rPr>
          <w:rFonts w:ascii="Times New Roman" w:hAnsi="Times New Roman"/>
          <w:sz w:val="24"/>
          <w:szCs w:val="24"/>
          <w:lang w:val="en-US"/>
        </w:rPr>
        <w:t xml:space="preserve">societal and </w:t>
      </w:r>
      <w:r w:rsidR="00500D88" w:rsidRPr="00407E6C">
        <w:rPr>
          <w:rFonts w:ascii="Times New Roman" w:hAnsi="Times New Roman"/>
          <w:sz w:val="24"/>
          <w:szCs w:val="24"/>
          <w:lang w:val="en-US"/>
        </w:rPr>
        <w:t xml:space="preserve">labor </w:t>
      </w:r>
      <w:r w:rsidR="008855C8" w:rsidRPr="00407E6C">
        <w:rPr>
          <w:rFonts w:ascii="Times New Roman" w:hAnsi="Times New Roman"/>
          <w:sz w:val="24"/>
          <w:szCs w:val="24"/>
          <w:lang w:val="en-US"/>
        </w:rPr>
        <w:t>culture –such as flexi</w:t>
      </w:r>
      <w:r w:rsidR="00500D88" w:rsidRPr="00407E6C">
        <w:rPr>
          <w:rFonts w:ascii="Times New Roman" w:hAnsi="Times New Roman"/>
          <w:sz w:val="24"/>
          <w:szCs w:val="24"/>
          <w:lang w:val="en-US"/>
        </w:rPr>
        <w:t>ble working hours</w:t>
      </w:r>
      <w:r w:rsidR="008855C8" w:rsidRPr="00407E6C">
        <w:rPr>
          <w:rFonts w:ascii="Times New Roman" w:hAnsi="Times New Roman"/>
          <w:sz w:val="24"/>
          <w:szCs w:val="24"/>
          <w:lang w:val="en-US"/>
        </w:rPr>
        <w:t xml:space="preserve">- </w:t>
      </w:r>
      <w:r w:rsidR="001C53D0" w:rsidRPr="00407E6C">
        <w:rPr>
          <w:rFonts w:ascii="Times New Roman" w:hAnsi="Times New Roman"/>
          <w:sz w:val="24"/>
          <w:szCs w:val="24"/>
          <w:lang w:val="en-US"/>
        </w:rPr>
        <w:t xml:space="preserve">need strong support </w:t>
      </w:r>
      <w:r w:rsidR="00500D88" w:rsidRPr="00407E6C">
        <w:rPr>
          <w:rFonts w:ascii="Times New Roman" w:hAnsi="Times New Roman"/>
          <w:sz w:val="24"/>
          <w:szCs w:val="24"/>
          <w:lang w:val="en-US"/>
        </w:rPr>
        <w:t>by both the HR manager and the organization</w:t>
      </w:r>
      <w:r w:rsidR="00A40EEF">
        <w:rPr>
          <w:rFonts w:ascii="Times New Roman" w:hAnsi="Times New Roman"/>
          <w:sz w:val="24"/>
          <w:szCs w:val="24"/>
          <w:lang w:val="en-US"/>
        </w:rPr>
        <w:t xml:space="preserve"> in order to be taken up.</w:t>
      </w:r>
      <w:r w:rsidR="00500D88" w:rsidRPr="00407E6C">
        <w:rPr>
          <w:rFonts w:ascii="Times New Roman" w:hAnsi="Times New Roman"/>
          <w:sz w:val="24"/>
          <w:szCs w:val="24"/>
          <w:lang w:val="en-US"/>
        </w:rPr>
        <w:t xml:space="preserve"> </w:t>
      </w:r>
      <w:r w:rsidR="001C53D0" w:rsidRPr="00407E6C">
        <w:rPr>
          <w:rFonts w:ascii="Times New Roman" w:hAnsi="Times New Roman"/>
          <w:sz w:val="24"/>
          <w:szCs w:val="24"/>
          <w:lang w:val="en-US"/>
        </w:rPr>
        <w:t>HR manager</w:t>
      </w:r>
      <w:r w:rsidR="00B830BF" w:rsidRPr="00407E6C">
        <w:rPr>
          <w:rFonts w:ascii="Times New Roman" w:hAnsi="Times New Roman"/>
          <w:sz w:val="24"/>
          <w:szCs w:val="24"/>
          <w:lang w:val="en-US"/>
        </w:rPr>
        <w:t>s</w:t>
      </w:r>
      <w:r w:rsidR="00500D88" w:rsidRPr="00407E6C">
        <w:rPr>
          <w:rFonts w:ascii="Times New Roman" w:hAnsi="Times New Roman"/>
          <w:sz w:val="24"/>
          <w:szCs w:val="24"/>
          <w:lang w:val="en-US"/>
        </w:rPr>
        <w:t xml:space="preserve"> who are change agents can help employees who want to use these policies</w:t>
      </w:r>
      <w:r w:rsidR="00B830BF" w:rsidRPr="00407E6C">
        <w:rPr>
          <w:rFonts w:ascii="Times New Roman" w:hAnsi="Times New Roman"/>
          <w:sz w:val="24"/>
          <w:szCs w:val="24"/>
          <w:lang w:val="en-US"/>
        </w:rPr>
        <w:t xml:space="preserve">. </w:t>
      </w:r>
      <w:r w:rsidR="00A40EEF">
        <w:rPr>
          <w:rFonts w:ascii="Times New Roman" w:hAnsi="Times New Roman"/>
          <w:sz w:val="24"/>
          <w:szCs w:val="24"/>
          <w:lang w:val="en-US"/>
        </w:rPr>
        <w:t xml:space="preserve">Because </w:t>
      </w:r>
      <w:r w:rsidR="00B830BF" w:rsidRPr="00407E6C">
        <w:rPr>
          <w:rFonts w:ascii="Times New Roman" w:hAnsi="Times New Roman"/>
          <w:sz w:val="24"/>
          <w:szCs w:val="24"/>
          <w:lang w:val="en-US"/>
        </w:rPr>
        <w:t>strong labor culture oppos</w:t>
      </w:r>
      <w:r w:rsidR="00A40EEF">
        <w:rPr>
          <w:rFonts w:ascii="Times New Roman" w:hAnsi="Times New Roman"/>
          <w:sz w:val="24"/>
          <w:szCs w:val="24"/>
          <w:lang w:val="en-US"/>
        </w:rPr>
        <w:t>es</w:t>
      </w:r>
      <w:r w:rsidR="00B830BF" w:rsidRPr="00407E6C">
        <w:rPr>
          <w:rFonts w:ascii="Times New Roman" w:hAnsi="Times New Roman"/>
          <w:sz w:val="24"/>
          <w:szCs w:val="24"/>
          <w:lang w:val="en-US"/>
        </w:rPr>
        <w:t xml:space="preserve"> to flexible working hours</w:t>
      </w:r>
      <w:r w:rsidR="00A40EEF">
        <w:rPr>
          <w:rFonts w:ascii="Times New Roman" w:hAnsi="Times New Roman"/>
          <w:sz w:val="24"/>
          <w:szCs w:val="24"/>
          <w:lang w:val="en-US"/>
        </w:rPr>
        <w:t xml:space="preserve">, </w:t>
      </w:r>
      <w:r w:rsidR="00B830BF" w:rsidRPr="00407E6C">
        <w:rPr>
          <w:rFonts w:ascii="Times New Roman" w:hAnsi="Times New Roman"/>
          <w:sz w:val="24"/>
          <w:szCs w:val="24"/>
          <w:lang w:val="en-US"/>
        </w:rPr>
        <w:t>further support by the organization</w:t>
      </w:r>
      <w:r w:rsidR="00A40EEF">
        <w:rPr>
          <w:rFonts w:ascii="Times New Roman" w:hAnsi="Times New Roman"/>
          <w:sz w:val="24"/>
          <w:szCs w:val="24"/>
          <w:lang w:val="en-US"/>
        </w:rPr>
        <w:t xml:space="preserve"> is needed in order this policy to be taken up.</w:t>
      </w:r>
      <w:r w:rsidR="00B830BF" w:rsidRPr="00407E6C">
        <w:rPr>
          <w:rFonts w:ascii="Times New Roman" w:hAnsi="Times New Roman"/>
          <w:sz w:val="24"/>
          <w:szCs w:val="24"/>
          <w:lang w:val="en-US"/>
        </w:rPr>
        <w:t xml:space="preserve"> Organizations that do not avoid un</w:t>
      </w:r>
      <w:r w:rsidR="00A40EEF">
        <w:rPr>
          <w:rFonts w:ascii="Times New Roman" w:hAnsi="Times New Roman"/>
          <w:sz w:val="24"/>
          <w:szCs w:val="24"/>
          <w:lang w:val="en-US"/>
        </w:rPr>
        <w:t xml:space="preserve">certainties, </w:t>
      </w:r>
      <w:r w:rsidR="00B830BF" w:rsidRPr="00407E6C">
        <w:rPr>
          <w:rFonts w:ascii="Times New Roman" w:hAnsi="Times New Roman"/>
          <w:sz w:val="24"/>
          <w:szCs w:val="24"/>
          <w:lang w:val="en-US"/>
        </w:rPr>
        <w:t xml:space="preserve">are risk takers and do not rely on bureaucracy are </w:t>
      </w:r>
      <w:r w:rsidR="006E550C" w:rsidRPr="00407E6C">
        <w:rPr>
          <w:rFonts w:ascii="Times New Roman" w:hAnsi="Times New Roman"/>
          <w:sz w:val="24"/>
          <w:szCs w:val="24"/>
          <w:lang w:val="en-US"/>
        </w:rPr>
        <w:t xml:space="preserve">better equipped to face this opposition and </w:t>
      </w:r>
      <w:r w:rsidR="00B830BF" w:rsidRPr="00407E6C">
        <w:rPr>
          <w:rFonts w:ascii="Times New Roman" w:hAnsi="Times New Roman"/>
          <w:sz w:val="24"/>
          <w:szCs w:val="24"/>
          <w:lang w:val="en-US"/>
        </w:rPr>
        <w:t xml:space="preserve">more likely to offer support to employees who want to use </w:t>
      </w:r>
      <w:r w:rsidR="00C95D93" w:rsidRPr="00407E6C">
        <w:rPr>
          <w:rFonts w:ascii="Times New Roman" w:hAnsi="Times New Roman"/>
          <w:sz w:val="24"/>
          <w:szCs w:val="24"/>
          <w:lang w:val="en-US"/>
        </w:rPr>
        <w:t xml:space="preserve">these policies. </w:t>
      </w:r>
      <w:r w:rsidR="006E550C" w:rsidRPr="00407E6C">
        <w:rPr>
          <w:rFonts w:ascii="Times New Roman" w:hAnsi="Times New Roman"/>
          <w:sz w:val="24"/>
          <w:szCs w:val="24"/>
          <w:lang w:val="en-US"/>
        </w:rPr>
        <w:t>Finally, d</w:t>
      </w:r>
      <w:r w:rsidR="001C53D0" w:rsidRPr="00407E6C">
        <w:rPr>
          <w:rFonts w:ascii="Times New Roman" w:hAnsi="Times New Roman"/>
          <w:sz w:val="24"/>
          <w:szCs w:val="24"/>
          <w:lang w:val="en-US"/>
        </w:rPr>
        <w:t>isruptive</w:t>
      </w:r>
      <w:r w:rsidR="00C95D93" w:rsidRPr="00407E6C">
        <w:rPr>
          <w:rFonts w:ascii="Times New Roman" w:hAnsi="Times New Roman"/>
          <w:sz w:val="24"/>
          <w:szCs w:val="24"/>
          <w:lang w:val="en-US"/>
        </w:rPr>
        <w:t>,</w:t>
      </w:r>
      <w:r w:rsidR="001C53D0" w:rsidRPr="00407E6C">
        <w:rPr>
          <w:rFonts w:ascii="Times New Roman" w:hAnsi="Times New Roman"/>
          <w:sz w:val="24"/>
          <w:szCs w:val="24"/>
          <w:lang w:val="en-US"/>
        </w:rPr>
        <w:t xml:space="preserve"> </w:t>
      </w:r>
      <w:r w:rsidR="00C95D93" w:rsidRPr="00407E6C">
        <w:rPr>
          <w:rFonts w:ascii="Times New Roman" w:hAnsi="Times New Roman"/>
          <w:sz w:val="24"/>
          <w:szCs w:val="24"/>
          <w:lang w:val="en-US"/>
        </w:rPr>
        <w:t xml:space="preserve">ad hoc, </w:t>
      </w:r>
      <w:r w:rsidR="001C53D0" w:rsidRPr="00407E6C">
        <w:rPr>
          <w:rFonts w:ascii="Times New Roman" w:hAnsi="Times New Roman"/>
          <w:sz w:val="24"/>
          <w:szCs w:val="24"/>
          <w:lang w:val="en-US"/>
        </w:rPr>
        <w:t>policies</w:t>
      </w:r>
      <w:r w:rsidR="006E550C" w:rsidRPr="00407E6C">
        <w:rPr>
          <w:rFonts w:ascii="Times New Roman" w:hAnsi="Times New Roman"/>
          <w:sz w:val="24"/>
          <w:szCs w:val="24"/>
          <w:lang w:val="en-US"/>
        </w:rPr>
        <w:t xml:space="preserve"> -</w:t>
      </w:r>
      <w:r w:rsidR="001C53D0" w:rsidRPr="00407E6C">
        <w:rPr>
          <w:rFonts w:ascii="Times New Roman" w:hAnsi="Times New Roman"/>
          <w:sz w:val="24"/>
          <w:szCs w:val="24"/>
          <w:lang w:val="en-US"/>
        </w:rPr>
        <w:t>such as early departure</w:t>
      </w:r>
      <w:r w:rsidR="006E550C" w:rsidRPr="00407E6C">
        <w:rPr>
          <w:rFonts w:ascii="Times New Roman" w:hAnsi="Times New Roman"/>
          <w:sz w:val="24"/>
          <w:szCs w:val="24"/>
          <w:lang w:val="en-US"/>
        </w:rPr>
        <w:t>-</w:t>
      </w:r>
      <w:r w:rsidR="001C53D0" w:rsidRPr="00407E6C">
        <w:rPr>
          <w:rFonts w:ascii="Times New Roman" w:hAnsi="Times New Roman"/>
          <w:sz w:val="24"/>
          <w:szCs w:val="24"/>
          <w:lang w:val="en-US"/>
        </w:rPr>
        <w:t xml:space="preserve"> which are rather indifferent to societal and </w:t>
      </w:r>
      <w:r w:rsidR="00C95D93" w:rsidRPr="00407E6C">
        <w:rPr>
          <w:rFonts w:ascii="Times New Roman" w:hAnsi="Times New Roman"/>
          <w:sz w:val="24"/>
          <w:szCs w:val="24"/>
          <w:lang w:val="en-US"/>
        </w:rPr>
        <w:t>labor</w:t>
      </w:r>
      <w:r w:rsidR="001C53D0" w:rsidRPr="00407E6C">
        <w:rPr>
          <w:rFonts w:ascii="Times New Roman" w:hAnsi="Times New Roman"/>
          <w:sz w:val="24"/>
          <w:szCs w:val="24"/>
          <w:lang w:val="en-US"/>
        </w:rPr>
        <w:t xml:space="preserve"> culture</w:t>
      </w:r>
      <w:r w:rsidR="00BC1D3C" w:rsidRPr="00407E6C">
        <w:rPr>
          <w:rFonts w:ascii="Times New Roman" w:hAnsi="Times New Roman"/>
          <w:sz w:val="24"/>
          <w:szCs w:val="24"/>
          <w:lang w:val="en-US"/>
        </w:rPr>
        <w:t>,</w:t>
      </w:r>
      <w:r w:rsidR="001C53D0" w:rsidRPr="00407E6C">
        <w:rPr>
          <w:rFonts w:ascii="Times New Roman" w:hAnsi="Times New Roman"/>
          <w:sz w:val="24"/>
          <w:szCs w:val="24"/>
          <w:lang w:val="en-US"/>
        </w:rPr>
        <w:t xml:space="preserve"> require </w:t>
      </w:r>
      <w:r w:rsidR="00C95D93" w:rsidRPr="00407E6C">
        <w:rPr>
          <w:rFonts w:ascii="Times New Roman" w:hAnsi="Times New Roman"/>
          <w:sz w:val="24"/>
          <w:szCs w:val="24"/>
          <w:lang w:val="en-US"/>
        </w:rPr>
        <w:t>older/</w:t>
      </w:r>
      <w:r w:rsidR="001C53D0" w:rsidRPr="00407E6C">
        <w:rPr>
          <w:rFonts w:ascii="Times New Roman" w:hAnsi="Times New Roman"/>
          <w:sz w:val="24"/>
          <w:szCs w:val="24"/>
          <w:lang w:val="en-US"/>
        </w:rPr>
        <w:t>experience</w:t>
      </w:r>
      <w:r w:rsidR="00C95D93" w:rsidRPr="00407E6C">
        <w:rPr>
          <w:rFonts w:ascii="Times New Roman" w:hAnsi="Times New Roman"/>
          <w:sz w:val="24"/>
          <w:szCs w:val="24"/>
          <w:lang w:val="en-US"/>
        </w:rPr>
        <w:t>d</w:t>
      </w:r>
      <w:r w:rsidR="001C53D0" w:rsidRPr="00407E6C">
        <w:rPr>
          <w:rFonts w:ascii="Times New Roman" w:hAnsi="Times New Roman"/>
          <w:sz w:val="24"/>
          <w:szCs w:val="24"/>
          <w:lang w:val="en-US"/>
        </w:rPr>
        <w:t xml:space="preserve"> HR manager</w:t>
      </w:r>
      <w:r w:rsidR="00C95D93" w:rsidRPr="00407E6C">
        <w:rPr>
          <w:rFonts w:ascii="Times New Roman" w:hAnsi="Times New Roman"/>
          <w:sz w:val="24"/>
          <w:szCs w:val="24"/>
          <w:lang w:val="en-US"/>
        </w:rPr>
        <w:t xml:space="preserve"> who can </w:t>
      </w:r>
      <w:r w:rsidR="00BC1D3C" w:rsidRPr="00407E6C">
        <w:rPr>
          <w:rFonts w:ascii="Times New Roman" w:hAnsi="Times New Roman"/>
          <w:sz w:val="24"/>
          <w:szCs w:val="24"/>
          <w:lang w:val="en-US"/>
        </w:rPr>
        <w:t xml:space="preserve">address </w:t>
      </w:r>
      <w:r w:rsidR="00C95D93" w:rsidRPr="00407E6C">
        <w:rPr>
          <w:rFonts w:ascii="Times New Roman" w:hAnsi="Times New Roman"/>
          <w:sz w:val="24"/>
          <w:szCs w:val="24"/>
          <w:lang w:val="en-US"/>
        </w:rPr>
        <w:t xml:space="preserve">unexpected </w:t>
      </w:r>
      <w:r w:rsidR="00BC1D3C" w:rsidRPr="00407E6C">
        <w:rPr>
          <w:rFonts w:ascii="Times New Roman" w:hAnsi="Times New Roman"/>
          <w:sz w:val="24"/>
          <w:szCs w:val="24"/>
          <w:lang w:val="en-US"/>
        </w:rPr>
        <w:t>issues comin</w:t>
      </w:r>
      <w:r w:rsidR="00C95D93" w:rsidRPr="00407E6C">
        <w:rPr>
          <w:rFonts w:ascii="Times New Roman" w:hAnsi="Times New Roman"/>
          <w:sz w:val="24"/>
          <w:szCs w:val="24"/>
          <w:lang w:val="en-US"/>
        </w:rPr>
        <w:t xml:space="preserve">g up from their materialization; </w:t>
      </w:r>
      <w:r w:rsidR="006E550C" w:rsidRPr="00407E6C">
        <w:rPr>
          <w:rFonts w:ascii="Times New Roman" w:hAnsi="Times New Roman"/>
          <w:sz w:val="24"/>
          <w:szCs w:val="24"/>
          <w:lang w:val="en-US"/>
        </w:rPr>
        <w:t>it also helps employees to use these policies if the HR manager serve</w:t>
      </w:r>
      <w:r w:rsidR="00031938" w:rsidRPr="00407E6C">
        <w:rPr>
          <w:rFonts w:ascii="Times New Roman" w:hAnsi="Times New Roman"/>
          <w:sz w:val="24"/>
          <w:szCs w:val="24"/>
          <w:lang w:val="en-US"/>
        </w:rPr>
        <w:t>s</w:t>
      </w:r>
      <w:r w:rsidR="006E550C" w:rsidRPr="00407E6C">
        <w:rPr>
          <w:rFonts w:ascii="Times New Roman" w:hAnsi="Times New Roman"/>
          <w:sz w:val="24"/>
          <w:szCs w:val="24"/>
          <w:lang w:val="en-US"/>
        </w:rPr>
        <w:t xml:space="preserve"> as a role model. </w:t>
      </w:r>
      <w:r w:rsidR="00A40EEF">
        <w:rPr>
          <w:rFonts w:ascii="Times New Roman" w:hAnsi="Times New Roman"/>
          <w:sz w:val="24"/>
          <w:szCs w:val="24"/>
          <w:lang w:val="en-US"/>
        </w:rPr>
        <w:t xml:space="preserve">Overall, it can be said that inclusive policies that give the </w:t>
      </w:r>
      <w:r w:rsidR="00A40EEF">
        <w:rPr>
          <w:rFonts w:ascii="Times New Roman" w:hAnsi="Times New Roman"/>
          <w:sz w:val="24"/>
          <w:szCs w:val="24"/>
          <w:lang w:val="en-US"/>
        </w:rPr>
        <w:lastRenderedPageBreak/>
        <w:t>employees to perform both work and other life roles need the leading role of HR manager and the organization in order to be taken up.</w:t>
      </w:r>
    </w:p>
    <w:p w:rsidR="00A40EEF" w:rsidRDefault="008B7B4A" w:rsidP="00BC2C6A">
      <w:pPr>
        <w:tabs>
          <w:tab w:val="num" w:pos="0"/>
        </w:tabs>
        <w:spacing w:line="480" w:lineRule="auto"/>
        <w:ind w:right="-110"/>
        <w:jc w:val="both"/>
        <w:rPr>
          <w:rFonts w:ascii="Times New Roman" w:hAnsi="Times New Roman"/>
          <w:sz w:val="24"/>
          <w:szCs w:val="24"/>
          <w:lang w:val="en-US"/>
        </w:rPr>
      </w:pPr>
      <w:r w:rsidRPr="00407E6C">
        <w:rPr>
          <w:rFonts w:ascii="Times New Roman" w:hAnsi="Times New Roman"/>
          <w:b/>
          <w:bCs/>
          <w:i/>
          <w:iCs/>
          <w:sz w:val="24"/>
          <w:szCs w:val="24"/>
          <w:lang w:val="en-US"/>
        </w:rPr>
        <w:t>P</w:t>
      </w:r>
      <w:r w:rsidR="00A60D78" w:rsidRPr="00407E6C">
        <w:rPr>
          <w:rFonts w:ascii="Times New Roman" w:hAnsi="Times New Roman"/>
          <w:b/>
          <w:bCs/>
          <w:i/>
          <w:iCs/>
          <w:sz w:val="24"/>
          <w:szCs w:val="24"/>
          <w:lang w:val="en-US"/>
        </w:rPr>
        <w:t>ractical implications</w:t>
      </w:r>
      <w:r w:rsidRPr="00407E6C">
        <w:rPr>
          <w:rFonts w:ascii="Times New Roman" w:hAnsi="Times New Roman"/>
          <w:sz w:val="24"/>
          <w:szCs w:val="24"/>
          <w:lang w:val="en-US"/>
        </w:rPr>
        <w:t xml:space="preserve"> HR managers </w:t>
      </w:r>
      <w:r w:rsidR="00A60D78" w:rsidRPr="00407E6C">
        <w:rPr>
          <w:rFonts w:ascii="Times New Roman" w:hAnsi="Times New Roman"/>
          <w:sz w:val="24"/>
          <w:szCs w:val="24"/>
          <w:lang w:val="en-US"/>
        </w:rPr>
        <w:t xml:space="preserve">should focus on </w:t>
      </w:r>
      <w:r w:rsidR="00E82964" w:rsidRPr="00407E6C">
        <w:rPr>
          <w:rFonts w:ascii="Times New Roman" w:hAnsi="Times New Roman"/>
          <w:sz w:val="24"/>
          <w:szCs w:val="24"/>
          <w:lang w:val="en-US"/>
        </w:rPr>
        <w:t xml:space="preserve">and support </w:t>
      </w:r>
      <w:r w:rsidR="00A60D78" w:rsidRPr="00407E6C">
        <w:rPr>
          <w:rFonts w:ascii="Times New Roman" w:hAnsi="Times New Roman"/>
          <w:sz w:val="24"/>
          <w:szCs w:val="24"/>
          <w:lang w:val="en-US"/>
        </w:rPr>
        <w:t>the needs of employees who would like to take policies described above as incompatible</w:t>
      </w:r>
      <w:r w:rsidR="00E47857" w:rsidRPr="00407E6C">
        <w:rPr>
          <w:rFonts w:ascii="Times New Roman" w:hAnsi="Times New Roman"/>
          <w:sz w:val="24"/>
          <w:szCs w:val="24"/>
          <w:lang w:val="en-US"/>
        </w:rPr>
        <w:t>,</w:t>
      </w:r>
      <w:r w:rsidR="00A60D78" w:rsidRPr="00407E6C">
        <w:rPr>
          <w:rFonts w:ascii="Times New Roman" w:hAnsi="Times New Roman"/>
          <w:sz w:val="24"/>
          <w:szCs w:val="24"/>
          <w:lang w:val="en-US"/>
        </w:rPr>
        <w:t xml:space="preserve"> </w:t>
      </w:r>
      <w:r w:rsidR="00E82964" w:rsidRPr="00407E6C">
        <w:rPr>
          <w:rFonts w:ascii="Times New Roman" w:hAnsi="Times New Roman"/>
          <w:sz w:val="24"/>
          <w:szCs w:val="24"/>
          <w:lang w:val="en-US"/>
        </w:rPr>
        <w:t>against-the societal/</w:t>
      </w:r>
      <w:r w:rsidR="00E47857" w:rsidRPr="00407E6C">
        <w:rPr>
          <w:rFonts w:ascii="Times New Roman" w:hAnsi="Times New Roman"/>
          <w:sz w:val="24"/>
          <w:szCs w:val="24"/>
          <w:lang w:val="en-US"/>
        </w:rPr>
        <w:t>labor</w:t>
      </w:r>
      <w:r w:rsidR="00E82964" w:rsidRPr="00407E6C">
        <w:rPr>
          <w:rFonts w:ascii="Times New Roman" w:hAnsi="Times New Roman"/>
          <w:sz w:val="24"/>
          <w:szCs w:val="24"/>
          <w:lang w:val="en-US"/>
        </w:rPr>
        <w:t xml:space="preserve"> culture</w:t>
      </w:r>
      <w:r w:rsidR="00E47857" w:rsidRPr="00407E6C">
        <w:rPr>
          <w:rFonts w:ascii="Times New Roman" w:hAnsi="Times New Roman"/>
          <w:sz w:val="24"/>
          <w:szCs w:val="24"/>
          <w:lang w:val="en-US"/>
        </w:rPr>
        <w:t>,</w:t>
      </w:r>
      <w:r w:rsidR="00E82964" w:rsidRPr="00407E6C">
        <w:rPr>
          <w:rFonts w:ascii="Times New Roman" w:hAnsi="Times New Roman"/>
          <w:sz w:val="24"/>
          <w:szCs w:val="24"/>
          <w:lang w:val="en-US"/>
        </w:rPr>
        <w:t xml:space="preserve"> and disruptive. </w:t>
      </w:r>
      <w:r w:rsidR="004A05D7" w:rsidRPr="00407E6C">
        <w:rPr>
          <w:rFonts w:ascii="Times New Roman" w:hAnsi="Times New Roman"/>
          <w:sz w:val="24"/>
          <w:szCs w:val="24"/>
          <w:lang w:val="en-US"/>
        </w:rPr>
        <w:t xml:space="preserve">First, </w:t>
      </w:r>
      <w:r w:rsidR="00E82964" w:rsidRPr="00407E6C">
        <w:rPr>
          <w:rFonts w:ascii="Times New Roman" w:hAnsi="Times New Roman"/>
          <w:sz w:val="24"/>
          <w:szCs w:val="24"/>
          <w:lang w:val="en-US"/>
        </w:rPr>
        <w:t>HR managers</w:t>
      </w:r>
      <w:r w:rsidR="004A05D7" w:rsidRPr="00407E6C">
        <w:rPr>
          <w:rFonts w:ascii="Times New Roman" w:hAnsi="Times New Roman"/>
          <w:sz w:val="24"/>
          <w:szCs w:val="24"/>
          <w:lang w:val="en-US"/>
        </w:rPr>
        <w:t xml:space="preserve"> have to </w:t>
      </w:r>
      <w:r w:rsidR="001A3192" w:rsidRPr="00407E6C">
        <w:rPr>
          <w:rFonts w:ascii="Times New Roman" w:hAnsi="Times New Roman"/>
          <w:sz w:val="24"/>
          <w:szCs w:val="24"/>
          <w:lang w:val="en-US"/>
        </w:rPr>
        <w:t xml:space="preserve">make sure that </w:t>
      </w:r>
      <w:r w:rsidR="00A40EEF">
        <w:rPr>
          <w:rFonts w:ascii="Times New Roman" w:hAnsi="Times New Roman"/>
          <w:sz w:val="24"/>
          <w:szCs w:val="24"/>
          <w:lang w:val="en-US"/>
        </w:rPr>
        <w:t xml:space="preserve">their </w:t>
      </w:r>
      <w:r w:rsidR="004A05D7" w:rsidRPr="00407E6C">
        <w:rPr>
          <w:rFonts w:ascii="Times New Roman" w:hAnsi="Times New Roman"/>
          <w:sz w:val="24"/>
          <w:szCs w:val="24"/>
          <w:lang w:val="en-US"/>
        </w:rPr>
        <w:t xml:space="preserve">employees </w:t>
      </w:r>
      <w:r w:rsidR="001A3192" w:rsidRPr="00407E6C">
        <w:rPr>
          <w:rFonts w:ascii="Times New Roman" w:hAnsi="Times New Roman"/>
          <w:sz w:val="24"/>
          <w:szCs w:val="24"/>
          <w:lang w:val="en-US"/>
        </w:rPr>
        <w:t xml:space="preserve">know </w:t>
      </w:r>
      <w:r w:rsidR="004A05D7" w:rsidRPr="00407E6C">
        <w:rPr>
          <w:rFonts w:ascii="Times New Roman" w:hAnsi="Times New Roman"/>
          <w:sz w:val="24"/>
          <w:szCs w:val="24"/>
          <w:lang w:val="en-US"/>
        </w:rPr>
        <w:t xml:space="preserve">the existence of these policies. </w:t>
      </w:r>
      <w:r w:rsidR="004A05D7" w:rsidRPr="00407E6C">
        <w:rPr>
          <w:rFonts w:ascii="Times New Roman" w:hAnsi="Times New Roman"/>
          <w:b/>
          <w:bCs/>
          <w:sz w:val="24"/>
          <w:szCs w:val="24"/>
          <w:lang w:val="en-US"/>
        </w:rPr>
        <w:t>This research has shown that employee</w:t>
      </w:r>
      <w:r w:rsidR="001A3192" w:rsidRPr="00407E6C">
        <w:rPr>
          <w:rFonts w:ascii="Times New Roman" w:hAnsi="Times New Roman"/>
          <w:b/>
          <w:bCs/>
          <w:sz w:val="24"/>
          <w:szCs w:val="24"/>
          <w:lang w:val="en-US"/>
        </w:rPr>
        <w:t xml:space="preserve">s who know about the existence of policies are more likely to </w:t>
      </w:r>
      <w:r w:rsidR="004A05D7" w:rsidRPr="00407E6C">
        <w:rPr>
          <w:rFonts w:ascii="Times New Roman" w:hAnsi="Times New Roman"/>
          <w:b/>
          <w:bCs/>
          <w:sz w:val="24"/>
          <w:szCs w:val="24"/>
          <w:lang w:val="en-US"/>
        </w:rPr>
        <w:t>use the</w:t>
      </w:r>
      <w:r w:rsidR="001A3192" w:rsidRPr="00407E6C">
        <w:rPr>
          <w:rFonts w:ascii="Times New Roman" w:hAnsi="Times New Roman"/>
          <w:b/>
          <w:bCs/>
          <w:sz w:val="24"/>
          <w:szCs w:val="24"/>
          <w:lang w:val="en-US"/>
        </w:rPr>
        <w:t>m</w:t>
      </w:r>
      <w:r w:rsidR="004A05D7" w:rsidRPr="00407E6C">
        <w:rPr>
          <w:rFonts w:ascii="Times New Roman" w:hAnsi="Times New Roman"/>
          <w:b/>
          <w:bCs/>
          <w:sz w:val="24"/>
          <w:szCs w:val="24"/>
          <w:lang w:val="en-US"/>
        </w:rPr>
        <w:t>.</w:t>
      </w:r>
      <w:r w:rsidR="004A05D7" w:rsidRPr="00407E6C">
        <w:rPr>
          <w:rFonts w:ascii="Times New Roman" w:hAnsi="Times New Roman"/>
          <w:sz w:val="24"/>
          <w:szCs w:val="24"/>
          <w:lang w:val="en-US"/>
        </w:rPr>
        <w:t xml:space="preserve"> </w:t>
      </w:r>
    </w:p>
    <w:p w:rsidR="00BC2C6A" w:rsidRPr="00407E6C" w:rsidRDefault="004A05D7" w:rsidP="00BC2C6A">
      <w:pPr>
        <w:tabs>
          <w:tab w:val="num" w:pos="0"/>
        </w:tabs>
        <w:spacing w:line="480" w:lineRule="auto"/>
        <w:ind w:right="-110"/>
        <w:jc w:val="both"/>
        <w:rPr>
          <w:rFonts w:ascii="Times New Roman" w:hAnsi="Times New Roman"/>
          <w:sz w:val="24"/>
          <w:szCs w:val="24"/>
          <w:lang w:val="en-US"/>
        </w:rPr>
      </w:pPr>
      <w:r w:rsidRPr="00407E6C">
        <w:rPr>
          <w:rFonts w:ascii="Times New Roman" w:hAnsi="Times New Roman"/>
          <w:sz w:val="24"/>
          <w:szCs w:val="24"/>
          <w:lang w:val="en-US"/>
        </w:rPr>
        <w:t>Also, depending on the policy, HR managers can play one or more of the multiple roles in order to facilitate the use of the policy. They can be employee</w:t>
      </w:r>
      <w:r w:rsidR="008B7B4A" w:rsidRPr="00407E6C">
        <w:rPr>
          <w:rFonts w:ascii="Times New Roman" w:hAnsi="Times New Roman"/>
          <w:sz w:val="24"/>
          <w:szCs w:val="24"/>
          <w:lang w:val="en-US"/>
        </w:rPr>
        <w:t>s’</w:t>
      </w:r>
      <w:r w:rsidRPr="00407E6C">
        <w:rPr>
          <w:rFonts w:ascii="Times New Roman" w:hAnsi="Times New Roman"/>
          <w:sz w:val="24"/>
          <w:szCs w:val="24"/>
          <w:lang w:val="en-US"/>
        </w:rPr>
        <w:t xml:space="preserve"> advocates and just help them use a policy</w:t>
      </w:r>
      <w:r w:rsidR="008B7B4A" w:rsidRPr="00407E6C">
        <w:rPr>
          <w:rFonts w:ascii="Times New Roman" w:hAnsi="Times New Roman"/>
          <w:sz w:val="24"/>
          <w:szCs w:val="24"/>
          <w:lang w:val="en-US"/>
        </w:rPr>
        <w:t>;</w:t>
      </w:r>
      <w:r w:rsidRPr="00407E6C">
        <w:rPr>
          <w:rFonts w:ascii="Times New Roman" w:hAnsi="Times New Roman"/>
          <w:sz w:val="24"/>
          <w:szCs w:val="24"/>
          <w:lang w:val="en-US"/>
        </w:rPr>
        <w:t xml:space="preserve"> they can be change agents</w:t>
      </w:r>
      <w:r w:rsidR="008B7B4A" w:rsidRPr="00407E6C">
        <w:rPr>
          <w:rFonts w:ascii="Times New Roman" w:hAnsi="Times New Roman"/>
          <w:sz w:val="24"/>
          <w:szCs w:val="24"/>
          <w:lang w:val="en-US"/>
        </w:rPr>
        <w:t xml:space="preserve">, go against existing/opposing cultures and facilitate employees who want to use unpopular policies. Finally </w:t>
      </w:r>
      <w:r w:rsidR="00B86492" w:rsidRPr="00407E6C">
        <w:rPr>
          <w:rFonts w:ascii="Times New Roman" w:hAnsi="Times New Roman"/>
          <w:sz w:val="24"/>
          <w:szCs w:val="24"/>
          <w:lang w:val="en-US"/>
        </w:rPr>
        <w:t xml:space="preserve">HR managers </w:t>
      </w:r>
      <w:r w:rsidR="008B7B4A" w:rsidRPr="00407E6C">
        <w:rPr>
          <w:rFonts w:ascii="Times New Roman" w:hAnsi="Times New Roman"/>
          <w:sz w:val="24"/>
          <w:szCs w:val="24"/>
          <w:lang w:val="en-US"/>
        </w:rPr>
        <w:t>can just behave as role mode</w:t>
      </w:r>
      <w:r w:rsidR="001D6DDC" w:rsidRPr="00407E6C">
        <w:rPr>
          <w:rFonts w:ascii="Times New Roman" w:hAnsi="Times New Roman"/>
          <w:sz w:val="24"/>
          <w:szCs w:val="24"/>
          <w:lang w:val="en-US"/>
        </w:rPr>
        <w:t xml:space="preserve">ls since </w:t>
      </w:r>
      <w:r w:rsidR="001D6DDC" w:rsidRPr="00407E6C">
        <w:rPr>
          <w:rFonts w:ascii="Times New Roman" w:hAnsi="Times New Roman"/>
          <w:i/>
          <w:sz w:val="24"/>
          <w:szCs w:val="24"/>
          <w:lang w:val="en-US"/>
        </w:rPr>
        <w:t>employees</w:t>
      </w:r>
      <w:r w:rsidR="00B86492" w:rsidRPr="00407E6C">
        <w:rPr>
          <w:rFonts w:ascii="Times New Roman" w:hAnsi="Times New Roman"/>
          <w:i/>
          <w:sz w:val="24"/>
          <w:szCs w:val="24"/>
          <w:lang w:val="en-US"/>
        </w:rPr>
        <w:t xml:space="preserve"> </w:t>
      </w:r>
      <w:r w:rsidR="001D6DDC" w:rsidRPr="00407E6C">
        <w:rPr>
          <w:rFonts w:ascii="Times New Roman" w:hAnsi="Times New Roman"/>
          <w:i/>
          <w:sz w:val="24"/>
          <w:szCs w:val="24"/>
          <w:lang w:val="en-US"/>
        </w:rPr>
        <w:t>listen more to what executives do than to what they say, this inconsistency leads to the failure of many change efforts …”</w:t>
      </w:r>
      <w:r w:rsidR="001D6DDC" w:rsidRPr="00407E6C">
        <w:rPr>
          <w:rFonts w:ascii="Times New Roman" w:hAnsi="Times New Roman"/>
          <w:sz w:val="24"/>
          <w:szCs w:val="24"/>
          <w:lang w:val="en-US"/>
        </w:rPr>
        <w:t xml:space="preserve"> (</w:t>
      </w:r>
      <w:r w:rsidR="00B86492" w:rsidRPr="00407E6C">
        <w:rPr>
          <w:rFonts w:ascii="Times New Roman" w:hAnsi="Times New Roman"/>
          <w:sz w:val="24"/>
          <w:szCs w:val="24"/>
          <w:lang w:val="en-US"/>
        </w:rPr>
        <w:t xml:space="preserve">Urlich (1997, </w:t>
      </w:r>
      <w:r w:rsidR="001D6DDC" w:rsidRPr="00407E6C">
        <w:rPr>
          <w:rFonts w:ascii="Times New Roman" w:hAnsi="Times New Roman"/>
          <w:sz w:val="24"/>
          <w:szCs w:val="24"/>
          <w:lang w:val="en-US"/>
        </w:rPr>
        <w:t>p.12).</w:t>
      </w:r>
      <w:r w:rsidR="00B86492" w:rsidRPr="00407E6C">
        <w:rPr>
          <w:rFonts w:ascii="Times New Roman" w:hAnsi="Times New Roman"/>
          <w:sz w:val="24"/>
          <w:szCs w:val="24"/>
          <w:lang w:val="en-US"/>
        </w:rPr>
        <w:t xml:space="preserve"> The contribution of the present research is that it reveals the significance of the multiple</w:t>
      </w:r>
      <w:r w:rsidR="00A40EEF">
        <w:rPr>
          <w:rFonts w:ascii="Times New Roman" w:hAnsi="Times New Roman"/>
          <w:sz w:val="24"/>
          <w:szCs w:val="24"/>
          <w:lang w:val="en-US"/>
        </w:rPr>
        <w:t xml:space="preserve"> leading</w:t>
      </w:r>
      <w:r w:rsidR="00B86492" w:rsidRPr="00407E6C">
        <w:rPr>
          <w:rFonts w:ascii="Times New Roman" w:hAnsi="Times New Roman"/>
          <w:sz w:val="24"/>
          <w:szCs w:val="24"/>
          <w:lang w:val="en-US"/>
        </w:rPr>
        <w:t xml:space="preserve"> roles of HR managers </w:t>
      </w:r>
      <w:r w:rsidR="00BC2C6A" w:rsidRPr="00407E6C">
        <w:rPr>
          <w:rFonts w:ascii="Times New Roman" w:hAnsi="Times New Roman"/>
          <w:sz w:val="24"/>
          <w:szCs w:val="24"/>
          <w:lang w:val="en-US"/>
        </w:rPr>
        <w:t>in the use of work-family/life polic</w:t>
      </w:r>
      <w:r w:rsidR="00A40EEF">
        <w:rPr>
          <w:rFonts w:ascii="Times New Roman" w:hAnsi="Times New Roman"/>
          <w:sz w:val="24"/>
          <w:szCs w:val="24"/>
          <w:lang w:val="en-US"/>
        </w:rPr>
        <w:t>i</w:t>
      </w:r>
      <w:r w:rsidR="00BC2C6A" w:rsidRPr="00407E6C">
        <w:rPr>
          <w:rFonts w:ascii="Times New Roman" w:hAnsi="Times New Roman"/>
          <w:sz w:val="24"/>
          <w:szCs w:val="24"/>
          <w:lang w:val="en-US"/>
        </w:rPr>
        <w:t>es</w:t>
      </w:r>
      <w:r w:rsidR="00A40EEF">
        <w:rPr>
          <w:rFonts w:ascii="Times New Roman" w:hAnsi="Times New Roman"/>
          <w:sz w:val="24"/>
          <w:szCs w:val="24"/>
          <w:lang w:val="en-US"/>
        </w:rPr>
        <w:t xml:space="preserve"> that give the opportunity to employees to be included both in workforce and </w:t>
      </w:r>
      <w:r w:rsidR="00856548">
        <w:rPr>
          <w:rFonts w:ascii="Times New Roman" w:hAnsi="Times New Roman"/>
          <w:sz w:val="24"/>
          <w:szCs w:val="24"/>
          <w:lang w:val="en-US"/>
        </w:rPr>
        <w:t>in life relations</w:t>
      </w:r>
      <w:r w:rsidR="00BC2C6A" w:rsidRPr="00407E6C">
        <w:rPr>
          <w:rFonts w:ascii="Times New Roman" w:hAnsi="Times New Roman"/>
          <w:sz w:val="24"/>
          <w:szCs w:val="24"/>
          <w:lang w:val="en-US"/>
        </w:rPr>
        <w:t>.</w:t>
      </w:r>
    </w:p>
    <w:p w:rsidR="00DA22A1" w:rsidRPr="00407E6C" w:rsidRDefault="00BC2C6A" w:rsidP="005C1BB6">
      <w:pPr>
        <w:tabs>
          <w:tab w:val="num" w:pos="0"/>
        </w:tabs>
        <w:spacing w:line="480" w:lineRule="auto"/>
        <w:ind w:right="-110"/>
        <w:jc w:val="both"/>
        <w:rPr>
          <w:rFonts w:ascii="Times New Roman" w:hAnsi="Times New Roman"/>
          <w:sz w:val="24"/>
          <w:szCs w:val="24"/>
          <w:lang w:val="en-US"/>
        </w:rPr>
      </w:pPr>
      <w:r w:rsidRPr="00407E6C">
        <w:rPr>
          <w:rFonts w:ascii="Times New Roman" w:hAnsi="Times New Roman"/>
          <w:sz w:val="24"/>
          <w:szCs w:val="24"/>
          <w:lang w:val="en-US"/>
        </w:rPr>
        <w:tab/>
      </w:r>
      <w:r w:rsidR="0088350C" w:rsidRPr="00407E6C">
        <w:rPr>
          <w:rFonts w:ascii="Times New Roman" w:hAnsi="Times New Roman"/>
          <w:b/>
          <w:i/>
          <w:iCs/>
          <w:sz w:val="24"/>
          <w:szCs w:val="24"/>
          <w:lang w:val="en-US"/>
        </w:rPr>
        <w:t>Limitations</w:t>
      </w:r>
      <w:r w:rsidRPr="00407E6C">
        <w:rPr>
          <w:rFonts w:ascii="Times New Roman" w:hAnsi="Times New Roman"/>
          <w:bCs/>
          <w:sz w:val="24"/>
          <w:szCs w:val="24"/>
          <w:lang w:val="en-US"/>
        </w:rPr>
        <w:t xml:space="preserve"> </w:t>
      </w:r>
      <w:r w:rsidR="0088350C" w:rsidRPr="00407E6C">
        <w:rPr>
          <w:rFonts w:ascii="Times New Roman" w:hAnsi="Times New Roman"/>
          <w:sz w:val="24"/>
          <w:szCs w:val="24"/>
          <w:lang w:val="en-US"/>
        </w:rPr>
        <w:t xml:space="preserve">So far the </w:t>
      </w:r>
      <w:r w:rsidRPr="00407E6C">
        <w:rPr>
          <w:rFonts w:ascii="Times New Roman" w:hAnsi="Times New Roman"/>
          <w:sz w:val="24"/>
          <w:szCs w:val="24"/>
          <w:lang w:val="en-US"/>
        </w:rPr>
        <w:t>work-family/life</w:t>
      </w:r>
      <w:r w:rsidR="0088350C" w:rsidRPr="00407E6C">
        <w:rPr>
          <w:rFonts w:ascii="Times New Roman" w:hAnsi="Times New Roman"/>
          <w:sz w:val="24"/>
          <w:szCs w:val="24"/>
          <w:lang w:val="en-US"/>
        </w:rPr>
        <w:t xml:space="preserve"> literature and research has focused on the role of the immediate supervisor’s allowance of </w:t>
      </w:r>
      <w:r w:rsidR="00F70568" w:rsidRPr="00407E6C">
        <w:rPr>
          <w:rFonts w:ascii="Times New Roman" w:hAnsi="Times New Roman"/>
          <w:sz w:val="24"/>
          <w:szCs w:val="24"/>
          <w:lang w:val="en-US"/>
        </w:rPr>
        <w:t>W-F/L</w:t>
      </w:r>
      <w:r w:rsidR="0088350C" w:rsidRPr="00407E6C">
        <w:rPr>
          <w:rFonts w:ascii="Times New Roman" w:hAnsi="Times New Roman"/>
          <w:sz w:val="24"/>
          <w:szCs w:val="24"/>
          <w:lang w:val="en-US"/>
        </w:rPr>
        <w:t xml:space="preserve"> policies. The present study focuses on the usage of the policies by employees – rather than allowance by immediate managers- and on the role</w:t>
      </w:r>
      <w:r w:rsidRPr="00407E6C">
        <w:rPr>
          <w:rFonts w:ascii="Times New Roman" w:hAnsi="Times New Roman"/>
          <w:sz w:val="24"/>
          <w:szCs w:val="24"/>
          <w:lang w:val="en-US"/>
        </w:rPr>
        <w:t>s</w:t>
      </w:r>
      <w:r w:rsidR="0088350C" w:rsidRPr="00407E6C">
        <w:rPr>
          <w:rFonts w:ascii="Times New Roman" w:hAnsi="Times New Roman"/>
          <w:sz w:val="24"/>
          <w:szCs w:val="24"/>
          <w:lang w:val="en-US"/>
        </w:rPr>
        <w:t xml:space="preserve"> of HR manager in this usage.  </w:t>
      </w:r>
      <w:r w:rsidRPr="00407E6C">
        <w:rPr>
          <w:rFonts w:ascii="Times New Roman" w:hAnsi="Times New Roman"/>
          <w:sz w:val="24"/>
          <w:szCs w:val="24"/>
          <w:lang w:val="en-US"/>
        </w:rPr>
        <w:t xml:space="preserve">The </w:t>
      </w:r>
      <w:r w:rsidR="0088350C" w:rsidRPr="00407E6C">
        <w:rPr>
          <w:rFonts w:ascii="Times New Roman" w:hAnsi="Times New Roman"/>
          <w:sz w:val="24"/>
          <w:szCs w:val="24"/>
          <w:lang w:val="en-US"/>
        </w:rPr>
        <w:t>limitation on the present study is th</w:t>
      </w:r>
      <w:r w:rsidRPr="00407E6C">
        <w:rPr>
          <w:rFonts w:ascii="Times New Roman" w:hAnsi="Times New Roman"/>
          <w:sz w:val="24"/>
          <w:szCs w:val="24"/>
          <w:lang w:val="en-US"/>
        </w:rPr>
        <w:t xml:space="preserve">at there is a </w:t>
      </w:r>
      <w:r w:rsidR="0088350C" w:rsidRPr="00407E6C">
        <w:rPr>
          <w:rFonts w:ascii="Times New Roman" w:hAnsi="Times New Roman"/>
          <w:sz w:val="24"/>
          <w:szCs w:val="24"/>
          <w:lang w:val="en-US"/>
        </w:rPr>
        <w:t xml:space="preserve">missing link between HR manager and employees </w:t>
      </w:r>
      <w:r w:rsidR="005C1BB6" w:rsidRPr="00407E6C">
        <w:rPr>
          <w:rFonts w:ascii="Times New Roman" w:hAnsi="Times New Roman"/>
          <w:sz w:val="24"/>
          <w:szCs w:val="24"/>
          <w:lang w:val="en-US"/>
        </w:rPr>
        <w:t xml:space="preserve">which is the </w:t>
      </w:r>
      <w:r w:rsidR="0088350C" w:rsidRPr="00407E6C">
        <w:rPr>
          <w:rFonts w:ascii="Times New Roman" w:hAnsi="Times New Roman"/>
          <w:sz w:val="24"/>
          <w:szCs w:val="24"/>
          <w:lang w:val="en-US"/>
        </w:rPr>
        <w:t>immediate supervisor</w:t>
      </w:r>
      <w:r w:rsidR="005C1BB6" w:rsidRPr="00407E6C">
        <w:rPr>
          <w:rFonts w:ascii="Times New Roman" w:hAnsi="Times New Roman"/>
          <w:sz w:val="24"/>
          <w:szCs w:val="24"/>
          <w:lang w:val="en-US"/>
        </w:rPr>
        <w:t xml:space="preserve">. Future research design should collect </w:t>
      </w:r>
      <w:r w:rsidR="007B6CEB">
        <w:rPr>
          <w:rFonts w:ascii="Times New Roman" w:hAnsi="Times New Roman"/>
          <w:sz w:val="24"/>
          <w:szCs w:val="24"/>
          <w:lang w:val="en-US"/>
        </w:rPr>
        <w:t xml:space="preserve">both qualitative and quantitative </w:t>
      </w:r>
      <w:r w:rsidR="005C1BB6" w:rsidRPr="00407E6C">
        <w:rPr>
          <w:rFonts w:ascii="Times New Roman" w:hAnsi="Times New Roman"/>
          <w:sz w:val="24"/>
          <w:szCs w:val="24"/>
          <w:lang w:val="en-US"/>
        </w:rPr>
        <w:t>information from HR managers, immediate supervisors and employees in order to complete the missing link between employees and HR managers.</w:t>
      </w:r>
    </w:p>
    <w:p w:rsidR="00CB3FD9" w:rsidRPr="00407E6C" w:rsidRDefault="00151AEB" w:rsidP="000C3D17">
      <w:pPr>
        <w:tabs>
          <w:tab w:val="num" w:pos="0"/>
        </w:tabs>
        <w:spacing w:before="240" w:line="48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lastRenderedPageBreak/>
        <w:t>REFERENCES</w:t>
      </w:r>
    </w:p>
    <w:p w:rsidR="0031495F" w:rsidRPr="00407E6C" w:rsidRDefault="00CB3FD9" w:rsidP="00516F02">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Ajzen, </w:t>
      </w:r>
      <w:smartTag w:uri="urn:schemas-microsoft-com:office:smarttags" w:element="place">
        <w:r w:rsidRPr="00407E6C">
          <w:rPr>
            <w:rFonts w:ascii="Times New Roman" w:eastAsia="TT35o00" w:hAnsi="Times New Roman"/>
            <w:sz w:val="24"/>
            <w:szCs w:val="24"/>
            <w:lang w:val="en-US"/>
          </w:rPr>
          <w:t>I.</w:t>
        </w:r>
      </w:smartTag>
      <w:r w:rsidR="00516F02">
        <w:rPr>
          <w:rFonts w:ascii="Times New Roman" w:eastAsia="TT35o00" w:hAnsi="Times New Roman"/>
          <w:sz w:val="24"/>
          <w:szCs w:val="24"/>
          <w:lang w:val="en-US"/>
        </w:rPr>
        <w:t xml:space="preserve"> 1991. </w:t>
      </w:r>
      <w:r w:rsidRPr="00407E6C">
        <w:rPr>
          <w:rFonts w:ascii="Times New Roman" w:eastAsia="TT35o00" w:hAnsi="Times New Roman"/>
          <w:sz w:val="24"/>
          <w:szCs w:val="24"/>
          <w:lang w:val="en-US"/>
        </w:rPr>
        <w:t xml:space="preserve">The theory of planned behavior. </w:t>
      </w:r>
      <w:r w:rsidRPr="00407E6C">
        <w:rPr>
          <w:rFonts w:ascii="Times New Roman" w:eastAsia="TT35o00" w:hAnsi="Times New Roman"/>
          <w:i/>
          <w:sz w:val="24"/>
          <w:szCs w:val="24"/>
          <w:lang w:val="en-US"/>
        </w:rPr>
        <w:t>Organizationa</w:t>
      </w:r>
      <w:r w:rsidR="003962D8" w:rsidRPr="00407E6C">
        <w:rPr>
          <w:rFonts w:ascii="Times New Roman" w:eastAsia="TT35o00" w:hAnsi="Times New Roman"/>
          <w:i/>
          <w:sz w:val="24"/>
          <w:szCs w:val="24"/>
          <w:lang w:val="en-US"/>
        </w:rPr>
        <w:t>l</w:t>
      </w:r>
      <w:r w:rsidRPr="00407E6C">
        <w:rPr>
          <w:rFonts w:ascii="Times New Roman" w:eastAsia="TT35o00" w:hAnsi="Times New Roman"/>
          <w:i/>
          <w:sz w:val="24"/>
          <w:szCs w:val="24"/>
          <w:lang w:val="en-US"/>
        </w:rPr>
        <w:t xml:space="preserve"> Behavior and Human Decision Processes, </w:t>
      </w:r>
      <w:r w:rsidRPr="00407E6C">
        <w:rPr>
          <w:rFonts w:ascii="Times New Roman" w:eastAsia="TT35o00" w:hAnsi="Times New Roman"/>
          <w:sz w:val="24"/>
          <w:szCs w:val="24"/>
          <w:lang w:val="en-US"/>
        </w:rPr>
        <w:t>50</w:t>
      </w:r>
      <w:r w:rsidR="00516F02">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179-211.</w:t>
      </w:r>
    </w:p>
    <w:p w:rsidR="005C75AE" w:rsidRPr="00407E6C" w:rsidRDefault="005C75A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31495F" w:rsidRPr="00407E6C" w:rsidRDefault="003962D8" w:rsidP="00516F02">
      <w:pPr>
        <w:autoSpaceDE w:val="0"/>
        <w:autoSpaceDN w:val="0"/>
        <w:adjustRightInd w:val="0"/>
        <w:spacing w:after="0" w:line="240" w:lineRule="auto"/>
        <w:ind w:left="720" w:hanging="720"/>
        <w:jc w:val="both"/>
        <w:rPr>
          <w:rStyle w:val="hps"/>
          <w:rFonts w:ascii="Times New Roman" w:hAnsi="Times New Roman"/>
          <w:sz w:val="24"/>
          <w:szCs w:val="24"/>
          <w:lang w:val="en-US"/>
        </w:rPr>
      </w:pPr>
      <w:r w:rsidRPr="00407E6C">
        <w:rPr>
          <w:rStyle w:val="hps"/>
          <w:rFonts w:ascii="Times New Roman" w:hAnsi="Times New Roman"/>
          <w:sz w:val="24"/>
          <w:szCs w:val="24"/>
          <w:lang w:val="en-US"/>
        </w:rPr>
        <w:t>Batemenn, T.</w:t>
      </w:r>
      <w:r w:rsidR="006A7608" w:rsidRPr="00407E6C">
        <w:rPr>
          <w:rStyle w:val="hps"/>
          <w:rFonts w:ascii="Times New Roman" w:hAnsi="Times New Roman"/>
          <w:sz w:val="24"/>
          <w:szCs w:val="24"/>
          <w:lang w:val="en-US"/>
        </w:rPr>
        <w:t xml:space="preserve"> </w:t>
      </w:r>
      <w:r w:rsidRPr="00407E6C">
        <w:rPr>
          <w:rStyle w:val="hps"/>
          <w:rFonts w:ascii="Times New Roman" w:hAnsi="Times New Roman"/>
          <w:sz w:val="24"/>
          <w:szCs w:val="24"/>
          <w:lang w:val="en-US"/>
        </w:rPr>
        <w:t>S.</w:t>
      </w:r>
      <w:r w:rsidR="00516F02">
        <w:rPr>
          <w:rStyle w:val="hps"/>
          <w:rFonts w:ascii="Times New Roman" w:hAnsi="Times New Roman"/>
          <w:sz w:val="24"/>
          <w:szCs w:val="24"/>
          <w:lang w:val="en-US"/>
        </w:rPr>
        <w:t>, &amp;</w:t>
      </w:r>
      <w:r w:rsidR="00A11E3B" w:rsidRPr="00407E6C">
        <w:rPr>
          <w:rStyle w:val="hps"/>
          <w:rFonts w:ascii="Times New Roman" w:hAnsi="Times New Roman"/>
          <w:sz w:val="24"/>
          <w:szCs w:val="24"/>
          <w:lang w:val="en-US"/>
        </w:rPr>
        <w:t xml:space="preserve"> </w:t>
      </w:r>
      <w:r w:rsidRPr="00407E6C">
        <w:rPr>
          <w:rStyle w:val="hps"/>
          <w:rFonts w:ascii="Times New Roman" w:hAnsi="Times New Roman"/>
          <w:sz w:val="24"/>
          <w:szCs w:val="24"/>
          <w:lang w:val="en-US"/>
        </w:rPr>
        <w:t>G</w:t>
      </w:r>
      <w:r w:rsidR="00A11E3B" w:rsidRPr="00407E6C">
        <w:rPr>
          <w:rStyle w:val="hps"/>
          <w:rFonts w:ascii="Times New Roman" w:hAnsi="Times New Roman"/>
          <w:sz w:val="24"/>
          <w:szCs w:val="24"/>
          <w:lang w:val="en-US"/>
        </w:rPr>
        <w:t>rant,</w:t>
      </w:r>
      <w:r w:rsidRPr="00407E6C">
        <w:rPr>
          <w:rStyle w:val="hps"/>
          <w:rFonts w:ascii="Times New Roman" w:hAnsi="Times New Roman"/>
          <w:sz w:val="24"/>
          <w:szCs w:val="24"/>
          <w:lang w:val="en-US"/>
        </w:rPr>
        <w:t xml:space="preserve"> J.M. 1</w:t>
      </w:r>
      <w:r w:rsidR="00A11E3B" w:rsidRPr="00407E6C">
        <w:rPr>
          <w:rStyle w:val="hps"/>
          <w:rFonts w:ascii="Times New Roman" w:hAnsi="Times New Roman"/>
          <w:sz w:val="24"/>
          <w:szCs w:val="24"/>
          <w:lang w:val="en-US"/>
        </w:rPr>
        <w:t>993</w:t>
      </w:r>
      <w:r w:rsidRPr="00407E6C">
        <w:rPr>
          <w:rStyle w:val="hps"/>
          <w:rFonts w:ascii="Times New Roman" w:hAnsi="Times New Roman"/>
          <w:sz w:val="24"/>
          <w:szCs w:val="24"/>
          <w:lang w:val="en-US"/>
        </w:rPr>
        <w:t xml:space="preserve">.The proactive component of organizational </w:t>
      </w:r>
      <w:r w:rsidR="00292764" w:rsidRPr="00407E6C">
        <w:rPr>
          <w:rStyle w:val="hps"/>
          <w:rFonts w:ascii="Times New Roman" w:hAnsi="Times New Roman"/>
          <w:sz w:val="24"/>
          <w:szCs w:val="24"/>
          <w:lang w:val="en-US"/>
        </w:rPr>
        <w:t>behavior</w:t>
      </w:r>
      <w:r w:rsidRPr="00407E6C">
        <w:rPr>
          <w:rStyle w:val="hps"/>
          <w:rFonts w:ascii="Times New Roman" w:hAnsi="Times New Roman"/>
          <w:sz w:val="24"/>
          <w:szCs w:val="24"/>
          <w:lang w:val="en-US"/>
        </w:rPr>
        <w:t xml:space="preserve">: A measure and correlates. </w:t>
      </w:r>
      <w:r w:rsidRPr="00407E6C">
        <w:rPr>
          <w:rStyle w:val="hps"/>
          <w:rFonts w:ascii="Times New Roman" w:hAnsi="Times New Roman"/>
          <w:i/>
          <w:iCs/>
          <w:sz w:val="24"/>
          <w:szCs w:val="24"/>
          <w:lang w:val="en-US"/>
        </w:rPr>
        <w:t>Journal of Organizational Behaviour,</w:t>
      </w:r>
      <w:r w:rsidRPr="00407E6C">
        <w:rPr>
          <w:rStyle w:val="hps"/>
          <w:rFonts w:ascii="Times New Roman" w:hAnsi="Times New Roman"/>
          <w:sz w:val="24"/>
          <w:szCs w:val="24"/>
          <w:lang w:val="en-US"/>
        </w:rPr>
        <w:t xml:space="preserve"> 14</w:t>
      </w:r>
      <w:r w:rsidR="00516F02">
        <w:rPr>
          <w:rStyle w:val="hps"/>
          <w:rFonts w:ascii="Times New Roman" w:hAnsi="Times New Roman"/>
          <w:sz w:val="24"/>
          <w:szCs w:val="24"/>
          <w:lang w:val="en-US"/>
        </w:rPr>
        <w:t>:</w:t>
      </w:r>
      <w:r w:rsidRPr="00407E6C">
        <w:rPr>
          <w:rStyle w:val="hps"/>
          <w:rFonts w:ascii="Times New Roman" w:hAnsi="Times New Roman"/>
          <w:sz w:val="24"/>
          <w:szCs w:val="24"/>
          <w:lang w:val="en-US"/>
        </w:rPr>
        <w:t xml:space="preserve"> 103-118.</w:t>
      </w:r>
    </w:p>
    <w:p w:rsidR="005C75AE" w:rsidRPr="00407E6C" w:rsidRDefault="005C75AE" w:rsidP="00433785">
      <w:pPr>
        <w:autoSpaceDE w:val="0"/>
        <w:autoSpaceDN w:val="0"/>
        <w:adjustRightInd w:val="0"/>
        <w:spacing w:after="0" w:line="240" w:lineRule="auto"/>
        <w:ind w:left="720" w:hanging="720"/>
        <w:jc w:val="both"/>
        <w:rPr>
          <w:rStyle w:val="apple-style-span"/>
          <w:rFonts w:ascii="Times New Roman" w:hAnsi="Times New Roman"/>
          <w:sz w:val="24"/>
          <w:szCs w:val="24"/>
          <w:shd w:val="clear" w:color="auto" w:fill="FFFFFF"/>
          <w:lang w:val="en-US"/>
        </w:rPr>
      </w:pPr>
    </w:p>
    <w:p w:rsidR="0031495F" w:rsidRPr="00407E6C" w:rsidRDefault="00516F02" w:rsidP="00567CD8">
      <w:pPr>
        <w:autoSpaceDE w:val="0"/>
        <w:autoSpaceDN w:val="0"/>
        <w:adjustRightInd w:val="0"/>
        <w:spacing w:after="0" w:line="240" w:lineRule="auto"/>
        <w:ind w:left="720" w:hanging="720"/>
        <w:jc w:val="both"/>
        <w:rPr>
          <w:rFonts w:ascii="Times New Roman" w:hAnsi="Times New Roman"/>
          <w:sz w:val="24"/>
          <w:szCs w:val="24"/>
          <w:lang w:val="en-US"/>
        </w:rPr>
      </w:pPr>
      <w:r>
        <w:rPr>
          <w:rFonts w:ascii="Times New Roman" w:hAnsi="Times New Roman"/>
          <w:sz w:val="24"/>
          <w:szCs w:val="24"/>
          <w:lang w:val="en-US"/>
        </w:rPr>
        <w:t xml:space="preserve">Boles, J.S., </w:t>
      </w:r>
      <w:r w:rsidR="002E66EE" w:rsidRPr="00407E6C">
        <w:rPr>
          <w:rFonts w:ascii="Times New Roman" w:hAnsi="Times New Roman"/>
          <w:sz w:val="24"/>
          <w:szCs w:val="24"/>
          <w:lang w:val="en-US"/>
        </w:rPr>
        <w:t xml:space="preserve">Howard, W.G., &amp; </w:t>
      </w:r>
      <w:r>
        <w:rPr>
          <w:rFonts w:ascii="Times New Roman" w:hAnsi="Times New Roman"/>
          <w:sz w:val="24"/>
          <w:szCs w:val="24"/>
          <w:lang w:val="en-US"/>
        </w:rPr>
        <w:t xml:space="preserve">Donofrio, H.H. </w:t>
      </w:r>
      <w:r w:rsidR="0031530E" w:rsidRPr="00407E6C">
        <w:rPr>
          <w:rFonts w:ascii="Times New Roman" w:hAnsi="Times New Roman"/>
          <w:sz w:val="24"/>
          <w:szCs w:val="24"/>
          <w:lang w:val="en-US"/>
        </w:rPr>
        <w:t>2001. An investigation into the</w:t>
      </w:r>
      <w:r>
        <w:rPr>
          <w:rFonts w:ascii="Times New Roman" w:hAnsi="Times New Roman"/>
          <w:sz w:val="24"/>
          <w:szCs w:val="24"/>
          <w:lang w:val="en-US"/>
        </w:rPr>
        <w:t xml:space="preserve"> </w:t>
      </w:r>
      <w:r w:rsidR="0031530E" w:rsidRPr="00407E6C">
        <w:rPr>
          <w:rFonts w:ascii="Times New Roman" w:hAnsi="Times New Roman"/>
          <w:sz w:val="24"/>
          <w:szCs w:val="24"/>
          <w:lang w:val="en-US"/>
        </w:rPr>
        <w:t xml:space="preserve">interrelationships of work-family conflict, family-work conflict and work satisfaction. </w:t>
      </w:r>
      <w:r w:rsidR="0031530E" w:rsidRPr="00407E6C">
        <w:rPr>
          <w:rFonts w:ascii="Times New Roman" w:hAnsi="Times New Roman"/>
          <w:i/>
          <w:sz w:val="24"/>
          <w:szCs w:val="24"/>
          <w:lang w:val="en-US"/>
        </w:rPr>
        <w:t>Journal of Managerial Issues</w:t>
      </w:r>
      <w:r w:rsidR="0031530E" w:rsidRPr="00407E6C">
        <w:rPr>
          <w:rFonts w:ascii="Times New Roman" w:hAnsi="Times New Roman"/>
          <w:sz w:val="24"/>
          <w:szCs w:val="24"/>
          <w:lang w:val="en-US"/>
        </w:rPr>
        <w:t>, 13</w:t>
      </w:r>
      <w:r w:rsidR="00567CD8">
        <w:rPr>
          <w:rFonts w:ascii="Times New Roman" w:hAnsi="Times New Roman"/>
          <w:sz w:val="24"/>
          <w:szCs w:val="24"/>
          <w:lang w:val="en-US"/>
        </w:rPr>
        <w:t>:</w:t>
      </w:r>
      <w:r w:rsidR="0031530E" w:rsidRPr="00407E6C">
        <w:rPr>
          <w:rFonts w:ascii="Times New Roman" w:hAnsi="Times New Roman"/>
          <w:sz w:val="24"/>
          <w:szCs w:val="24"/>
          <w:lang w:val="en-US"/>
        </w:rPr>
        <w:t xml:space="preserve"> 376-390.</w:t>
      </w:r>
    </w:p>
    <w:p w:rsidR="005C75AE" w:rsidRPr="00407E6C" w:rsidRDefault="005C75A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31495F" w:rsidRPr="00407E6C" w:rsidRDefault="00EE436F" w:rsidP="00567CD8">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Britt, T. W., &amp; Dawson, C. R. 2005. Predicting work-family conflict from workload,</w:t>
      </w:r>
      <w:r w:rsidR="001A75E0"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 xml:space="preserve">job attitudes, group attributes, and health: A </w:t>
      </w:r>
      <w:r w:rsidR="00292764" w:rsidRPr="00407E6C">
        <w:rPr>
          <w:rFonts w:ascii="Times New Roman" w:eastAsia="TT35o00" w:hAnsi="Times New Roman"/>
          <w:sz w:val="24"/>
          <w:szCs w:val="24"/>
          <w:lang w:val="en-US"/>
        </w:rPr>
        <w:t>longitudinal</w:t>
      </w:r>
      <w:r w:rsidRPr="00407E6C">
        <w:rPr>
          <w:rFonts w:ascii="Times New Roman" w:eastAsia="TT35o00" w:hAnsi="Times New Roman"/>
          <w:sz w:val="24"/>
          <w:szCs w:val="24"/>
          <w:lang w:val="en-US"/>
        </w:rPr>
        <w:t xml:space="preserve"> study. </w:t>
      </w:r>
      <w:r w:rsidRPr="00407E6C">
        <w:rPr>
          <w:rFonts w:ascii="Times New Roman" w:eastAsia="TT35o00" w:hAnsi="Times New Roman"/>
          <w:i/>
          <w:sz w:val="24"/>
          <w:szCs w:val="24"/>
          <w:lang w:val="en-US"/>
        </w:rPr>
        <w:t>Military</w:t>
      </w:r>
      <w:r w:rsidR="001A75E0" w:rsidRPr="00407E6C">
        <w:rPr>
          <w:rFonts w:ascii="Times New Roman" w:eastAsia="TT35o00" w:hAnsi="Times New Roman"/>
          <w:i/>
          <w:sz w:val="24"/>
          <w:szCs w:val="24"/>
          <w:lang w:val="en-US"/>
        </w:rPr>
        <w:t xml:space="preserve"> </w:t>
      </w:r>
      <w:r w:rsidRPr="00407E6C">
        <w:rPr>
          <w:rFonts w:ascii="Times New Roman" w:eastAsia="TT35o00" w:hAnsi="Times New Roman"/>
          <w:i/>
          <w:sz w:val="24"/>
          <w:szCs w:val="24"/>
          <w:lang w:val="en-US"/>
        </w:rPr>
        <w:t>Psychology</w:t>
      </w:r>
      <w:r w:rsidRPr="00407E6C">
        <w:rPr>
          <w:rFonts w:ascii="Times New Roman" w:eastAsia="TT35o00" w:hAnsi="Times New Roman"/>
          <w:sz w:val="24"/>
          <w:szCs w:val="24"/>
          <w:lang w:val="en-US"/>
        </w:rPr>
        <w:t>, 17</w:t>
      </w:r>
      <w:r w:rsidR="00567CD8">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203-227.</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31495F" w:rsidRPr="00407E6C" w:rsidRDefault="00504EF3" w:rsidP="00567CD8">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Budd, J.T., &amp; M</w:t>
      </w:r>
      <w:r w:rsidR="00983FFE" w:rsidRPr="00407E6C">
        <w:rPr>
          <w:rFonts w:ascii="Times New Roman" w:eastAsia="TT35o00" w:hAnsi="Times New Roman"/>
          <w:sz w:val="24"/>
          <w:szCs w:val="24"/>
          <w:lang w:val="en-US"/>
        </w:rPr>
        <w:t>umford, K. 2005. Family-friendly practices in Britain: Availability and perceived accessibility. Discussion paper No.1662. Bonn: The Institu</w:t>
      </w:r>
      <w:r w:rsidR="00292764" w:rsidRPr="00407E6C">
        <w:rPr>
          <w:rFonts w:ascii="Times New Roman" w:eastAsia="TT35o00" w:hAnsi="Times New Roman"/>
          <w:sz w:val="24"/>
          <w:szCs w:val="24"/>
          <w:lang w:val="en-US"/>
        </w:rPr>
        <w:t>te for the Study of Labor.</w:t>
      </w:r>
    </w:p>
    <w:p w:rsidR="001F6171" w:rsidRPr="00407E6C" w:rsidRDefault="001F6171"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1F6171" w:rsidRPr="00407E6C" w:rsidRDefault="001F6171" w:rsidP="00567CD8">
      <w:pPr>
        <w:autoSpaceDE w:val="0"/>
        <w:autoSpaceDN w:val="0"/>
        <w:adjustRightInd w:val="0"/>
        <w:spacing w:after="0" w:line="240" w:lineRule="auto"/>
        <w:ind w:left="720" w:hanging="720"/>
        <w:jc w:val="both"/>
        <w:rPr>
          <w:rStyle w:val="apple-style-span"/>
          <w:rFonts w:ascii="Times New Roman" w:hAnsi="Times New Roman"/>
          <w:sz w:val="24"/>
          <w:szCs w:val="24"/>
          <w:shd w:val="clear" w:color="auto" w:fill="FFFFFF"/>
          <w:lang w:val="en-US"/>
        </w:rPr>
      </w:pPr>
      <w:r w:rsidRPr="00407E6C">
        <w:rPr>
          <w:rStyle w:val="apple-style-span"/>
          <w:rFonts w:ascii="Times New Roman" w:hAnsi="Times New Roman"/>
          <w:sz w:val="24"/>
          <w:szCs w:val="24"/>
          <w:shd w:val="clear" w:color="auto" w:fill="FFFFFF"/>
          <w:lang w:val="en-US"/>
        </w:rPr>
        <w:t>Budd, J.W.</w:t>
      </w:r>
      <w:r w:rsidR="00567CD8">
        <w:rPr>
          <w:rStyle w:val="apple-style-span"/>
          <w:rFonts w:ascii="Times New Roman" w:hAnsi="Times New Roman"/>
          <w:sz w:val="24"/>
          <w:szCs w:val="24"/>
          <w:shd w:val="clear" w:color="auto" w:fill="FFFFFF"/>
          <w:lang w:val="en-US"/>
        </w:rPr>
        <w:t>,</w:t>
      </w:r>
      <w:r w:rsidRPr="00407E6C">
        <w:rPr>
          <w:rStyle w:val="apple-style-span"/>
          <w:rFonts w:ascii="Times New Roman" w:hAnsi="Times New Roman"/>
          <w:sz w:val="24"/>
          <w:szCs w:val="24"/>
          <w:shd w:val="clear" w:color="auto" w:fill="FFFFFF"/>
          <w:lang w:val="en-US"/>
        </w:rPr>
        <w:t xml:space="preserve"> </w:t>
      </w:r>
      <w:r w:rsidR="00567CD8">
        <w:rPr>
          <w:rStyle w:val="apple-style-span"/>
          <w:rFonts w:ascii="Times New Roman" w:hAnsi="Times New Roman"/>
          <w:sz w:val="24"/>
          <w:szCs w:val="24"/>
          <w:shd w:val="clear" w:color="auto" w:fill="FFFFFF"/>
          <w:lang w:val="en-US"/>
        </w:rPr>
        <w:t>&amp;</w:t>
      </w:r>
      <w:r w:rsidRPr="00407E6C">
        <w:rPr>
          <w:rStyle w:val="apple-style-span"/>
          <w:rFonts w:ascii="Times New Roman" w:hAnsi="Times New Roman"/>
          <w:sz w:val="24"/>
          <w:szCs w:val="24"/>
          <w:shd w:val="clear" w:color="auto" w:fill="FFFFFF"/>
          <w:lang w:val="en-US"/>
        </w:rPr>
        <w:t xml:space="preserve"> Mumford, K. 2006. Family-friendly work practices in Britain: </w:t>
      </w:r>
      <w:r w:rsidR="00292764" w:rsidRPr="00407E6C">
        <w:rPr>
          <w:rStyle w:val="apple-style-span"/>
          <w:rFonts w:ascii="Times New Roman" w:hAnsi="Times New Roman"/>
          <w:sz w:val="24"/>
          <w:szCs w:val="24"/>
          <w:shd w:val="clear" w:color="auto" w:fill="FFFFFF"/>
          <w:lang w:val="en-US"/>
        </w:rPr>
        <w:t>Availability</w:t>
      </w:r>
      <w:r w:rsidRPr="00407E6C">
        <w:rPr>
          <w:rStyle w:val="apple-style-span"/>
          <w:rFonts w:ascii="Times New Roman" w:hAnsi="Times New Roman"/>
          <w:sz w:val="24"/>
          <w:szCs w:val="24"/>
          <w:shd w:val="clear" w:color="auto" w:fill="FFFFFF"/>
          <w:lang w:val="en-US"/>
        </w:rPr>
        <w:t xml:space="preserve"> and perceived accessibility. </w:t>
      </w:r>
      <w:r w:rsidRPr="00407E6C">
        <w:rPr>
          <w:rStyle w:val="apple-style-span"/>
          <w:rFonts w:ascii="Times New Roman" w:hAnsi="Times New Roman"/>
          <w:i/>
          <w:iCs/>
          <w:sz w:val="24"/>
          <w:szCs w:val="24"/>
          <w:shd w:val="clear" w:color="auto" w:fill="FFFFFF"/>
          <w:lang w:val="en-US"/>
        </w:rPr>
        <w:t xml:space="preserve">Human resource Management, </w:t>
      </w:r>
      <w:r w:rsidRPr="00407E6C">
        <w:rPr>
          <w:rStyle w:val="apple-style-span"/>
          <w:rFonts w:ascii="Times New Roman" w:hAnsi="Times New Roman"/>
          <w:sz w:val="24"/>
          <w:szCs w:val="24"/>
          <w:shd w:val="clear" w:color="auto" w:fill="FFFFFF"/>
          <w:lang w:val="en-US"/>
        </w:rPr>
        <w:t>Spring 45</w:t>
      </w:r>
      <w:r w:rsidR="00567CD8">
        <w:rPr>
          <w:rStyle w:val="apple-style-span"/>
          <w:rFonts w:ascii="Times New Roman" w:hAnsi="Times New Roman"/>
          <w:sz w:val="24"/>
          <w:szCs w:val="24"/>
          <w:shd w:val="clear" w:color="auto" w:fill="FFFFFF"/>
          <w:lang w:val="en-US"/>
        </w:rPr>
        <w:t xml:space="preserve">: </w:t>
      </w:r>
      <w:r w:rsidRPr="00407E6C">
        <w:rPr>
          <w:rStyle w:val="apple-style-span"/>
          <w:rFonts w:ascii="Times New Roman" w:hAnsi="Times New Roman"/>
          <w:sz w:val="24"/>
          <w:szCs w:val="24"/>
          <w:shd w:val="clear" w:color="auto" w:fill="FFFFFF"/>
          <w:lang w:val="en-US"/>
        </w:rPr>
        <w:t>23-42.</w:t>
      </w:r>
    </w:p>
    <w:p w:rsidR="008D3A3E" w:rsidRPr="00407E6C" w:rsidRDefault="008D3A3E" w:rsidP="00433785">
      <w:pPr>
        <w:autoSpaceDE w:val="0"/>
        <w:autoSpaceDN w:val="0"/>
        <w:adjustRightInd w:val="0"/>
        <w:spacing w:after="0" w:line="240" w:lineRule="auto"/>
        <w:ind w:left="720" w:hanging="720"/>
        <w:jc w:val="both"/>
        <w:rPr>
          <w:rFonts w:ascii="Times New Roman" w:hAnsi="Times New Roman"/>
          <w:sz w:val="24"/>
          <w:szCs w:val="24"/>
          <w:lang w:val="en-US"/>
        </w:rPr>
      </w:pPr>
    </w:p>
    <w:p w:rsidR="0031495F" w:rsidRPr="00407E6C" w:rsidRDefault="00091675" w:rsidP="00567CD8">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Caldwell, R. 2001. Champions, adapters, consultants and synergists: The new change</w:t>
      </w:r>
      <w:r w:rsidR="00F95B74" w:rsidRPr="00407E6C">
        <w:rPr>
          <w:rFonts w:ascii="Times New Roman" w:hAnsi="Times New Roman"/>
          <w:sz w:val="24"/>
          <w:szCs w:val="24"/>
          <w:lang w:val="en-US"/>
        </w:rPr>
        <w:t xml:space="preserve"> </w:t>
      </w:r>
      <w:r w:rsidRPr="00407E6C">
        <w:rPr>
          <w:rFonts w:ascii="Times New Roman" w:hAnsi="Times New Roman"/>
          <w:sz w:val="24"/>
          <w:szCs w:val="24"/>
          <w:lang w:val="en-US"/>
        </w:rPr>
        <w:t xml:space="preserve">agents in </w:t>
      </w:r>
      <w:r w:rsidR="00292764" w:rsidRPr="00407E6C">
        <w:rPr>
          <w:rFonts w:ascii="Times New Roman" w:hAnsi="Times New Roman"/>
          <w:sz w:val="24"/>
          <w:szCs w:val="24"/>
          <w:lang w:val="en-US"/>
        </w:rPr>
        <w:t>HRM</w:t>
      </w:r>
      <w:r w:rsidRPr="00407E6C">
        <w:rPr>
          <w:rFonts w:ascii="Times New Roman" w:hAnsi="Times New Roman"/>
          <w:sz w:val="24"/>
          <w:szCs w:val="24"/>
          <w:lang w:val="en-US"/>
        </w:rPr>
        <w:t xml:space="preserve">. </w:t>
      </w:r>
      <w:r w:rsidRPr="00407E6C">
        <w:rPr>
          <w:rFonts w:ascii="Times New Roman" w:hAnsi="Times New Roman"/>
          <w:i/>
          <w:sz w:val="24"/>
          <w:szCs w:val="24"/>
          <w:lang w:val="en-US"/>
        </w:rPr>
        <w:t>Human Resource Management Journal,</w:t>
      </w:r>
      <w:r w:rsidRPr="00407E6C">
        <w:rPr>
          <w:rFonts w:ascii="Times New Roman" w:hAnsi="Times New Roman"/>
          <w:sz w:val="24"/>
          <w:szCs w:val="24"/>
          <w:lang w:val="en-US"/>
        </w:rPr>
        <w:t xml:space="preserve"> 11(3): 39-52. </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31495F" w:rsidRPr="00407E6C" w:rsidRDefault="00AD0E58" w:rsidP="00567CD8">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Casey, C. C. 2009. Cutting-edge issues in work and family: A U.S. perspective. III</w:t>
      </w:r>
      <w:r w:rsidR="009030E0"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 xml:space="preserve">International Conference of Work and Family, </w:t>
      </w:r>
      <w:smartTag w:uri="urn:schemas-microsoft-com:office:smarttags" w:element="place">
        <w:smartTag w:uri="urn:schemas-microsoft-com:office:smarttags" w:element="City">
          <w:r w:rsidRPr="00407E6C">
            <w:rPr>
              <w:rFonts w:ascii="Times New Roman" w:eastAsia="TT35o00" w:hAnsi="Times New Roman"/>
              <w:sz w:val="24"/>
              <w:szCs w:val="24"/>
              <w:lang w:val="en-US"/>
            </w:rPr>
            <w:t>Barcelona</w:t>
          </w:r>
        </w:smartTag>
        <w:r w:rsidRPr="00407E6C">
          <w:rPr>
            <w:rFonts w:ascii="Times New Roman" w:eastAsia="TT35o00" w:hAnsi="Times New Roman"/>
            <w:sz w:val="24"/>
            <w:szCs w:val="24"/>
            <w:lang w:val="en-US"/>
          </w:rPr>
          <w:t xml:space="preserve">, </w:t>
        </w:r>
        <w:smartTag w:uri="urn:schemas-microsoft-com:office:smarttags" w:element="country-region">
          <w:r w:rsidRPr="00407E6C">
            <w:rPr>
              <w:rFonts w:ascii="Times New Roman" w:eastAsia="TT35o00" w:hAnsi="Times New Roman"/>
              <w:sz w:val="24"/>
              <w:szCs w:val="24"/>
              <w:lang w:val="en-US"/>
            </w:rPr>
            <w:t>Spain</w:t>
          </w:r>
        </w:smartTag>
      </w:smartTag>
      <w:r w:rsidR="00567CD8">
        <w:rPr>
          <w:rFonts w:ascii="Times New Roman" w:eastAsia="TT35o00" w:hAnsi="Times New Roman"/>
          <w:sz w:val="24"/>
          <w:szCs w:val="24"/>
          <w:lang w:val="en-US"/>
        </w:rPr>
        <w:t>.</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31495F" w:rsidRPr="00407E6C" w:rsidRDefault="00612825" w:rsidP="00567CD8">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Clark, S. C. 2002. Employees’</w:t>
      </w:r>
      <w:r w:rsidR="00567CD8">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 xml:space="preserve">sense of community, sense of control, and work/family conflict in Native American organizations. </w:t>
      </w:r>
      <w:r w:rsidRPr="00407E6C">
        <w:rPr>
          <w:rFonts w:ascii="Times New Roman" w:eastAsia="TT35o00" w:hAnsi="Times New Roman"/>
          <w:i/>
          <w:sz w:val="24"/>
          <w:szCs w:val="24"/>
          <w:lang w:val="en-US"/>
        </w:rPr>
        <w:t>Journal of Vocational Behavior</w:t>
      </w:r>
      <w:r w:rsidRPr="00407E6C">
        <w:rPr>
          <w:rFonts w:ascii="Times New Roman" w:eastAsia="TT35o00" w:hAnsi="Times New Roman"/>
          <w:sz w:val="24"/>
          <w:szCs w:val="24"/>
          <w:lang w:val="en-US"/>
        </w:rPr>
        <w:t>, 61</w:t>
      </w:r>
      <w:r w:rsidR="00567CD8">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92–108.</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31495F" w:rsidRPr="00407E6C" w:rsidRDefault="000314B7" w:rsidP="00567CD8">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Cye</w:t>
      </w:r>
      <w:r w:rsidR="00A563FC" w:rsidRPr="00407E6C">
        <w:rPr>
          <w:rFonts w:ascii="Times New Roman" w:eastAsia="TT35o00" w:hAnsi="Times New Roman"/>
          <w:sz w:val="24"/>
          <w:szCs w:val="24"/>
          <w:lang w:val="en-US"/>
        </w:rPr>
        <w:t>r</w:t>
      </w:r>
      <w:r w:rsidRPr="00407E6C">
        <w:rPr>
          <w:rFonts w:ascii="Times New Roman" w:eastAsia="TT35o00" w:hAnsi="Times New Roman"/>
          <w:sz w:val="24"/>
          <w:szCs w:val="24"/>
          <w:lang w:val="en-US"/>
        </w:rPr>
        <w:t xml:space="preserve">t, R., &amp; March, J. 1963. </w:t>
      </w:r>
      <w:r w:rsidRPr="00567CD8">
        <w:rPr>
          <w:rFonts w:ascii="Times New Roman" w:eastAsia="TT35o00" w:hAnsi="Times New Roman"/>
          <w:i/>
          <w:iCs/>
          <w:sz w:val="24"/>
          <w:szCs w:val="24"/>
          <w:lang w:val="en-US"/>
        </w:rPr>
        <w:t>A behavioral theory of the firm</w:t>
      </w:r>
      <w:r w:rsidRPr="00407E6C">
        <w:rPr>
          <w:rFonts w:ascii="Times New Roman" w:eastAsia="TT35o00" w:hAnsi="Times New Roman"/>
          <w:sz w:val="24"/>
          <w:szCs w:val="24"/>
          <w:lang w:val="en-US"/>
        </w:rPr>
        <w:t>. Engelwood-Cliffs, NJ: Prentice Hall.</w:t>
      </w:r>
    </w:p>
    <w:p w:rsidR="008D3A3E" w:rsidRPr="00407E6C" w:rsidRDefault="008D3A3E" w:rsidP="00433785">
      <w:pPr>
        <w:autoSpaceDE w:val="0"/>
        <w:autoSpaceDN w:val="0"/>
        <w:adjustRightInd w:val="0"/>
        <w:spacing w:after="0" w:line="240" w:lineRule="auto"/>
        <w:ind w:left="720" w:hanging="720"/>
        <w:jc w:val="both"/>
        <w:rPr>
          <w:rStyle w:val="hps"/>
          <w:rFonts w:ascii="Times New Roman" w:hAnsi="Times New Roman"/>
          <w:sz w:val="24"/>
          <w:szCs w:val="24"/>
          <w:lang w:val="en-US"/>
        </w:rPr>
      </w:pPr>
    </w:p>
    <w:p w:rsidR="0031495F" w:rsidRPr="00407E6C" w:rsidRDefault="008E43AE" w:rsidP="00567CD8">
      <w:pPr>
        <w:autoSpaceDE w:val="0"/>
        <w:autoSpaceDN w:val="0"/>
        <w:adjustRightInd w:val="0"/>
        <w:spacing w:after="0" w:line="240" w:lineRule="auto"/>
        <w:ind w:left="720" w:hanging="720"/>
        <w:jc w:val="both"/>
        <w:rPr>
          <w:rStyle w:val="hps"/>
          <w:rFonts w:ascii="Times New Roman" w:hAnsi="Times New Roman"/>
          <w:sz w:val="24"/>
          <w:szCs w:val="24"/>
          <w:lang w:val="en-US"/>
        </w:rPr>
      </w:pPr>
      <w:r w:rsidRPr="00407E6C">
        <w:rPr>
          <w:rStyle w:val="hps"/>
          <w:rFonts w:ascii="Times New Roman" w:hAnsi="Times New Roman"/>
          <w:sz w:val="24"/>
          <w:szCs w:val="24"/>
          <w:lang w:val="en-US"/>
        </w:rPr>
        <w:t>De Luis</w:t>
      </w:r>
      <w:r w:rsidR="008D4E53" w:rsidRPr="00407E6C">
        <w:rPr>
          <w:rStyle w:val="hps"/>
          <w:rFonts w:ascii="Times New Roman" w:hAnsi="Times New Roman"/>
          <w:sz w:val="24"/>
          <w:szCs w:val="24"/>
          <w:lang w:val="en-US"/>
        </w:rPr>
        <w:t xml:space="preserve">, M.P., </w:t>
      </w:r>
      <w:smartTag w:uri="urn:schemas-microsoft-com:office:smarttags" w:element="City">
        <w:smartTag w:uri="urn:schemas-microsoft-com:office:smarttags" w:element="place">
          <w:r w:rsidR="008D4E53" w:rsidRPr="00407E6C">
            <w:rPr>
              <w:rStyle w:val="hps"/>
              <w:rFonts w:ascii="Times New Roman" w:hAnsi="Times New Roman"/>
              <w:sz w:val="24"/>
              <w:szCs w:val="24"/>
              <w:lang w:val="en-US"/>
            </w:rPr>
            <w:t>Martinez</w:t>
          </w:r>
        </w:smartTag>
      </w:smartTag>
      <w:r w:rsidR="008D4E53" w:rsidRPr="00407E6C">
        <w:rPr>
          <w:rStyle w:val="hps"/>
          <w:rFonts w:ascii="Times New Roman" w:hAnsi="Times New Roman"/>
          <w:sz w:val="24"/>
          <w:szCs w:val="24"/>
          <w:lang w:val="en-US"/>
        </w:rPr>
        <w:t xml:space="preserve">, A.P., </w:t>
      </w:r>
      <w:r w:rsidR="00567CD8">
        <w:rPr>
          <w:rStyle w:val="hps"/>
          <w:rFonts w:ascii="Times New Roman" w:hAnsi="Times New Roman"/>
          <w:sz w:val="24"/>
          <w:szCs w:val="24"/>
          <w:lang w:val="en-US"/>
        </w:rPr>
        <w:t xml:space="preserve">&amp; </w:t>
      </w:r>
      <w:r w:rsidR="008D4E53" w:rsidRPr="00407E6C">
        <w:rPr>
          <w:rStyle w:val="hps"/>
          <w:rFonts w:ascii="Times New Roman" w:hAnsi="Times New Roman"/>
          <w:sz w:val="24"/>
          <w:szCs w:val="24"/>
          <w:lang w:val="en-US"/>
        </w:rPr>
        <w:t>Vela M.J. 2</w:t>
      </w:r>
      <w:r w:rsidRPr="00407E6C">
        <w:rPr>
          <w:rStyle w:val="hps"/>
          <w:rFonts w:ascii="Times New Roman" w:hAnsi="Times New Roman"/>
          <w:sz w:val="24"/>
          <w:szCs w:val="24"/>
          <w:lang w:val="en-US"/>
        </w:rPr>
        <w:t xml:space="preserve">002. </w:t>
      </w:r>
      <w:r w:rsidR="008D4E53" w:rsidRPr="00407E6C">
        <w:rPr>
          <w:rStyle w:val="hps"/>
          <w:rFonts w:ascii="Times New Roman" w:hAnsi="Times New Roman"/>
          <w:sz w:val="24"/>
          <w:szCs w:val="24"/>
          <w:lang w:val="en-US"/>
        </w:rPr>
        <w:t>La flexibilidad de la empressa y la conciliacion</w:t>
      </w:r>
      <w:r w:rsidR="001E60F4" w:rsidRPr="00407E6C">
        <w:rPr>
          <w:rStyle w:val="hps"/>
          <w:rFonts w:ascii="Times New Roman" w:hAnsi="Times New Roman"/>
          <w:sz w:val="24"/>
          <w:szCs w:val="24"/>
          <w:lang w:val="en-US"/>
        </w:rPr>
        <w:t xml:space="preserve"> </w:t>
      </w:r>
      <w:r w:rsidR="008D4E53" w:rsidRPr="00407E6C">
        <w:rPr>
          <w:rStyle w:val="hps"/>
          <w:rFonts w:ascii="Times New Roman" w:hAnsi="Times New Roman"/>
          <w:sz w:val="24"/>
          <w:szCs w:val="24"/>
          <w:lang w:val="en-US"/>
        </w:rPr>
        <w:t xml:space="preserve">de la vida laboral y familiar. </w:t>
      </w:r>
      <w:r w:rsidR="008D4E53" w:rsidRPr="00407E6C">
        <w:rPr>
          <w:rStyle w:val="hps"/>
          <w:rFonts w:ascii="Times New Roman" w:hAnsi="Times New Roman"/>
          <w:i/>
          <w:iCs/>
          <w:sz w:val="24"/>
          <w:szCs w:val="24"/>
          <w:lang w:val="en-US"/>
        </w:rPr>
        <w:t xml:space="preserve">Boletin economico del ICE, </w:t>
      </w:r>
      <w:r w:rsidR="008D4E53" w:rsidRPr="00407E6C">
        <w:rPr>
          <w:rStyle w:val="hps"/>
          <w:rFonts w:ascii="Times New Roman" w:hAnsi="Times New Roman"/>
          <w:sz w:val="24"/>
          <w:szCs w:val="24"/>
          <w:lang w:val="en-US"/>
        </w:rPr>
        <w:t>2471</w:t>
      </w:r>
      <w:r w:rsidR="00567CD8">
        <w:rPr>
          <w:rStyle w:val="hps"/>
          <w:rFonts w:ascii="Times New Roman" w:hAnsi="Times New Roman"/>
          <w:sz w:val="24"/>
          <w:szCs w:val="24"/>
          <w:lang w:val="en-US"/>
        </w:rPr>
        <w:t>:</w:t>
      </w:r>
      <w:r w:rsidR="00C203AC" w:rsidRPr="00407E6C">
        <w:rPr>
          <w:rStyle w:val="hps"/>
          <w:rFonts w:ascii="Times New Roman" w:hAnsi="Times New Roman"/>
          <w:sz w:val="24"/>
          <w:szCs w:val="24"/>
          <w:lang w:val="en-US"/>
        </w:rPr>
        <w:t xml:space="preserve"> </w:t>
      </w:r>
      <w:r w:rsidR="008D4E53" w:rsidRPr="00407E6C">
        <w:rPr>
          <w:rStyle w:val="hps"/>
          <w:rFonts w:ascii="Times New Roman" w:hAnsi="Times New Roman"/>
          <w:sz w:val="24"/>
          <w:szCs w:val="24"/>
          <w:lang w:val="en-US"/>
        </w:rPr>
        <w:t>37-50.</w:t>
      </w:r>
    </w:p>
    <w:p w:rsidR="00AD3F27" w:rsidRPr="00407E6C" w:rsidRDefault="00AD3F27" w:rsidP="00433785">
      <w:pPr>
        <w:autoSpaceDE w:val="0"/>
        <w:autoSpaceDN w:val="0"/>
        <w:adjustRightInd w:val="0"/>
        <w:spacing w:after="0" w:line="240" w:lineRule="auto"/>
        <w:ind w:left="720" w:hanging="720"/>
        <w:jc w:val="both"/>
        <w:rPr>
          <w:rStyle w:val="hps"/>
          <w:rFonts w:ascii="Times New Roman" w:hAnsi="Times New Roman"/>
          <w:sz w:val="24"/>
          <w:szCs w:val="24"/>
          <w:lang w:val="en-US"/>
        </w:rPr>
      </w:pPr>
    </w:p>
    <w:p w:rsidR="00AD3F27" w:rsidRPr="00407E6C" w:rsidRDefault="00AD3F27" w:rsidP="00567CD8">
      <w:pPr>
        <w:autoSpaceDE w:val="0"/>
        <w:autoSpaceDN w:val="0"/>
        <w:adjustRightInd w:val="0"/>
        <w:spacing w:after="0" w:line="240" w:lineRule="auto"/>
        <w:ind w:left="720" w:hanging="720"/>
        <w:jc w:val="both"/>
        <w:rPr>
          <w:rStyle w:val="hps"/>
          <w:rFonts w:ascii="Times New Roman" w:hAnsi="Times New Roman"/>
          <w:sz w:val="24"/>
          <w:szCs w:val="24"/>
          <w:lang w:val="en-US"/>
        </w:rPr>
      </w:pPr>
      <w:r w:rsidRPr="00407E6C">
        <w:rPr>
          <w:rFonts w:ascii="Times New Roman" w:eastAsia="Times New Roman" w:hAnsi="Times New Roman"/>
          <w:sz w:val="24"/>
          <w:szCs w:val="24"/>
          <w:lang w:val="en-GB" w:eastAsia="el-GR"/>
        </w:rPr>
        <w:t xml:space="preserve">den Dulk, L </w:t>
      </w:r>
      <w:r w:rsidR="00567CD8">
        <w:rPr>
          <w:rFonts w:ascii="Times New Roman" w:eastAsia="Times New Roman" w:hAnsi="Times New Roman"/>
          <w:sz w:val="24"/>
          <w:szCs w:val="24"/>
          <w:lang w:val="en-GB" w:eastAsia="el-GR"/>
        </w:rPr>
        <w:t>&amp;</w:t>
      </w:r>
      <w:r w:rsidRPr="00407E6C">
        <w:rPr>
          <w:rFonts w:ascii="Times New Roman" w:eastAsia="Times New Roman" w:hAnsi="Times New Roman"/>
          <w:sz w:val="24"/>
          <w:szCs w:val="24"/>
          <w:lang w:val="en-GB" w:eastAsia="el-GR"/>
        </w:rPr>
        <w:t xml:space="preserve"> Peper, B. 2009. Managing work-life policies in the European workplace: Explorations for future research. Working papers on the Reconciliation of Work and Welfare in Europe</w:t>
      </w:r>
      <w:r w:rsidR="00572526" w:rsidRPr="00407E6C">
        <w:rPr>
          <w:rFonts w:ascii="Times New Roman" w:eastAsia="Times New Roman" w:hAnsi="Times New Roman"/>
          <w:sz w:val="24"/>
          <w:szCs w:val="24"/>
          <w:lang w:val="en-GB" w:eastAsia="el-GR"/>
        </w:rPr>
        <w:t xml:space="preserve"> REC-WP 04/2009.</w:t>
      </w:r>
      <w:r w:rsidRPr="00407E6C">
        <w:rPr>
          <w:rFonts w:ascii="Times New Roman" w:eastAsia="Times New Roman" w:hAnsi="Times New Roman"/>
          <w:sz w:val="24"/>
          <w:szCs w:val="24"/>
          <w:lang w:val="en-GB" w:eastAsia="el-GR"/>
        </w:rPr>
        <w:t xml:space="preserve"> </w:t>
      </w:r>
    </w:p>
    <w:p w:rsidR="008D3A3E" w:rsidRPr="00407E6C" w:rsidRDefault="008D3A3E" w:rsidP="00433785">
      <w:pPr>
        <w:autoSpaceDE w:val="0"/>
        <w:autoSpaceDN w:val="0"/>
        <w:adjustRightInd w:val="0"/>
        <w:spacing w:after="0" w:line="240" w:lineRule="auto"/>
        <w:ind w:left="720" w:hanging="720"/>
        <w:jc w:val="both"/>
        <w:rPr>
          <w:rFonts w:ascii="Times New Roman" w:eastAsia="Times New Roman" w:hAnsi="Times New Roman"/>
          <w:sz w:val="24"/>
          <w:szCs w:val="24"/>
          <w:lang w:val="en-GB" w:eastAsia="el-GR"/>
        </w:rPr>
      </w:pPr>
    </w:p>
    <w:p w:rsidR="00062EDD" w:rsidRPr="00407E6C" w:rsidRDefault="007B1E35" w:rsidP="00567CD8">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imes New Roman" w:hAnsi="Times New Roman"/>
          <w:sz w:val="24"/>
          <w:szCs w:val="24"/>
          <w:lang w:val="en-GB" w:eastAsia="el-GR"/>
        </w:rPr>
        <w:t>d</w:t>
      </w:r>
      <w:r w:rsidR="00062EDD" w:rsidRPr="00407E6C">
        <w:rPr>
          <w:rFonts w:ascii="Times New Roman" w:eastAsia="Times New Roman" w:hAnsi="Times New Roman"/>
          <w:sz w:val="24"/>
          <w:szCs w:val="24"/>
          <w:lang w:val="en-GB" w:eastAsia="el-GR"/>
        </w:rPr>
        <w:t>en Dulk</w:t>
      </w:r>
      <w:r w:rsidR="001E60F4" w:rsidRPr="00407E6C">
        <w:rPr>
          <w:rFonts w:ascii="Times New Roman" w:eastAsia="Times New Roman" w:hAnsi="Times New Roman"/>
          <w:sz w:val="24"/>
          <w:szCs w:val="24"/>
          <w:lang w:val="en-GB" w:eastAsia="el-GR"/>
        </w:rPr>
        <w:t xml:space="preserve">, L, Peper, B., Sadar, N., Lewis, S., Smithson, J., </w:t>
      </w:r>
      <w:r w:rsidR="00567CD8">
        <w:rPr>
          <w:rFonts w:ascii="Times New Roman" w:eastAsia="Times New Roman" w:hAnsi="Times New Roman"/>
          <w:sz w:val="24"/>
          <w:szCs w:val="24"/>
          <w:lang w:val="en-GB" w:eastAsia="el-GR"/>
        </w:rPr>
        <w:t>&amp;</w:t>
      </w:r>
      <w:r w:rsidR="001E60F4" w:rsidRPr="00407E6C">
        <w:rPr>
          <w:rFonts w:ascii="Times New Roman" w:eastAsia="Times New Roman" w:hAnsi="Times New Roman"/>
          <w:sz w:val="24"/>
          <w:szCs w:val="24"/>
          <w:lang w:val="en-GB" w:eastAsia="el-GR"/>
        </w:rPr>
        <w:t xml:space="preserve"> van Doorne-Huiskes, A. </w:t>
      </w:r>
      <w:r w:rsidR="00062EDD" w:rsidRPr="00407E6C">
        <w:rPr>
          <w:rFonts w:ascii="Times New Roman" w:eastAsia="Times New Roman" w:hAnsi="Times New Roman"/>
          <w:sz w:val="24"/>
          <w:szCs w:val="24"/>
          <w:lang w:val="en-GB" w:eastAsia="el-GR"/>
        </w:rPr>
        <w:t>2011</w:t>
      </w:r>
      <w:r w:rsidR="001E60F4" w:rsidRPr="00407E6C">
        <w:rPr>
          <w:rFonts w:ascii="Times New Roman" w:eastAsia="Times New Roman" w:hAnsi="Times New Roman"/>
          <w:sz w:val="24"/>
          <w:szCs w:val="24"/>
          <w:lang w:val="en-GB" w:eastAsia="el-GR"/>
        </w:rPr>
        <w:t xml:space="preserve">. Work, family and managerial attitudes and practices in the European workplace: Comparing Dutch, British, and Slovenian financial sector managers. </w:t>
      </w:r>
      <w:r w:rsidR="001E60F4" w:rsidRPr="00407E6C">
        <w:rPr>
          <w:rFonts w:ascii="Times New Roman" w:eastAsia="Times New Roman" w:hAnsi="Times New Roman"/>
          <w:i/>
          <w:iCs/>
          <w:sz w:val="24"/>
          <w:szCs w:val="24"/>
          <w:lang w:val="en-GB" w:eastAsia="el-GR"/>
        </w:rPr>
        <w:t>Social Polit</w:t>
      </w:r>
      <w:r w:rsidR="004E3FEA" w:rsidRPr="00407E6C">
        <w:rPr>
          <w:rFonts w:ascii="Times New Roman" w:eastAsia="Times New Roman" w:hAnsi="Times New Roman"/>
          <w:i/>
          <w:iCs/>
          <w:sz w:val="24"/>
          <w:szCs w:val="24"/>
          <w:lang w:val="en-GB" w:eastAsia="el-GR"/>
        </w:rPr>
        <w:t>i</w:t>
      </w:r>
      <w:r w:rsidR="001E60F4" w:rsidRPr="00407E6C">
        <w:rPr>
          <w:rFonts w:ascii="Times New Roman" w:eastAsia="Times New Roman" w:hAnsi="Times New Roman"/>
          <w:i/>
          <w:iCs/>
          <w:sz w:val="24"/>
          <w:szCs w:val="24"/>
          <w:lang w:val="en-GB" w:eastAsia="el-GR"/>
        </w:rPr>
        <w:t xml:space="preserve">cs, </w:t>
      </w:r>
      <w:r w:rsidR="001E60F4" w:rsidRPr="00407E6C">
        <w:rPr>
          <w:rFonts w:ascii="Times New Roman" w:eastAsia="Times New Roman" w:hAnsi="Times New Roman"/>
          <w:sz w:val="24"/>
          <w:szCs w:val="24"/>
          <w:lang w:val="en-GB" w:eastAsia="el-GR"/>
        </w:rPr>
        <w:t>18</w:t>
      </w:r>
      <w:r w:rsidR="00567CD8">
        <w:rPr>
          <w:rFonts w:ascii="Times New Roman" w:eastAsia="Times New Roman" w:hAnsi="Times New Roman"/>
          <w:sz w:val="24"/>
          <w:szCs w:val="24"/>
          <w:lang w:val="en-GB" w:eastAsia="el-GR"/>
        </w:rPr>
        <w:t xml:space="preserve"> (2):</w:t>
      </w:r>
      <w:r w:rsidR="001E60F4" w:rsidRPr="00407E6C">
        <w:rPr>
          <w:rFonts w:ascii="Times New Roman" w:eastAsia="Times New Roman" w:hAnsi="Times New Roman"/>
          <w:i/>
          <w:iCs/>
          <w:sz w:val="24"/>
          <w:szCs w:val="24"/>
          <w:lang w:val="en-GB" w:eastAsia="el-GR"/>
        </w:rPr>
        <w:t xml:space="preserve"> </w:t>
      </w:r>
      <w:r w:rsidR="001E60F4" w:rsidRPr="00407E6C">
        <w:rPr>
          <w:rFonts w:ascii="Times New Roman" w:eastAsia="Times New Roman" w:hAnsi="Times New Roman"/>
          <w:sz w:val="24"/>
          <w:szCs w:val="24"/>
          <w:lang w:val="en-GB" w:eastAsia="el-GR"/>
        </w:rPr>
        <w:t>30</w:t>
      </w:r>
      <w:r w:rsidR="00252342" w:rsidRPr="00407E6C">
        <w:rPr>
          <w:rFonts w:ascii="Times New Roman" w:eastAsia="Times New Roman" w:hAnsi="Times New Roman"/>
          <w:sz w:val="24"/>
          <w:szCs w:val="24"/>
          <w:lang w:val="en-GB" w:eastAsia="el-GR"/>
        </w:rPr>
        <w:t>0</w:t>
      </w:r>
      <w:r w:rsidR="001E60F4" w:rsidRPr="00407E6C">
        <w:rPr>
          <w:rFonts w:ascii="Times New Roman" w:eastAsia="Times New Roman" w:hAnsi="Times New Roman"/>
          <w:sz w:val="24"/>
          <w:szCs w:val="24"/>
          <w:lang w:val="en-GB" w:eastAsia="el-GR"/>
        </w:rPr>
        <w:t>-32</w:t>
      </w:r>
      <w:r w:rsidR="00252342" w:rsidRPr="00407E6C">
        <w:rPr>
          <w:rFonts w:ascii="Times New Roman" w:eastAsia="Times New Roman" w:hAnsi="Times New Roman"/>
          <w:sz w:val="24"/>
          <w:szCs w:val="24"/>
          <w:lang w:val="en-GB" w:eastAsia="el-GR"/>
        </w:rPr>
        <w:t>9</w:t>
      </w:r>
      <w:r w:rsidR="001E60F4" w:rsidRPr="00407E6C">
        <w:rPr>
          <w:rFonts w:ascii="Times New Roman" w:eastAsia="Times New Roman" w:hAnsi="Times New Roman"/>
          <w:sz w:val="24"/>
          <w:szCs w:val="24"/>
          <w:lang w:val="en-GB" w:eastAsia="el-GR"/>
        </w:rPr>
        <w:t>.</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31495F" w:rsidRPr="00407E6C" w:rsidRDefault="000675CC" w:rsidP="00567CD8">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lastRenderedPageBreak/>
        <w:t xml:space="preserve">Dunn-Jensen, L. M., &amp; Lipjankic, K. 2009. I need to see you: The role of managerial beliefs on work-family conflict. III International Conference of Work and Family, </w:t>
      </w:r>
      <w:smartTag w:uri="urn:schemas-microsoft-com:office:smarttags" w:element="place">
        <w:smartTag w:uri="urn:schemas-microsoft-com:office:smarttags" w:element="City">
          <w:r w:rsidRPr="00407E6C">
            <w:rPr>
              <w:rFonts w:ascii="Times New Roman" w:eastAsia="TT35o00" w:hAnsi="Times New Roman"/>
              <w:sz w:val="24"/>
              <w:szCs w:val="24"/>
              <w:lang w:val="en-US"/>
            </w:rPr>
            <w:t>Barcelona</w:t>
          </w:r>
        </w:smartTag>
        <w:r w:rsidRPr="00407E6C">
          <w:rPr>
            <w:rFonts w:ascii="Times New Roman" w:eastAsia="TT35o00" w:hAnsi="Times New Roman"/>
            <w:sz w:val="24"/>
            <w:szCs w:val="24"/>
            <w:lang w:val="en-US"/>
          </w:rPr>
          <w:t xml:space="preserve">, </w:t>
        </w:r>
        <w:smartTag w:uri="urn:schemas-microsoft-com:office:smarttags" w:element="country-region">
          <w:r w:rsidRPr="00407E6C">
            <w:rPr>
              <w:rFonts w:ascii="Times New Roman" w:eastAsia="TT35o00" w:hAnsi="Times New Roman"/>
              <w:sz w:val="24"/>
              <w:szCs w:val="24"/>
              <w:lang w:val="en-US"/>
            </w:rPr>
            <w:t>Spain</w:t>
          </w:r>
        </w:smartTag>
      </w:smartTag>
      <w:r w:rsidRPr="00407E6C">
        <w:rPr>
          <w:rFonts w:ascii="Times New Roman" w:eastAsia="TT35o00" w:hAnsi="Times New Roman"/>
          <w:sz w:val="24"/>
          <w:szCs w:val="24"/>
          <w:lang w:val="en-US"/>
        </w:rPr>
        <w:t>.</w:t>
      </w:r>
    </w:p>
    <w:p w:rsidR="0031495F" w:rsidRPr="00567CD8" w:rsidRDefault="00611CC9" w:rsidP="00567CD8">
      <w:pPr>
        <w:autoSpaceDE w:val="0"/>
        <w:autoSpaceDN w:val="0"/>
        <w:adjustRightInd w:val="0"/>
        <w:spacing w:after="0" w:line="240" w:lineRule="auto"/>
        <w:ind w:left="426" w:hanging="426"/>
        <w:jc w:val="both"/>
        <w:rPr>
          <w:rFonts w:ascii="Times New Roman" w:eastAsia="TT35o00" w:hAnsi="Times New Roman"/>
          <w:iCs/>
          <w:sz w:val="24"/>
          <w:szCs w:val="24"/>
          <w:lang w:val="en-US"/>
        </w:rPr>
      </w:pPr>
      <w:r w:rsidRPr="00407E6C">
        <w:rPr>
          <w:rFonts w:ascii="Times New Roman" w:eastAsia="TT35o00" w:hAnsi="Times New Roman"/>
          <w:sz w:val="24"/>
          <w:szCs w:val="24"/>
          <w:lang w:val="en-US"/>
        </w:rPr>
        <w:t xml:space="preserve">Friedman, S. D., &amp; Greenhaus, J. H. 2000. </w:t>
      </w:r>
      <w:r w:rsidRPr="00567CD8">
        <w:rPr>
          <w:rFonts w:ascii="Times New Roman" w:eastAsia="TT35o00" w:hAnsi="Times New Roman"/>
          <w:i/>
          <w:iCs/>
          <w:sz w:val="24"/>
          <w:szCs w:val="24"/>
          <w:lang w:val="en-US"/>
        </w:rPr>
        <w:t>Work and family—allies or enemies? What happens when business professionals confront life choices</w:t>
      </w:r>
      <w:r w:rsidRPr="00407E6C">
        <w:rPr>
          <w:rFonts w:ascii="Times New Roman" w:eastAsia="TT35o00" w:hAnsi="Times New Roman"/>
          <w:sz w:val="24"/>
          <w:szCs w:val="24"/>
          <w:lang w:val="en-US"/>
        </w:rPr>
        <w:t xml:space="preserve">. </w:t>
      </w:r>
      <w:smartTag w:uri="urn:schemas-microsoft-com:office:smarttags" w:element="State">
        <w:smartTag w:uri="urn:schemas-microsoft-com:office:smarttags" w:element="place">
          <w:r w:rsidRPr="00567CD8">
            <w:rPr>
              <w:rFonts w:ascii="Times New Roman" w:eastAsia="TT35o00" w:hAnsi="Times New Roman"/>
              <w:iCs/>
              <w:sz w:val="24"/>
              <w:szCs w:val="24"/>
              <w:lang w:val="en-US"/>
            </w:rPr>
            <w:t>New York</w:t>
          </w:r>
        </w:smartTag>
      </w:smartTag>
      <w:r w:rsidRPr="00567CD8">
        <w:rPr>
          <w:rFonts w:ascii="Times New Roman" w:eastAsia="TT35o00" w:hAnsi="Times New Roman"/>
          <w:iCs/>
          <w:sz w:val="24"/>
          <w:szCs w:val="24"/>
          <w:lang w:val="en-US"/>
        </w:rPr>
        <w:t xml:space="preserve">: </w:t>
      </w:r>
      <w:smartTag w:uri="urn:schemas-microsoft-com:office:smarttags" w:element="place">
        <w:smartTag w:uri="urn:schemas-microsoft-com:office:smarttags" w:element="PlaceName">
          <w:r w:rsidRPr="00567CD8">
            <w:rPr>
              <w:rFonts w:ascii="Times New Roman" w:eastAsia="TT35o00" w:hAnsi="Times New Roman"/>
              <w:iCs/>
              <w:sz w:val="24"/>
              <w:szCs w:val="24"/>
              <w:lang w:val="en-US"/>
            </w:rPr>
            <w:t>Oxford</w:t>
          </w:r>
        </w:smartTag>
        <w:r w:rsidRPr="00567CD8">
          <w:rPr>
            <w:rFonts w:ascii="Times New Roman" w:eastAsia="TT35o00" w:hAnsi="Times New Roman"/>
            <w:iCs/>
            <w:sz w:val="24"/>
            <w:szCs w:val="24"/>
            <w:lang w:val="en-US"/>
          </w:rPr>
          <w:t xml:space="preserve"> </w:t>
        </w:r>
        <w:smartTag w:uri="urn:schemas-microsoft-com:office:smarttags" w:element="PlaceType">
          <w:r w:rsidRPr="00567CD8">
            <w:rPr>
              <w:rFonts w:ascii="Times New Roman" w:eastAsia="TT35o00" w:hAnsi="Times New Roman"/>
              <w:iCs/>
              <w:sz w:val="24"/>
              <w:szCs w:val="24"/>
              <w:lang w:val="en-US"/>
            </w:rPr>
            <w:t>University</w:t>
          </w:r>
        </w:smartTag>
      </w:smartTag>
      <w:r w:rsidRPr="00567CD8">
        <w:rPr>
          <w:rFonts w:ascii="Times New Roman" w:eastAsia="TT35o00" w:hAnsi="Times New Roman"/>
          <w:iCs/>
          <w:sz w:val="24"/>
          <w:szCs w:val="24"/>
          <w:lang w:val="en-US"/>
        </w:rPr>
        <w:t xml:space="preserve"> Press.</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9030E0" w:rsidRPr="00407E6C" w:rsidRDefault="009030E0"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Frone, M. R., Russell, M., &amp; Barnes, G. M. 1996. Work-family conflict, gender, and health related outcomes: A study of employed parents in two community samples.</w:t>
      </w:r>
      <w:r w:rsidR="00D02875" w:rsidRPr="00407E6C">
        <w:rPr>
          <w:rFonts w:ascii="Times New Roman" w:eastAsia="TT35o00" w:hAnsi="Times New Roman"/>
          <w:sz w:val="24"/>
          <w:szCs w:val="24"/>
          <w:lang w:val="en-US"/>
        </w:rPr>
        <w:t xml:space="preserve"> </w:t>
      </w:r>
      <w:r w:rsidRPr="00407E6C">
        <w:rPr>
          <w:rFonts w:ascii="Times New Roman" w:eastAsia="TT35o00" w:hAnsi="Times New Roman"/>
          <w:i/>
          <w:sz w:val="24"/>
          <w:szCs w:val="24"/>
          <w:lang w:val="en-US"/>
        </w:rPr>
        <w:t>Journal of</w:t>
      </w:r>
      <w:r w:rsidR="00321CED" w:rsidRPr="00407E6C">
        <w:rPr>
          <w:rFonts w:ascii="Times New Roman" w:eastAsia="TT35o00" w:hAnsi="Times New Roman"/>
          <w:i/>
          <w:sz w:val="24"/>
          <w:szCs w:val="24"/>
          <w:lang w:val="en-US"/>
        </w:rPr>
        <w:t xml:space="preserve"> </w:t>
      </w:r>
      <w:r w:rsidRPr="00407E6C">
        <w:rPr>
          <w:rFonts w:ascii="Times New Roman" w:eastAsia="TT35o00" w:hAnsi="Times New Roman"/>
          <w:i/>
          <w:sz w:val="24"/>
          <w:szCs w:val="24"/>
          <w:lang w:val="en-US"/>
        </w:rPr>
        <w:t>Occupational Health Psychology</w:t>
      </w:r>
      <w:r w:rsidR="000675CC"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1</w:t>
      </w:r>
      <w:r w:rsidR="00567CD8">
        <w:rPr>
          <w:rFonts w:ascii="Times New Roman" w:eastAsia="TT35o00" w:hAnsi="Times New Roman"/>
          <w:sz w:val="24"/>
          <w:szCs w:val="24"/>
          <w:lang w:val="en-US"/>
        </w:rPr>
        <w:t xml:space="preserve"> (</w:t>
      </w:r>
      <w:r w:rsidR="00321CED" w:rsidRPr="00407E6C">
        <w:rPr>
          <w:rFonts w:ascii="Times New Roman" w:eastAsia="TT35o00" w:hAnsi="Times New Roman"/>
          <w:sz w:val="24"/>
          <w:szCs w:val="24"/>
          <w:lang w:val="en-US"/>
        </w:rPr>
        <w:t>1</w:t>
      </w:r>
      <w:r w:rsidR="00567CD8">
        <w:rPr>
          <w:rFonts w:ascii="Times New Roman" w:eastAsia="TT35o00" w:hAnsi="Times New Roman"/>
          <w:sz w:val="24"/>
          <w:szCs w:val="24"/>
          <w:lang w:val="en-US"/>
        </w:rPr>
        <w:t>):</w:t>
      </w:r>
      <w:r w:rsidR="00321CED"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57-69.</w:t>
      </w:r>
    </w:p>
    <w:p w:rsidR="00321CED" w:rsidRPr="00407E6C" w:rsidRDefault="00321CED"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CB3FD9" w:rsidRPr="00407E6C" w:rsidRDefault="00CB3FD9"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Frone, M. R., Russell, M., &amp; Cooper, M. L. 1992. Antecedents and outcomes of work-family conflict: Testing a model of the work-family interface. </w:t>
      </w:r>
      <w:r w:rsidRPr="00407E6C">
        <w:rPr>
          <w:rFonts w:ascii="Times New Roman" w:eastAsia="TT35o00" w:hAnsi="Times New Roman"/>
          <w:i/>
          <w:sz w:val="24"/>
          <w:szCs w:val="24"/>
          <w:lang w:val="en-US"/>
        </w:rPr>
        <w:t>Journal of Applied Psychology</w:t>
      </w:r>
      <w:r w:rsidR="00A670EC">
        <w:rPr>
          <w:rFonts w:ascii="Times New Roman" w:eastAsia="TT35o00" w:hAnsi="Times New Roman"/>
          <w:sz w:val="24"/>
          <w:szCs w:val="24"/>
          <w:lang w:val="en-US"/>
        </w:rPr>
        <w:t>, 77 (1):</w:t>
      </w:r>
      <w:r w:rsidRPr="00407E6C">
        <w:rPr>
          <w:rFonts w:ascii="Times New Roman" w:eastAsia="TT35o00" w:hAnsi="Times New Roman"/>
          <w:sz w:val="24"/>
          <w:szCs w:val="24"/>
          <w:lang w:val="en-US"/>
        </w:rPr>
        <w:t xml:space="preserve"> 65-78.</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E10377" w:rsidRPr="00407E6C" w:rsidRDefault="00E10377"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Galinsky, E., &amp; Stein, P. J. 1990. The impact of human resource policies on</w:t>
      </w:r>
      <w:r w:rsidR="00B43515"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 xml:space="preserve">employees: Balancing work/family life. </w:t>
      </w:r>
      <w:r w:rsidRPr="00407E6C">
        <w:rPr>
          <w:rFonts w:ascii="Times New Roman" w:eastAsia="TT35o00" w:hAnsi="Times New Roman"/>
          <w:i/>
          <w:sz w:val="24"/>
          <w:szCs w:val="24"/>
          <w:lang w:val="en-US"/>
        </w:rPr>
        <w:t>Journal of Family Issues</w:t>
      </w:r>
      <w:r w:rsidRPr="00407E6C">
        <w:rPr>
          <w:rFonts w:ascii="Times New Roman" w:eastAsia="TT35o00" w:hAnsi="Times New Roman"/>
          <w:sz w:val="24"/>
          <w:szCs w:val="24"/>
          <w:lang w:val="en-US"/>
        </w:rPr>
        <w:t>, 8</w:t>
      </w:r>
      <w:r w:rsidR="00A670E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368–383.</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A474E7" w:rsidRPr="00407E6C" w:rsidRDefault="00A474E7"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Golembiewski, R. T., &amp; Proehl, C. W. 1978. A survey of the empirical literature on flexible work hours: Character and consequences of a major innovation. </w:t>
      </w:r>
      <w:smartTag w:uri="urn:schemas-microsoft-com:office:smarttags" w:element="place">
        <w:smartTag w:uri="urn:schemas-microsoft-com:office:smarttags" w:element="PlaceType">
          <w:r w:rsidRPr="00407E6C">
            <w:rPr>
              <w:rFonts w:ascii="Times New Roman" w:eastAsia="TT35o00" w:hAnsi="Times New Roman"/>
              <w:i/>
              <w:sz w:val="24"/>
              <w:szCs w:val="24"/>
              <w:lang w:val="en-US"/>
            </w:rPr>
            <w:t>Academy</w:t>
          </w:r>
        </w:smartTag>
        <w:r w:rsidRPr="00407E6C">
          <w:rPr>
            <w:rFonts w:ascii="Times New Roman" w:eastAsia="TT35o00" w:hAnsi="Times New Roman"/>
            <w:i/>
            <w:sz w:val="24"/>
            <w:szCs w:val="24"/>
            <w:lang w:val="en-US"/>
          </w:rPr>
          <w:t xml:space="preserve"> of </w:t>
        </w:r>
        <w:smartTag w:uri="urn:schemas-microsoft-com:office:smarttags" w:element="PlaceName">
          <w:r w:rsidRPr="00407E6C">
            <w:rPr>
              <w:rFonts w:ascii="Times New Roman" w:eastAsia="TT35o00" w:hAnsi="Times New Roman"/>
              <w:i/>
              <w:sz w:val="24"/>
              <w:szCs w:val="24"/>
              <w:lang w:val="en-US"/>
            </w:rPr>
            <w:t>Management</w:t>
          </w:r>
        </w:smartTag>
      </w:smartTag>
      <w:r w:rsidRPr="00407E6C">
        <w:rPr>
          <w:rFonts w:ascii="Times New Roman" w:eastAsia="TT35o00" w:hAnsi="Times New Roman"/>
          <w:i/>
          <w:sz w:val="24"/>
          <w:szCs w:val="24"/>
          <w:lang w:val="en-US"/>
        </w:rPr>
        <w:t xml:space="preserve"> Review</w:t>
      </w:r>
      <w:r w:rsidRPr="00407E6C">
        <w:rPr>
          <w:rFonts w:ascii="Times New Roman" w:eastAsia="TT35o00" w:hAnsi="Times New Roman"/>
          <w:sz w:val="24"/>
          <w:szCs w:val="24"/>
          <w:lang w:val="en-US"/>
        </w:rPr>
        <w:t>, 3</w:t>
      </w:r>
      <w:r w:rsidR="00A670E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837-853.</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394527" w:rsidRPr="00407E6C" w:rsidRDefault="00394527"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Gonyea, J. 1993. Family responsibilities and family-oriented policies: Assessing their impacts on the workplace. </w:t>
      </w:r>
      <w:r w:rsidRPr="00407E6C">
        <w:rPr>
          <w:rFonts w:ascii="Times New Roman" w:eastAsia="TT35o00" w:hAnsi="Times New Roman"/>
          <w:i/>
          <w:sz w:val="24"/>
          <w:szCs w:val="24"/>
          <w:lang w:val="en-US"/>
        </w:rPr>
        <w:t>Employee Assistance Quarterly</w:t>
      </w:r>
      <w:r w:rsidRPr="00407E6C">
        <w:rPr>
          <w:rFonts w:ascii="Times New Roman" w:eastAsia="TT35o00" w:hAnsi="Times New Roman"/>
          <w:sz w:val="24"/>
          <w:szCs w:val="24"/>
          <w:lang w:val="en-US"/>
        </w:rPr>
        <w:t>, 9</w:t>
      </w:r>
      <w:r w:rsidR="00A670E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1-29.</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9030E0" w:rsidRPr="00407E6C" w:rsidRDefault="009030E0"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Googins, B. 1991. </w:t>
      </w:r>
      <w:r w:rsidRPr="00A670EC">
        <w:rPr>
          <w:rFonts w:ascii="Times New Roman" w:eastAsia="TT35o00" w:hAnsi="Times New Roman"/>
          <w:i/>
          <w:iCs/>
          <w:sz w:val="24"/>
          <w:szCs w:val="24"/>
          <w:lang w:val="en-US"/>
        </w:rPr>
        <w:t>Work/family Conflict: Private Lives, Public Responses</w:t>
      </w:r>
      <w:r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GB"/>
        </w:rPr>
        <w:t>New York:</w:t>
      </w:r>
      <w:r w:rsidR="00D02875"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GB"/>
        </w:rPr>
        <w:t>Auburn House.</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8A4347" w:rsidRPr="00407E6C" w:rsidRDefault="008A4347"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Greenhaus, J. H., &amp; Beutell, N. J. 1985. Sources of conflict between work and family</w:t>
      </w:r>
      <w:r w:rsidR="00D02875"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 xml:space="preserve">roles. </w:t>
      </w:r>
      <w:smartTag w:uri="urn:schemas-microsoft-com:office:smarttags" w:element="place">
        <w:smartTag w:uri="urn:schemas-microsoft-com:office:smarttags" w:element="PlaceType">
          <w:r w:rsidRPr="00407E6C">
            <w:rPr>
              <w:rFonts w:ascii="Times New Roman" w:eastAsia="TT35o00" w:hAnsi="Times New Roman"/>
              <w:i/>
              <w:sz w:val="24"/>
              <w:szCs w:val="24"/>
              <w:lang w:val="en-US"/>
            </w:rPr>
            <w:t>Academy</w:t>
          </w:r>
        </w:smartTag>
        <w:r w:rsidRPr="00407E6C">
          <w:rPr>
            <w:rFonts w:ascii="Times New Roman" w:eastAsia="TT35o00" w:hAnsi="Times New Roman"/>
            <w:i/>
            <w:sz w:val="24"/>
            <w:szCs w:val="24"/>
            <w:lang w:val="en-US"/>
          </w:rPr>
          <w:t xml:space="preserve"> of </w:t>
        </w:r>
        <w:smartTag w:uri="urn:schemas-microsoft-com:office:smarttags" w:element="PlaceName">
          <w:r w:rsidRPr="00407E6C">
            <w:rPr>
              <w:rFonts w:ascii="Times New Roman" w:eastAsia="TT35o00" w:hAnsi="Times New Roman"/>
              <w:i/>
              <w:sz w:val="24"/>
              <w:szCs w:val="24"/>
              <w:lang w:val="en-US"/>
            </w:rPr>
            <w:t>Management</w:t>
          </w:r>
        </w:smartTag>
      </w:smartTag>
      <w:r w:rsidRPr="00407E6C">
        <w:rPr>
          <w:rFonts w:ascii="Times New Roman" w:eastAsia="TT35o00" w:hAnsi="Times New Roman"/>
          <w:i/>
          <w:sz w:val="24"/>
          <w:szCs w:val="24"/>
          <w:lang w:val="en-US"/>
        </w:rPr>
        <w:t xml:space="preserve"> Review</w:t>
      </w:r>
      <w:r w:rsidRPr="00407E6C">
        <w:rPr>
          <w:rFonts w:ascii="Times New Roman" w:eastAsia="TT35o00" w:hAnsi="Times New Roman"/>
          <w:sz w:val="24"/>
          <w:szCs w:val="24"/>
          <w:lang w:val="en-US"/>
        </w:rPr>
        <w:t>, 10</w:t>
      </w:r>
      <w:r w:rsidR="00A670E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76–88.</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F55E28" w:rsidRPr="00407E6C" w:rsidRDefault="00F55E28" w:rsidP="00A670EC">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Grover, S. L., &amp; Crooker, K. J. 1995. Who appreciates family-responsive human resource policies: the impact of family-friendly policies on the organizational attachment of parents and non-parents. </w:t>
      </w:r>
      <w:r w:rsidRPr="00407E6C">
        <w:rPr>
          <w:rFonts w:ascii="Times New Roman" w:eastAsia="TT35o00" w:hAnsi="Times New Roman"/>
          <w:i/>
          <w:sz w:val="24"/>
          <w:szCs w:val="24"/>
          <w:lang w:val="en-US"/>
        </w:rPr>
        <w:t>Personnel Psychology</w:t>
      </w:r>
      <w:r w:rsidRPr="00407E6C">
        <w:rPr>
          <w:rFonts w:ascii="Times New Roman" w:eastAsia="TT35o00" w:hAnsi="Times New Roman"/>
          <w:sz w:val="24"/>
          <w:szCs w:val="24"/>
          <w:lang w:val="en-US"/>
        </w:rPr>
        <w:t>, 48</w:t>
      </w:r>
      <w:r w:rsidR="00A670E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271-87.</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EE436F" w:rsidRDefault="00EE436F" w:rsidP="00A670E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Hammer, L. B., Bauer, T. N.</w:t>
      </w:r>
      <w:r w:rsidR="008A4347" w:rsidRPr="00407E6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&amp; Grandey, A. A. 2003. Work-family conflict and work</w:t>
      </w:r>
      <w:r w:rsidR="001A75E0"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related</w:t>
      </w:r>
      <w:r w:rsidR="001A75E0"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withdrawal behaviors</w:t>
      </w:r>
      <w:r w:rsidRPr="00407E6C">
        <w:rPr>
          <w:rFonts w:ascii="Times New Roman" w:eastAsia="TT35o00" w:hAnsi="Times New Roman"/>
          <w:i/>
          <w:sz w:val="24"/>
          <w:szCs w:val="24"/>
          <w:lang w:val="en-US"/>
        </w:rPr>
        <w:t>. Journal of business and Psychology</w:t>
      </w:r>
      <w:r w:rsidRPr="00407E6C">
        <w:rPr>
          <w:rFonts w:ascii="Times New Roman" w:eastAsia="TT35o00" w:hAnsi="Times New Roman"/>
          <w:sz w:val="24"/>
          <w:szCs w:val="24"/>
          <w:lang w:val="en-US"/>
        </w:rPr>
        <w:t>, 17</w:t>
      </w:r>
      <w:r w:rsidR="00A670E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419-436.</w:t>
      </w:r>
    </w:p>
    <w:p w:rsidR="008A7194" w:rsidRPr="00407E6C" w:rsidRDefault="008A7194" w:rsidP="00433785">
      <w:pPr>
        <w:autoSpaceDE w:val="0"/>
        <w:autoSpaceDN w:val="0"/>
        <w:adjustRightInd w:val="0"/>
        <w:spacing w:after="0" w:line="240" w:lineRule="auto"/>
        <w:jc w:val="both"/>
        <w:rPr>
          <w:rFonts w:ascii="Times New Roman" w:eastAsia="TT35o00" w:hAnsi="Times New Roman"/>
          <w:sz w:val="24"/>
          <w:szCs w:val="24"/>
          <w:lang w:val="en-US"/>
        </w:rPr>
      </w:pPr>
    </w:p>
    <w:p w:rsidR="000361BE" w:rsidRPr="00407E6C" w:rsidRDefault="000361BE" w:rsidP="00A670EC">
      <w:pPr>
        <w:pStyle w:val="EndnoteText"/>
        <w:rPr>
          <w:rFonts w:ascii="Times New Roman" w:hAnsi="Times New Roman" w:cs="Times New Roman"/>
          <w:sz w:val="24"/>
          <w:szCs w:val="24"/>
          <w:lang w:val="en-US"/>
        </w:rPr>
      </w:pPr>
      <w:r w:rsidRPr="00407E6C">
        <w:rPr>
          <w:rFonts w:ascii="Times New Roman" w:hAnsi="Times New Roman" w:cs="Times New Roman"/>
          <w:sz w:val="24"/>
          <w:szCs w:val="24"/>
          <w:lang w:val="en-US"/>
        </w:rPr>
        <w:t xml:space="preserve">House, R.J., Hanges, P. J., Javidan, M., Dorfman, P.W., </w:t>
      </w:r>
      <w:r w:rsidR="00A670EC">
        <w:rPr>
          <w:rFonts w:ascii="Times New Roman" w:hAnsi="Times New Roman" w:cs="Times New Roman"/>
          <w:sz w:val="24"/>
          <w:szCs w:val="24"/>
          <w:lang w:val="en-US"/>
        </w:rPr>
        <w:t>&amp;</w:t>
      </w:r>
      <w:r w:rsidRPr="00407E6C">
        <w:rPr>
          <w:rFonts w:ascii="Times New Roman" w:hAnsi="Times New Roman" w:cs="Times New Roman"/>
          <w:sz w:val="24"/>
          <w:szCs w:val="24"/>
          <w:lang w:val="en-US"/>
        </w:rPr>
        <w:t xml:space="preserve"> Gupta, V. 2004</w:t>
      </w:r>
      <w:r w:rsidR="00A670EC">
        <w:rPr>
          <w:rFonts w:ascii="Times New Roman" w:hAnsi="Times New Roman" w:cs="Times New Roman"/>
          <w:sz w:val="24"/>
          <w:szCs w:val="24"/>
          <w:lang w:val="en-US"/>
        </w:rPr>
        <w:t>.</w:t>
      </w:r>
    </w:p>
    <w:p w:rsidR="000361BE" w:rsidRPr="00407E6C" w:rsidRDefault="000361BE" w:rsidP="000361BE">
      <w:pPr>
        <w:pStyle w:val="EndnoteText"/>
        <w:ind w:left="540"/>
        <w:rPr>
          <w:rFonts w:ascii="Times New Roman" w:hAnsi="Times New Roman" w:cs="Times New Roman"/>
          <w:sz w:val="24"/>
          <w:szCs w:val="24"/>
          <w:lang w:val="en-US"/>
        </w:rPr>
      </w:pPr>
      <w:r w:rsidRPr="00407E6C">
        <w:rPr>
          <w:rFonts w:ascii="Times New Roman" w:hAnsi="Times New Roman" w:cs="Times New Roman"/>
          <w:i/>
          <w:iCs/>
          <w:sz w:val="24"/>
          <w:szCs w:val="24"/>
          <w:lang w:val="en-US"/>
        </w:rPr>
        <w:t>Culture, Leadership and Organizations: The GLOBE study of 62 societies</w:t>
      </w:r>
      <w:r w:rsidRPr="00407E6C">
        <w:rPr>
          <w:rFonts w:ascii="Times New Roman" w:hAnsi="Times New Roman" w:cs="Times New Roman"/>
          <w:sz w:val="24"/>
          <w:szCs w:val="24"/>
          <w:lang w:val="en-US"/>
        </w:rPr>
        <w:t>. Thousand Oaks: Sage.</w:t>
      </w:r>
    </w:p>
    <w:p w:rsidR="008A7194" w:rsidRPr="00407E6C" w:rsidRDefault="008A7194" w:rsidP="00433785">
      <w:pPr>
        <w:autoSpaceDE w:val="0"/>
        <w:autoSpaceDN w:val="0"/>
        <w:adjustRightInd w:val="0"/>
        <w:spacing w:after="0" w:line="240" w:lineRule="auto"/>
        <w:jc w:val="both"/>
        <w:rPr>
          <w:rFonts w:ascii="Times New Roman" w:eastAsia="TT35o00" w:hAnsi="Times New Roman"/>
          <w:sz w:val="24"/>
          <w:szCs w:val="24"/>
          <w:lang w:val="en-US"/>
        </w:rPr>
      </w:pPr>
    </w:p>
    <w:p w:rsidR="00983FFE" w:rsidRPr="00407E6C" w:rsidRDefault="00983FFE" w:rsidP="00A670EC">
      <w:pPr>
        <w:autoSpaceDE w:val="0"/>
        <w:autoSpaceDN w:val="0"/>
        <w:adjustRightInd w:val="0"/>
        <w:spacing w:after="0" w:line="240" w:lineRule="auto"/>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House, G.S. 1981. </w:t>
      </w:r>
      <w:r w:rsidRPr="00A670EC">
        <w:rPr>
          <w:rFonts w:ascii="Times New Roman" w:eastAsia="TT35o00" w:hAnsi="Times New Roman"/>
          <w:i/>
          <w:iCs/>
          <w:sz w:val="24"/>
          <w:szCs w:val="24"/>
          <w:lang w:val="en-US"/>
        </w:rPr>
        <w:t>Work stress and social support</w:t>
      </w:r>
      <w:r w:rsidRPr="00407E6C">
        <w:rPr>
          <w:rFonts w:ascii="Times New Roman" w:eastAsia="TT35o00" w:hAnsi="Times New Roman"/>
          <w:sz w:val="24"/>
          <w:szCs w:val="24"/>
          <w:lang w:val="en-US"/>
        </w:rPr>
        <w:t>. Reading, MA: Addison-Wesley.</w:t>
      </w:r>
    </w:p>
    <w:p w:rsidR="00A670EC" w:rsidRDefault="00A670EC" w:rsidP="00433785">
      <w:pPr>
        <w:autoSpaceDE w:val="0"/>
        <w:autoSpaceDN w:val="0"/>
        <w:adjustRightInd w:val="0"/>
        <w:spacing w:after="0" w:line="240" w:lineRule="auto"/>
        <w:ind w:left="720"/>
        <w:jc w:val="both"/>
        <w:rPr>
          <w:rFonts w:ascii="Times New Roman" w:eastAsia="TT35o00" w:hAnsi="Times New Roman"/>
          <w:sz w:val="24"/>
          <w:szCs w:val="24"/>
          <w:lang w:val="en-US"/>
        </w:rPr>
      </w:pPr>
    </w:p>
    <w:p w:rsidR="000314B7" w:rsidRPr="00407E6C" w:rsidRDefault="000314B7" w:rsidP="00A670EC">
      <w:pPr>
        <w:autoSpaceDE w:val="0"/>
        <w:autoSpaceDN w:val="0"/>
        <w:adjustRightInd w:val="0"/>
        <w:spacing w:after="0" w:line="240" w:lineRule="auto"/>
        <w:ind w:left="720" w:hanging="720"/>
        <w:jc w:val="both"/>
        <w:rPr>
          <w:rFonts w:ascii="Times New Roman" w:eastAsia="TT35o00" w:hAnsi="Times New Roman"/>
          <w:sz w:val="24"/>
          <w:szCs w:val="24"/>
          <w:lang w:val="en-US"/>
        </w:rPr>
      </w:pPr>
      <w:smartTag w:uri="urn:schemas-microsoft-com:office:smarttags" w:element="City">
        <w:smartTag w:uri="urn:schemas-microsoft-com:office:smarttags" w:element="place">
          <w:r w:rsidRPr="00407E6C">
            <w:rPr>
              <w:rFonts w:ascii="Times New Roman" w:eastAsia="TT35o00" w:hAnsi="Times New Roman"/>
              <w:sz w:val="24"/>
              <w:szCs w:val="24"/>
              <w:lang w:val="en-US"/>
            </w:rPr>
            <w:t>Jackson</w:t>
          </w:r>
        </w:smartTag>
      </w:smartTag>
      <w:r w:rsidRPr="00407E6C">
        <w:rPr>
          <w:rFonts w:ascii="Times New Roman" w:eastAsia="TT35o00" w:hAnsi="Times New Roman"/>
          <w:sz w:val="24"/>
          <w:szCs w:val="24"/>
          <w:lang w:val="en-US"/>
        </w:rPr>
        <w:t xml:space="preserve">, S. 1992. Stepping into the future: Guidelines for action. In S. Jackson and associates (Eds). </w:t>
      </w:r>
      <w:r w:rsidRPr="00A670EC">
        <w:rPr>
          <w:rFonts w:ascii="Times New Roman" w:eastAsia="TT35o00" w:hAnsi="Times New Roman"/>
          <w:i/>
          <w:iCs/>
          <w:sz w:val="24"/>
          <w:szCs w:val="24"/>
          <w:lang w:val="en-US"/>
        </w:rPr>
        <w:t>Diversity in the workplace: Human resource initiatives</w:t>
      </w:r>
      <w:r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GB"/>
        </w:rPr>
        <w:t>NY: Guilford</w:t>
      </w:r>
      <w:r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GB"/>
        </w:rPr>
        <w:t>Press.</w:t>
      </w:r>
    </w:p>
    <w:p w:rsidR="000C3D17" w:rsidRPr="00407E6C" w:rsidRDefault="000C3D17"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6A4729" w:rsidRPr="00407E6C" w:rsidRDefault="006A4729" w:rsidP="00A670E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Judiesch, M.K., &amp; Lyness, K.S. 1999. Left behind? The impact of leaves of absence on managers’ career success. </w:t>
      </w:r>
      <w:smartTag w:uri="urn:schemas-microsoft-com:office:smarttags" w:element="place">
        <w:smartTag w:uri="urn:schemas-microsoft-com:office:smarttags" w:element="PlaceType">
          <w:r w:rsidRPr="00407E6C">
            <w:rPr>
              <w:rFonts w:ascii="Times New Roman" w:eastAsia="TT35o00" w:hAnsi="Times New Roman"/>
              <w:i/>
              <w:sz w:val="24"/>
              <w:szCs w:val="24"/>
              <w:lang w:val="en-US"/>
            </w:rPr>
            <w:t>Academy</w:t>
          </w:r>
        </w:smartTag>
        <w:r w:rsidRPr="00407E6C">
          <w:rPr>
            <w:rFonts w:ascii="Times New Roman" w:eastAsia="TT35o00" w:hAnsi="Times New Roman"/>
            <w:i/>
            <w:sz w:val="24"/>
            <w:szCs w:val="24"/>
            <w:lang w:val="en-US"/>
          </w:rPr>
          <w:t xml:space="preserve"> of </w:t>
        </w:r>
        <w:smartTag w:uri="urn:schemas-microsoft-com:office:smarttags" w:element="PlaceName">
          <w:r w:rsidRPr="00407E6C">
            <w:rPr>
              <w:rFonts w:ascii="Times New Roman" w:eastAsia="TT35o00" w:hAnsi="Times New Roman"/>
              <w:i/>
              <w:sz w:val="24"/>
              <w:szCs w:val="24"/>
              <w:lang w:val="en-US"/>
            </w:rPr>
            <w:t>Management</w:t>
          </w:r>
        </w:smartTag>
      </w:smartTag>
      <w:r w:rsidRPr="00407E6C">
        <w:rPr>
          <w:rFonts w:ascii="Times New Roman" w:eastAsia="TT35o00" w:hAnsi="Times New Roman"/>
          <w:i/>
          <w:sz w:val="24"/>
          <w:szCs w:val="24"/>
          <w:lang w:val="en-US"/>
        </w:rPr>
        <w:t xml:space="preserve"> Journal</w:t>
      </w:r>
      <w:r w:rsidRPr="00407E6C">
        <w:rPr>
          <w:rFonts w:ascii="Times New Roman" w:eastAsia="TT35o00" w:hAnsi="Times New Roman"/>
          <w:sz w:val="24"/>
          <w:szCs w:val="24"/>
          <w:lang w:val="en-US"/>
        </w:rPr>
        <w:t>, 42</w:t>
      </w:r>
      <w:r w:rsidR="00A670E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641-651.</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F55E28" w:rsidP="00A670E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lastRenderedPageBreak/>
        <w:t xml:space="preserve">Judge, T. A., &amp; Colquitt, J. A. 2004. Organizational justice and stress: The mediating role of work-family conflict. </w:t>
      </w:r>
      <w:r w:rsidRPr="00407E6C">
        <w:rPr>
          <w:rFonts w:ascii="Times New Roman" w:eastAsia="TT35o00" w:hAnsi="Times New Roman"/>
          <w:i/>
          <w:sz w:val="24"/>
          <w:szCs w:val="24"/>
          <w:lang w:val="en-US"/>
        </w:rPr>
        <w:t>Journal of Applied Psychology</w:t>
      </w:r>
      <w:r w:rsidRPr="00407E6C">
        <w:rPr>
          <w:rFonts w:ascii="Times New Roman" w:eastAsia="TT35o00" w:hAnsi="Times New Roman"/>
          <w:sz w:val="24"/>
          <w:szCs w:val="24"/>
          <w:lang w:val="en-US"/>
        </w:rPr>
        <w:t>, 89(3)</w:t>
      </w:r>
      <w:r w:rsidR="00A670E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395-404.</w:t>
      </w:r>
    </w:p>
    <w:p w:rsidR="00877E18" w:rsidRPr="00407E6C" w:rsidRDefault="00877E18"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2E724A" w:rsidP="00877E18">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Kim</w:t>
      </w:r>
      <w:r w:rsidR="00877E18" w:rsidRPr="00407E6C">
        <w:rPr>
          <w:rFonts w:ascii="Times New Roman" w:hAnsi="Times New Roman"/>
          <w:sz w:val="24"/>
          <w:szCs w:val="24"/>
          <w:lang w:val="en-US"/>
        </w:rPr>
        <w:t xml:space="preserve">, S.W. (1996). Employee intent to stay: the case of automobile workers in South Korea. Unpublished PhD Dissertation, </w:t>
      </w:r>
      <w:smartTag w:uri="urn:schemas-microsoft-com:office:smarttags" w:element="place">
        <w:smartTag w:uri="urn:schemas-microsoft-com:office:smarttags" w:element="PlaceType">
          <w:r w:rsidR="00877E18" w:rsidRPr="00407E6C">
            <w:rPr>
              <w:rFonts w:ascii="Times New Roman" w:hAnsi="Times New Roman"/>
              <w:sz w:val="24"/>
              <w:szCs w:val="24"/>
              <w:lang w:val="en-US"/>
            </w:rPr>
            <w:t>University</w:t>
          </w:r>
        </w:smartTag>
        <w:r w:rsidR="00877E18" w:rsidRPr="00407E6C">
          <w:rPr>
            <w:rFonts w:ascii="Times New Roman" w:hAnsi="Times New Roman"/>
            <w:sz w:val="24"/>
            <w:szCs w:val="24"/>
            <w:lang w:val="en-US"/>
          </w:rPr>
          <w:t xml:space="preserve"> of </w:t>
        </w:r>
        <w:smartTag w:uri="urn:schemas-microsoft-com:office:smarttags" w:element="PlaceName">
          <w:r w:rsidR="00877E18" w:rsidRPr="00407E6C">
            <w:rPr>
              <w:rFonts w:ascii="Times New Roman" w:hAnsi="Times New Roman"/>
              <w:sz w:val="24"/>
              <w:szCs w:val="24"/>
              <w:lang w:val="en-US"/>
            </w:rPr>
            <w:t>Iowa</w:t>
          </w:r>
        </w:smartTag>
      </w:smartTag>
      <w:r w:rsidR="00A670EC">
        <w:rPr>
          <w:rFonts w:ascii="Times New Roman" w:hAnsi="Times New Roman"/>
          <w:sz w:val="24"/>
          <w:szCs w:val="24"/>
          <w:lang w:val="en-US"/>
        </w:rPr>
        <w:t>.</w:t>
      </w:r>
      <w:r w:rsidR="00877E18" w:rsidRPr="00407E6C">
        <w:rPr>
          <w:rFonts w:ascii="Times New Roman" w:hAnsi="Times New Roman"/>
          <w:sz w:val="24"/>
          <w:szCs w:val="24"/>
          <w:lang w:val="en-US"/>
        </w:rPr>
        <w:t xml:space="preserve"> </w:t>
      </w:r>
    </w:p>
    <w:p w:rsidR="00635449" w:rsidRPr="00407E6C" w:rsidRDefault="00635449" w:rsidP="00433785">
      <w:pPr>
        <w:autoSpaceDE w:val="0"/>
        <w:autoSpaceDN w:val="0"/>
        <w:adjustRightInd w:val="0"/>
        <w:spacing w:after="0" w:line="240" w:lineRule="auto"/>
        <w:ind w:left="720" w:hanging="720"/>
        <w:jc w:val="both"/>
        <w:rPr>
          <w:rFonts w:ascii="Times New Roman" w:hAnsi="Times New Roman"/>
          <w:sz w:val="24"/>
          <w:szCs w:val="24"/>
          <w:lang w:val="en-US"/>
        </w:rPr>
      </w:pPr>
    </w:p>
    <w:p w:rsidR="00635449" w:rsidRPr="00407E6C" w:rsidRDefault="002E724A" w:rsidP="00A670EC">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Kitchell</w:t>
      </w:r>
      <w:r w:rsidR="00635449" w:rsidRPr="00407E6C">
        <w:rPr>
          <w:rFonts w:ascii="Times New Roman" w:hAnsi="Times New Roman"/>
          <w:sz w:val="24"/>
          <w:szCs w:val="24"/>
          <w:lang w:val="en-US"/>
        </w:rPr>
        <w:t xml:space="preserve">, </w:t>
      </w:r>
      <w:r w:rsidR="00A670EC">
        <w:rPr>
          <w:rFonts w:ascii="Times New Roman" w:hAnsi="Times New Roman"/>
          <w:sz w:val="24"/>
          <w:szCs w:val="24"/>
          <w:lang w:val="en-US"/>
        </w:rPr>
        <w:t>S</w:t>
      </w:r>
      <w:r w:rsidR="00635449" w:rsidRPr="00407E6C">
        <w:rPr>
          <w:rFonts w:ascii="Times New Roman" w:hAnsi="Times New Roman"/>
          <w:sz w:val="24"/>
          <w:szCs w:val="24"/>
          <w:lang w:val="en-US"/>
        </w:rPr>
        <w:t xml:space="preserve">. 1995. Corporate culture, environmental adaptation, and innovation adoption: A qualitative/quantitative approach. </w:t>
      </w:r>
      <w:r w:rsidR="00635449" w:rsidRPr="00407E6C">
        <w:rPr>
          <w:rFonts w:ascii="Times New Roman" w:hAnsi="Times New Roman"/>
          <w:i/>
          <w:iCs/>
          <w:sz w:val="24"/>
          <w:szCs w:val="24"/>
          <w:lang w:val="en-US"/>
        </w:rPr>
        <w:t xml:space="preserve">Journal of the </w:t>
      </w:r>
      <w:smartTag w:uri="urn:schemas-microsoft-com:office:smarttags" w:element="place">
        <w:smartTag w:uri="urn:schemas-microsoft-com:office:smarttags" w:element="PlaceType">
          <w:r w:rsidR="00635449" w:rsidRPr="00407E6C">
            <w:rPr>
              <w:rFonts w:ascii="Times New Roman" w:hAnsi="Times New Roman"/>
              <w:i/>
              <w:iCs/>
              <w:sz w:val="24"/>
              <w:szCs w:val="24"/>
              <w:lang w:val="en-US"/>
            </w:rPr>
            <w:t>Academy</w:t>
          </w:r>
        </w:smartTag>
        <w:r w:rsidR="00635449" w:rsidRPr="00407E6C">
          <w:rPr>
            <w:rFonts w:ascii="Times New Roman" w:hAnsi="Times New Roman"/>
            <w:i/>
            <w:iCs/>
            <w:sz w:val="24"/>
            <w:szCs w:val="24"/>
            <w:lang w:val="en-US"/>
          </w:rPr>
          <w:t xml:space="preserve"> of </w:t>
        </w:r>
        <w:smartTag w:uri="urn:schemas-microsoft-com:office:smarttags" w:element="PlaceName">
          <w:r w:rsidR="00635449" w:rsidRPr="00407E6C">
            <w:rPr>
              <w:rFonts w:ascii="Times New Roman" w:hAnsi="Times New Roman"/>
              <w:i/>
              <w:iCs/>
              <w:sz w:val="24"/>
              <w:szCs w:val="24"/>
              <w:lang w:val="en-US"/>
            </w:rPr>
            <w:t>Marketing</w:t>
          </w:r>
        </w:smartTag>
      </w:smartTag>
      <w:r w:rsidR="00635449" w:rsidRPr="00407E6C">
        <w:rPr>
          <w:rFonts w:ascii="Times New Roman" w:hAnsi="Times New Roman"/>
          <w:i/>
          <w:iCs/>
          <w:sz w:val="24"/>
          <w:szCs w:val="24"/>
          <w:lang w:val="en-US"/>
        </w:rPr>
        <w:t xml:space="preserve"> Sciences</w:t>
      </w:r>
      <w:r w:rsidR="00635449" w:rsidRPr="00407E6C">
        <w:rPr>
          <w:rFonts w:ascii="Times New Roman" w:hAnsi="Times New Roman"/>
          <w:sz w:val="24"/>
          <w:szCs w:val="24"/>
          <w:lang w:val="en-US"/>
        </w:rPr>
        <w:t>, 23 (3)</w:t>
      </w:r>
      <w:r w:rsidR="00A670EC">
        <w:rPr>
          <w:rFonts w:ascii="Times New Roman" w:hAnsi="Times New Roman"/>
          <w:sz w:val="24"/>
          <w:szCs w:val="24"/>
          <w:lang w:val="en-US"/>
        </w:rPr>
        <w:t>:</w:t>
      </w:r>
      <w:r w:rsidR="00635449" w:rsidRPr="00407E6C">
        <w:rPr>
          <w:rFonts w:ascii="Times New Roman" w:hAnsi="Times New Roman"/>
          <w:sz w:val="24"/>
          <w:szCs w:val="24"/>
          <w:lang w:val="en-US"/>
        </w:rPr>
        <w:t xml:space="preserve"> 195-205</w:t>
      </w:r>
    </w:p>
    <w:p w:rsidR="002E724A" w:rsidRPr="00407E6C" w:rsidRDefault="00635449" w:rsidP="00635449">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hAnsi="Times New Roman"/>
          <w:sz w:val="24"/>
          <w:szCs w:val="24"/>
          <w:lang w:val="en-US"/>
        </w:rPr>
        <w:t xml:space="preserve">  </w:t>
      </w:r>
    </w:p>
    <w:p w:rsidR="008D3A3E" w:rsidRPr="00407E6C" w:rsidRDefault="00611CC9" w:rsidP="00A670EC">
      <w:pPr>
        <w:autoSpaceDE w:val="0"/>
        <w:autoSpaceDN w:val="0"/>
        <w:adjustRightInd w:val="0"/>
        <w:spacing w:after="0" w:line="240" w:lineRule="auto"/>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Kanter, R. M. 1997.  </w:t>
      </w:r>
      <w:r w:rsidRPr="00A670EC">
        <w:rPr>
          <w:rFonts w:ascii="Times New Roman" w:eastAsia="TT35o00" w:hAnsi="Times New Roman"/>
          <w:i/>
          <w:iCs/>
          <w:sz w:val="24"/>
          <w:szCs w:val="24"/>
          <w:lang w:val="en-US"/>
        </w:rPr>
        <w:t>Men and w</w:t>
      </w:r>
      <w:r w:rsidR="00983FFE" w:rsidRPr="00A670EC">
        <w:rPr>
          <w:rFonts w:ascii="Times New Roman" w:eastAsia="TT35o00" w:hAnsi="Times New Roman"/>
          <w:i/>
          <w:iCs/>
          <w:sz w:val="24"/>
          <w:szCs w:val="24"/>
          <w:lang w:val="en-US"/>
        </w:rPr>
        <w:t xml:space="preserve">omen  of  the </w:t>
      </w:r>
      <w:r w:rsidRPr="00A670EC">
        <w:rPr>
          <w:rFonts w:ascii="Times New Roman" w:eastAsia="TT35o00" w:hAnsi="Times New Roman"/>
          <w:i/>
          <w:iCs/>
          <w:sz w:val="24"/>
          <w:szCs w:val="24"/>
          <w:lang w:val="en-US"/>
        </w:rPr>
        <w:t>corporation</w:t>
      </w:r>
      <w:r w:rsidRPr="00407E6C">
        <w:rPr>
          <w:rFonts w:ascii="Times New Roman" w:eastAsia="TT35o00" w:hAnsi="Times New Roman"/>
          <w:sz w:val="24"/>
          <w:szCs w:val="24"/>
          <w:lang w:val="en-US"/>
        </w:rPr>
        <w:t xml:space="preserve">. </w:t>
      </w:r>
      <w:smartTag w:uri="urn:schemas-microsoft-com:office:smarttags" w:element="State">
        <w:smartTag w:uri="urn:schemas-microsoft-com:office:smarttags" w:element="place">
          <w:r w:rsidRPr="00407E6C">
            <w:rPr>
              <w:rFonts w:ascii="Times New Roman" w:eastAsia="TT35o00" w:hAnsi="Times New Roman"/>
              <w:sz w:val="24"/>
              <w:szCs w:val="24"/>
              <w:lang w:val="en-US"/>
            </w:rPr>
            <w:t>New  York</w:t>
          </w:r>
        </w:smartTag>
      </w:smartTag>
      <w:r w:rsidRPr="00407E6C">
        <w:rPr>
          <w:rFonts w:ascii="Times New Roman" w:eastAsia="TT35o00" w:hAnsi="Times New Roman"/>
          <w:sz w:val="24"/>
          <w:szCs w:val="24"/>
          <w:lang w:val="en-US"/>
        </w:rPr>
        <w:t xml:space="preserve">: </w:t>
      </w:r>
      <w:r w:rsidR="00983FFE" w:rsidRPr="00407E6C">
        <w:rPr>
          <w:rFonts w:ascii="Times New Roman" w:eastAsia="TT35o00" w:hAnsi="Times New Roman"/>
          <w:sz w:val="24"/>
          <w:szCs w:val="24"/>
          <w:lang w:val="en-US"/>
        </w:rPr>
        <w:t>Basic Books</w:t>
      </w:r>
    </w:p>
    <w:p w:rsidR="008D3A3E" w:rsidRPr="00407E6C" w:rsidRDefault="008D3A3E" w:rsidP="00433785">
      <w:pPr>
        <w:autoSpaceDE w:val="0"/>
        <w:autoSpaceDN w:val="0"/>
        <w:adjustRightInd w:val="0"/>
        <w:spacing w:after="0" w:line="240" w:lineRule="auto"/>
        <w:jc w:val="both"/>
        <w:rPr>
          <w:rFonts w:ascii="Times New Roman" w:hAnsi="Times New Roman"/>
          <w:sz w:val="24"/>
          <w:szCs w:val="24"/>
          <w:lang w:val="en-US"/>
        </w:rPr>
      </w:pPr>
    </w:p>
    <w:p w:rsidR="008D3A3E" w:rsidRPr="00407E6C" w:rsidRDefault="0031530E" w:rsidP="00A670EC">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 xml:space="preserve">Kirchmeyer, C. 1995. Managing the work-nonwork boundary: An assessment of organizational responses. </w:t>
      </w:r>
      <w:r w:rsidRPr="00407E6C">
        <w:rPr>
          <w:rFonts w:ascii="Times New Roman" w:hAnsi="Times New Roman"/>
          <w:i/>
          <w:sz w:val="24"/>
          <w:szCs w:val="24"/>
          <w:lang w:val="en-US"/>
        </w:rPr>
        <w:t xml:space="preserve">Human Relations, </w:t>
      </w:r>
      <w:r w:rsidRPr="00407E6C">
        <w:rPr>
          <w:rFonts w:ascii="Times New Roman" w:hAnsi="Times New Roman"/>
          <w:sz w:val="24"/>
          <w:szCs w:val="24"/>
          <w:lang w:val="en-US"/>
        </w:rPr>
        <w:t>48</w:t>
      </w:r>
      <w:r w:rsidR="00A670EC">
        <w:rPr>
          <w:rFonts w:ascii="Times New Roman" w:hAnsi="Times New Roman"/>
          <w:sz w:val="24"/>
          <w:szCs w:val="24"/>
          <w:lang w:val="en-US"/>
        </w:rPr>
        <w:t>:</w:t>
      </w:r>
      <w:r w:rsidRPr="00407E6C">
        <w:rPr>
          <w:rFonts w:ascii="Times New Roman" w:hAnsi="Times New Roman"/>
          <w:sz w:val="24"/>
          <w:szCs w:val="24"/>
          <w:lang w:val="en-US"/>
        </w:rPr>
        <w:t xml:space="preserve"> 515-536.</w:t>
      </w:r>
    </w:p>
    <w:p w:rsidR="008D3A3E" w:rsidRPr="00407E6C" w:rsidRDefault="008D3A3E" w:rsidP="00433785">
      <w:pPr>
        <w:autoSpaceDE w:val="0"/>
        <w:autoSpaceDN w:val="0"/>
        <w:adjustRightInd w:val="0"/>
        <w:spacing w:after="0" w:line="240" w:lineRule="auto"/>
        <w:ind w:left="720" w:hanging="720"/>
        <w:jc w:val="both"/>
        <w:rPr>
          <w:rFonts w:ascii="Times New Roman" w:hAnsi="Times New Roman"/>
          <w:sz w:val="24"/>
          <w:szCs w:val="24"/>
          <w:lang w:val="en-US"/>
        </w:rPr>
      </w:pPr>
    </w:p>
    <w:p w:rsidR="008D3A3E" w:rsidRPr="00407E6C" w:rsidRDefault="006C20F2" w:rsidP="00A670E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hAnsi="Times New Roman"/>
          <w:sz w:val="24"/>
          <w:szCs w:val="24"/>
          <w:lang w:val="en-US"/>
        </w:rPr>
        <w:t xml:space="preserve">Kossek, E.E., Hammer, B.L., Michel, J. S., Petty, R., &amp; Yragui, N.L. 2009. A multilevel investigation of the supervisor and workgroup context: Effects on subordinate perceptions of support, work-family, and health, safety, and work outcomes. </w:t>
      </w:r>
      <w:r w:rsidRPr="00407E6C">
        <w:rPr>
          <w:rFonts w:ascii="Times New Roman" w:eastAsia="TT35o00" w:hAnsi="Times New Roman"/>
          <w:sz w:val="24"/>
          <w:szCs w:val="24"/>
          <w:lang w:val="en-US"/>
        </w:rPr>
        <w:t xml:space="preserve">III International Conference of Work and Family, </w:t>
      </w:r>
      <w:smartTag w:uri="urn:schemas-microsoft-com:office:smarttags" w:element="place">
        <w:smartTag w:uri="urn:schemas-microsoft-com:office:smarttags" w:element="City">
          <w:r w:rsidRPr="00407E6C">
            <w:rPr>
              <w:rFonts w:ascii="Times New Roman" w:eastAsia="TT35o00" w:hAnsi="Times New Roman"/>
              <w:sz w:val="24"/>
              <w:szCs w:val="24"/>
              <w:lang w:val="en-US"/>
            </w:rPr>
            <w:t>Barcelona</w:t>
          </w:r>
        </w:smartTag>
        <w:r w:rsidRPr="00407E6C">
          <w:rPr>
            <w:rFonts w:ascii="Times New Roman" w:eastAsia="TT35o00" w:hAnsi="Times New Roman"/>
            <w:sz w:val="24"/>
            <w:szCs w:val="24"/>
            <w:lang w:val="en-US"/>
          </w:rPr>
          <w:t xml:space="preserve">, </w:t>
        </w:r>
        <w:smartTag w:uri="urn:schemas-microsoft-com:office:smarttags" w:element="country-region">
          <w:r w:rsidRPr="00407E6C">
            <w:rPr>
              <w:rFonts w:ascii="Times New Roman" w:eastAsia="TT35o00" w:hAnsi="Times New Roman"/>
              <w:sz w:val="24"/>
              <w:szCs w:val="24"/>
              <w:lang w:val="en-US"/>
            </w:rPr>
            <w:t>Spain</w:t>
          </w:r>
        </w:smartTag>
      </w:smartTag>
      <w:r w:rsidR="0031495F" w:rsidRPr="00407E6C">
        <w:rPr>
          <w:rFonts w:ascii="Times New Roman" w:eastAsia="TT35o00" w:hAnsi="Times New Roman"/>
          <w:sz w:val="24"/>
          <w:szCs w:val="24"/>
          <w:lang w:val="en-US"/>
        </w:rPr>
        <w:t>.</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044EFB" w:rsidP="001261E4">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Kossek, E. E., Dean Lee, M., Ollier-Mallaterre, A., &amp; Hall, D. T. 2009. Where does the work go and why? Managerial experiences legitimizing new ways of constructing and implementing professional work. III International Conference of Wo</w:t>
      </w:r>
      <w:r w:rsidR="001261E4">
        <w:rPr>
          <w:rFonts w:ascii="Times New Roman" w:eastAsia="TT35o00" w:hAnsi="Times New Roman"/>
          <w:sz w:val="24"/>
          <w:szCs w:val="24"/>
          <w:lang w:val="en-US"/>
        </w:rPr>
        <w:t xml:space="preserve">rk and Family, </w:t>
      </w:r>
      <w:smartTag w:uri="urn:schemas-microsoft-com:office:smarttags" w:element="place">
        <w:smartTag w:uri="urn:schemas-microsoft-com:office:smarttags" w:element="City">
          <w:r w:rsidR="001F6171" w:rsidRPr="00407E6C">
            <w:rPr>
              <w:rFonts w:ascii="Times New Roman" w:eastAsia="TT35o00" w:hAnsi="Times New Roman"/>
              <w:sz w:val="24"/>
              <w:szCs w:val="24"/>
              <w:lang w:val="en-US"/>
            </w:rPr>
            <w:t>Barcelona</w:t>
          </w:r>
        </w:smartTag>
        <w:r w:rsidR="001F6171" w:rsidRPr="00407E6C">
          <w:rPr>
            <w:rFonts w:ascii="Times New Roman" w:eastAsia="TT35o00" w:hAnsi="Times New Roman"/>
            <w:sz w:val="24"/>
            <w:szCs w:val="24"/>
            <w:lang w:val="en-US"/>
          </w:rPr>
          <w:t xml:space="preserve">, </w:t>
        </w:r>
        <w:smartTag w:uri="urn:schemas-microsoft-com:office:smarttags" w:element="country-region">
          <w:r w:rsidR="001F6171" w:rsidRPr="00407E6C">
            <w:rPr>
              <w:rFonts w:ascii="Times New Roman" w:eastAsia="TT35o00" w:hAnsi="Times New Roman"/>
              <w:sz w:val="24"/>
              <w:szCs w:val="24"/>
              <w:lang w:val="en-US"/>
            </w:rPr>
            <w:t>Spain</w:t>
          </w:r>
        </w:smartTag>
      </w:smartTag>
      <w:r w:rsidRPr="00407E6C">
        <w:rPr>
          <w:rFonts w:ascii="Times New Roman" w:eastAsia="TT35o00" w:hAnsi="Times New Roman"/>
          <w:sz w:val="24"/>
          <w:szCs w:val="24"/>
          <w:lang w:val="en-US"/>
        </w:rPr>
        <w:t>.</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475575" w:rsidP="001261E4">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Kossek, E., E., Lautsch, B., &amp; Eaton, S. 2005. Flexibility enactment theory: Implications of flexibility type, control, and boundary management for work-family effectiveness. In E. Kossek &amp; S. Lambert (Eds.) </w:t>
      </w:r>
      <w:r w:rsidRPr="001261E4">
        <w:rPr>
          <w:rFonts w:ascii="Times New Roman" w:eastAsia="TT35o00" w:hAnsi="Times New Roman"/>
          <w:i/>
          <w:iCs/>
          <w:sz w:val="24"/>
          <w:szCs w:val="24"/>
          <w:lang w:val="en-US"/>
        </w:rPr>
        <w:t>Work and Life Integration: Organizational, Cultural, and Individual Perspectives</w:t>
      </w:r>
      <w:r w:rsidRPr="00407E6C">
        <w:rPr>
          <w:rFonts w:ascii="Times New Roman" w:eastAsia="TT35o00" w:hAnsi="Times New Roman"/>
          <w:sz w:val="24"/>
          <w:szCs w:val="24"/>
          <w:lang w:val="en-US"/>
        </w:rPr>
        <w:t>. Mahwah, NJ: Lawrence Erlbaum Associates.</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E10377" w:rsidP="001261E4">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Lapierre, L.M. &amp; Allen, T.D. 2006. Work-supportive family, family-supportive supervision, use of organizational benefits, and problem-focused coping: Implications for work-family conflict and employee well-being. </w:t>
      </w:r>
      <w:r w:rsidRPr="00407E6C">
        <w:rPr>
          <w:rFonts w:ascii="Times New Roman" w:eastAsia="TT35o00" w:hAnsi="Times New Roman"/>
          <w:i/>
          <w:sz w:val="24"/>
          <w:szCs w:val="24"/>
          <w:lang w:val="en-US"/>
        </w:rPr>
        <w:t>Journal of Occupational Health Psychology</w:t>
      </w:r>
      <w:r w:rsidRPr="00407E6C">
        <w:rPr>
          <w:rFonts w:ascii="Times New Roman" w:eastAsia="TT35o00" w:hAnsi="Times New Roman"/>
          <w:sz w:val="24"/>
          <w:szCs w:val="24"/>
          <w:lang w:val="en-US"/>
        </w:rPr>
        <w:t>, 11(2)</w:t>
      </w:r>
      <w:r w:rsidR="001261E4">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169-181.</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E37232"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Legge, K. 1978. </w:t>
      </w:r>
      <w:r w:rsidRPr="00407E6C">
        <w:rPr>
          <w:rFonts w:ascii="Times New Roman" w:eastAsia="TT35o00" w:hAnsi="Times New Roman"/>
          <w:i/>
          <w:sz w:val="24"/>
          <w:szCs w:val="24"/>
          <w:lang w:val="en-US"/>
        </w:rPr>
        <w:t>Power, innovation and problem solving in personnel management.</w:t>
      </w:r>
      <w:r w:rsidRPr="00407E6C">
        <w:rPr>
          <w:rFonts w:ascii="Times New Roman" w:eastAsia="TT35o00" w:hAnsi="Times New Roman"/>
          <w:sz w:val="24"/>
          <w:szCs w:val="24"/>
          <w:lang w:val="en-US"/>
        </w:rPr>
        <w:t xml:space="preserve"> London: McGraw-Hill.</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b/>
          <w:bCs/>
          <w:sz w:val="24"/>
          <w:szCs w:val="24"/>
          <w:lang w:val="en-US"/>
        </w:rPr>
      </w:pPr>
    </w:p>
    <w:p w:rsidR="00E10377" w:rsidRPr="00407E6C" w:rsidRDefault="00E10377" w:rsidP="001261E4">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Leiter, M.P., &amp; Durup, M.J. 1996. Work, home, and in-between: A longitudinal study of spillover. </w:t>
      </w:r>
      <w:r w:rsidRPr="00407E6C">
        <w:rPr>
          <w:rFonts w:ascii="Times New Roman" w:eastAsia="TT35o00" w:hAnsi="Times New Roman"/>
          <w:i/>
          <w:sz w:val="24"/>
          <w:szCs w:val="24"/>
          <w:lang w:val="en-US"/>
        </w:rPr>
        <w:t>Journal of Applied Behavioral Science</w:t>
      </w:r>
      <w:r w:rsidRPr="00407E6C">
        <w:rPr>
          <w:rFonts w:ascii="Times New Roman" w:eastAsia="TT35o00" w:hAnsi="Times New Roman"/>
          <w:sz w:val="24"/>
          <w:szCs w:val="24"/>
          <w:lang w:val="en-US"/>
        </w:rPr>
        <w:t>, 32</w:t>
      </w:r>
      <w:r w:rsidR="001261E4">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29–47.</w:t>
      </w:r>
    </w:p>
    <w:p w:rsidR="00F8643C" w:rsidRPr="00407E6C" w:rsidRDefault="00F8643C"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E10377" w:rsidP="001261E4">
      <w:pPr>
        <w:autoSpaceDE w:val="0"/>
        <w:autoSpaceDN w:val="0"/>
        <w:adjustRightInd w:val="0"/>
        <w:spacing w:after="0" w:line="240" w:lineRule="auto"/>
        <w:ind w:left="426" w:hanging="426"/>
        <w:jc w:val="both"/>
        <w:rPr>
          <w:rFonts w:ascii="Times New Roman" w:eastAsia="TT35o00" w:hAnsi="Times New Roman"/>
          <w:sz w:val="24"/>
          <w:szCs w:val="24"/>
          <w:lang w:val="en-US"/>
        </w:rPr>
      </w:pPr>
      <w:smartTag w:uri="urn:schemas-microsoft-com:office:smarttags" w:element="place">
        <w:smartTag w:uri="urn:schemas-microsoft-com:office:smarttags" w:element="City">
          <w:r w:rsidRPr="00407E6C">
            <w:rPr>
              <w:rFonts w:ascii="Times New Roman" w:eastAsia="TT35o00" w:hAnsi="Times New Roman"/>
              <w:sz w:val="24"/>
              <w:szCs w:val="24"/>
              <w:lang w:val="en-US"/>
            </w:rPr>
            <w:t>Lobel</w:t>
          </w:r>
        </w:smartTag>
        <w:r w:rsidRPr="00407E6C">
          <w:rPr>
            <w:rFonts w:ascii="Times New Roman" w:eastAsia="TT35o00" w:hAnsi="Times New Roman"/>
            <w:sz w:val="24"/>
            <w:szCs w:val="24"/>
            <w:lang w:val="en-US"/>
          </w:rPr>
          <w:t xml:space="preserve">, </w:t>
        </w:r>
        <w:smartTag w:uri="urn:schemas-microsoft-com:office:smarttags" w:element="country-region">
          <w:r w:rsidRPr="00407E6C">
            <w:rPr>
              <w:rFonts w:ascii="Times New Roman" w:eastAsia="TT35o00" w:hAnsi="Times New Roman"/>
              <w:sz w:val="24"/>
              <w:szCs w:val="24"/>
              <w:lang w:val="en-US"/>
            </w:rPr>
            <w:t>S.A.</w:t>
          </w:r>
        </w:smartTag>
      </w:smartTag>
      <w:r w:rsidRPr="00407E6C">
        <w:rPr>
          <w:rFonts w:ascii="Times New Roman" w:eastAsia="TT35o00" w:hAnsi="Times New Roman"/>
          <w:sz w:val="24"/>
          <w:szCs w:val="24"/>
          <w:lang w:val="en-US"/>
        </w:rPr>
        <w:t>, &amp; Kossek, E.</w:t>
      </w:r>
      <w:r w:rsidR="00044EFB" w:rsidRPr="00407E6C">
        <w:rPr>
          <w:rFonts w:ascii="Times New Roman" w:eastAsia="TT35o00" w:hAnsi="Times New Roman"/>
          <w:sz w:val="24"/>
          <w:szCs w:val="24"/>
          <w:lang w:val="en-US"/>
        </w:rPr>
        <w:t xml:space="preserve">E. 1996. Human resource strategies to support diversity in 30 work and personal lifestyles: Beyond the “family friendly” organization. In E. E. Kossek &amp; S. A. Lobel (Eds.), </w:t>
      </w:r>
      <w:r w:rsidR="00044EFB" w:rsidRPr="001261E4">
        <w:rPr>
          <w:rFonts w:ascii="Times New Roman" w:eastAsia="TT35o00" w:hAnsi="Times New Roman"/>
          <w:i/>
          <w:iCs/>
          <w:sz w:val="24"/>
          <w:szCs w:val="24"/>
          <w:lang w:val="en-US"/>
        </w:rPr>
        <w:t>Managing diversity: Human resource strategies for transforming the workplace</w:t>
      </w:r>
      <w:r w:rsidR="00044EFB" w:rsidRPr="00407E6C">
        <w:rPr>
          <w:rFonts w:ascii="Times New Roman" w:eastAsia="TT35o00" w:hAnsi="Times New Roman"/>
          <w:sz w:val="24"/>
          <w:szCs w:val="24"/>
          <w:lang w:val="en-US"/>
        </w:rPr>
        <w:t xml:space="preserve">. </w:t>
      </w:r>
      <w:r w:rsidR="001261E4">
        <w:rPr>
          <w:rFonts w:ascii="Times New Roman" w:eastAsia="TT35o00" w:hAnsi="Times New Roman"/>
          <w:sz w:val="24"/>
          <w:szCs w:val="24"/>
          <w:lang w:val="en-US"/>
        </w:rPr>
        <w:t xml:space="preserve">Pp </w:t>
      </w:r>
      <w:r w:rsidR="00044EFB" w:rsidRPr="00407E6C">
        <w:rPr>
          <w:rFonts w:ascii="Times New Roman" w:eastAsia="TT35o00" w:hAnsi="Times New Roman"/>
          <w:sz w:val="24"/>
          <w:szCs w:val="24"/>
          <w:lang w:val="en-US"/>
        </w:rPr>
        <w:t xml:space="preserve">221-243, </w:t>
      </w:r>
      <w:smartTag w:uri="urn:schemas-microsoft-com:office:smarttags" w:element="place">
        <w:smartTag w:uri="urn:schemas-microsoft-com:office:smarttags" w:element="City">
          <w:r w:rsidR="00044EFB" w:rsidRPr="00407E6C">
            <w:rPr>
              <w:rFonts w:ascii="Times New Roman" w:eastAsia="TT35o00" w:hAnsi="Times New Roman"/>
              <w:sz w:val="24"/>
              <w:szCs w:val="24"/>
              <w:lang w:val="en-US"/>
            </w:rPr>
            <w:t>Cambridge</w:t>
          </w:r>
        </w:smartTag>
        <w:r w:rsidR="00044EFB" w:rsidRPr="00407E6C">
          <w:rPr>
            <w:rFonts w:ascii="Times New Roman" w:eastAsia="TT35o00" w:hAnsi="Times New Roman"/>
            <w:sz w:val="24"/>
            <w:szCs w:val="24"/>
            <w:lang w:val="en-US"/>
          </w:rPr>
          <w:t xml:space="preserve">, </w:t>
        </w:r>
        <w:smartTag w:uri="urn:schemas-microsoft-com:office:smarttags" w:element="State">
          <w:r w:rsidR="00044EFB" w:rsidRPr="00407E6C">
            <w:rPr>
              <w:rFonts w:ascii="Times New Roman" w:eastAsia="TT35o00" w:hAnsi="Times New Roman"/>
              <w:sz w:val="24"/>
              <w:szCs w:val="24"/>
              <w:lang w:val="en-US"/>
            </w:rPr>
            <w:t>MA</w:t>
          </w:r>
        </w:smartTag>
      </w:smartTag>
      <w:r w:rsidR="00044EFB" w:rsidRPr="00407E6C">
        <w:rPr>
          <w:rFonts w:ascii="Times New Roman" w:eastAsia="TT35o00" w:hAnsi="Times New Roman"/>
          <w:sz w:val="24"/>
          <w:szCs w:val="24"/>
          <w:lang w:val="en-US"/>
        </w:rPr>
        <w:t>: Blackwell.</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8D3A3E" w:rsidRPr="00407E6C" w:rsidRDefault="00CB3FD9" w:rsidP="001261E4">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McCarthy, A., Darcy, C., &amp; Grady, G. 2010. Work-life balance policy and practice: Understanding line manager attitudes and behaviors.</w:t>
      </w:r>
      <w:r w:rsidRPr="00407E6C">
        <w:rPr>
          <w:rFonts w:ascii="Times New Roman" w:eastAsia="TT35o00" w:hAnsi="Times New Roman"/>
          <w:i/>
          <w:sz w:val="24"/>
          <w:szCs w:val="24"/>
          <w:lang w:val="en-US"/>
        </w:rPr>
        <w:t xml:space="preserve"> Human Resource Management Review, </w:t>
      </w:r>
      <w:r w:rsidRPr="00407E6C">
        <w:rPr>
          <w:rFonts w:ascii="Times New Roman" w:eastAsia="TT35o00" w:hAnsi="Times New Roman"/>
          <w:sz w:val="24"/>
          <w:szCs w:val="24"/>
          <w:lang w:val="en-US"/>
        </w:rPr>
        <w:t>20</w:t>
      </w:r>
      <w:r w:rsidR="001261E4">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158-167.</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8D3A3E" w:rsidRPr="00407E6C" w:rsidRDefault="00EE436F" w:rsidP="001261E4">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lastRenderedPageBreak/>
        <w:t>Mesmer-Magnus, J. R.</w:t>
      </w:r>
      <w:r w:rsidR="008A4347" w:rsidRPr="00407E6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&amp; Viswesvaran, C. 2005. Convergence between measures of</w:t>
      </w:r>
      <w:r w:rsidR="00D02875" w:rsidRPr="00407E6C">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 xml:space="preserve">work-to family and family-to-work conflict: A meta-analytic examination. </w:t>
      </w:r>
      <w:r w:rsidRPr="00407E6C">
        <w:rPr>
          <w:rFonts w:ascii="Times New Roman" w:eastAsia="TT35o00" w:hAnsi="Times New Roman"/>
          <w:i/>
          <w:sz w:val="24"/>
          <w:szCs w:val="24"/>
          <w:lang w:val="en-US"/>
        </w:rPr>
        <w:t>Journal of Vocational behavior</w:t>
      </w:r>
      <w:r w:rsidRPr="00407E6C">
        <w:rPr>
          <w:rFonts w:ascii="Times New Roman" w:eastAsia="TT35o00" w:hAnsi="Times New Roman"/>
          <w:sz w:val="24"/>
          <w:szCs w:val="24"/>
          <w:lang w:val="en-US"/>
        </w:rPr>
        <w:t>, 67</w:t>
      </w:r>
      <w:r w:rsidR="001261E4">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215-232.</w:t>
      </w:r>
    </w:p>
    <w:p w:rsidR="008D3A3E" w:rsidRPr="00407E6C" w:rsidRDefault="008D3A3E" w:rsidP="00433785">
      <w:pPr>
        <w:autoSpaceDE w:val="0"/>
        <w:autoSpaceDN w:val="0"/>
        <w:adjustRightInd w:val="0"/>
        <w:spacing w:after="0" w:line="240" w:lineRule="auto"/>
        <w:ind w:left="426" w:hanging="426"/>
        <w:jc w:val="both"/>
        <w:rPr>
          <w:rFonts w:ascii="Times New Roman" w:eastAsia="TT35o00" w:hAnsi="Times New Roman"/>
          <w:sz w:val="24"/>
          <w:szCs w:val="24"/>
          <w:lang w:val="en-US"/>
        </w:rPr>
      </w:pPr>
    </w:p>
    <w:p w:rsidR="008D3A3E" w:rsidRPr="00407E6C" w:rsidRDefault="00615CAE" w:rsidP="001261E4">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Milliken, F. J., Martins, L. L., &amp; Morgan, H. 1998. Explaining responsiveness</w:t>
      </w:r>
      <w:r w:rsidR="001261E4">
        <w:rPr>
          <w:rFonts w:ascii="Times New Roman" w:eastAsia="TT35o00" w:hAnsi="Times New Roman"/>
          <w:sz w:val="24"/>
          <w:szCs w:val="24"/>
          <w:lang w:val="en-US"/>
        </w:rPr>
        <w:t xml:space="preserve"> </w:t>
      </w:r>
      <w:r w:rsidRPr="00407E6C">
        <w:rPr>
          <w:rFonts w:ascii="Times New Roman" w:eastAsia="TT35o00" w:hAnsi="Times New Roman"/>
          <w:sz w:val="24"/>
          <w:szCs w:val="24"/>
          <w:lang w:val="en-US"/>
        </w:rPr>
        <w:t xml:space="preserve">to work-family issues: </w:t>
      </w:r>
      <w:r w:rsidR="001261E4">
        <w:rPr>
          <w:rFonts w:ascii="Times New Roman" w:eastAsia="TT35o00" w:hAnsi="Times New Roman"/>
          <w:sz w:val="24"/>
          <w:szCs w:val="24"/>
          <w:lang w:val="en-US"/>
        </w:rPr>
        <w:t>t</w:t>
      </w:r>
      <w:r w:rsidRPr="00407E6C">
        <w:rPr>
          <w:rFonts w:ascii="Times New Roman" w:eastAsia="TT35o00" w:hAnsi="Times New Roman"/>
          <w:sz w:val="24"/>
          <w:szCs w:val="24"/>
          <w:lang w:val="en-US"/>
        </w:rPr>
        <w:t>he role of human resource executives as issue</w:t>
      </w:r>
      <w:r w:rsidR="001261E4">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interpreters. </w:t>
      </w:r>
      <w:r w:rsidRPr="00407E6C">
        <w:rPr>
          <w:rFonts w:ascii="Times New Roman" w:eastAsia="TT35o00" w:hAnsi="Times New Roman"/>
          <w:i/>
          <w:sz w:val="24"/>
          <w:szCs w:val="24"/>
          <w:lang w:val="en-US"/>
        </w:rPr>
        <w:t xml:space="preserve">The </w:t>
      </w:r>
      <w:smartTag w:uri="urn:schemas-microsoft-com:office:smarttags" w:element="place">
        <w:smartTag w:uri="urn:schemas-microsoft-com:office:smarttags" w:element="PlaceType">
          <w:r w:rsidRPr="00407E6C">
            <w:rPr>
              <w:rFonts w:ascii="Times New Roman" w:eastAsia="TT35o00" w:hAnsi="Times New Roman"/>
              <w:i/>
              <w:sz w:val="24"/>
              <w:szCs w:val="24"/>
              <w:lang w:val="en-US"/>
            </w:rPr>
            <w:t>Academy</w:t>
          </w:r>
        </w:smartTag>
        <w:r w:rsidRPr="00407E6C">
          <w:rPr>
            <w:rFonts w:ascii="Times New Roman" w:eastAsia="TT35o00" w:hAnsi="Times New Roman"/>
            <w:i/>
            <w:sz w:val="24"/>
            <w:szCs w:val="24"/>
            <w:lang w:val="en-US"/>
          </w:rPr>
          <w:t xml:space="preserve"> of </w:t>
        </w:r>
        <w:smartTag w:uri="urn:schemas-microsoft-com:office:smarttags" w:element="PlaceName">
          <w:r w:rsidRPr="00407E6C">
            <w:rPr>
              <w:rFonts w:ascii="Times New Roman" w:eastAsia="TT35o00" w:hAnsi="Times New Roman"/>
              <w:i/>
              <w:sz w:val="24"/>
              <w:szCs w:val="24"/>
              <w:lang w:val="en-US"/>
            </w:rPr>
            <w:t>Management</w:t>
          </w:r>
        </w:smartTag>
      </w:smartTag>
      <w:r w:rsidRPr="00407E6C">
        <w:rPr>
          <w:rFonts w:ascii="Times New Roman" w:eastAsia="TT35o00" w:hAnsi="Times New Roman"/>
          <w:i/>
          <w:sz w:val="24"/>
          <w:szCs w:val="24"/>
          <w:lang w:val="en-US"/>
        </w:rPr>
        <w:t xml:space="preserve"> Journal, </w:t>
      </w:r>
      <w:r w:rsidRPr="00407E6C">
        <w:rPr>
          <w:rFonts w:ascii="Times New Roman" w:eastAsia="TT35o00" w:hAnsi="Times New Roman"/>
          <w:sz w:val="24"/>
          <w:szCs w:val="24"/>
          <w:lang w:val="en-US"/>
        </w:rPr>
        <w:t>41 (5)</w:t>
      </w:r>
      <w:r w:rsidR="001261E4">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580-592.</w:t>
      </w:r>
    </w:p>
    <w:p w:rsidR="008D3A3E" w:rsidRPr="00407E6C" w:rsidRDefault="008D3A3E" w:rsidP="00433785">
      <w:pPr>
        <w:autoSpaceDE w:val="0"/>
        <w:autoSpaceDN w:val="0"/>
        <w:adjustRightInd w:val="0"/>
        <w:spacing w:after="0" w:line="240" w:lineRule="auto"/>
        <w:ind w:left="720"/>
        <w:jc w:val="both"/>
        <w:rPr>
          <w:rFonts w:ascii="Times New Roman" w:eastAsia="TT35o00" w:hAnsi="Times New Roman"/>
          <w:sz w:val="24"/>
          <w:szCs w:val="24"/>
          <w:lang w:val="en-US"/>
        </w:rPr>
      </w:pPr>
    </w:p>
    <w:p w:rsidR="008D3A3E" w:rsidRPr="00407E6C" w:rsidRDefault="00394527" w:rsidP="001261E4">
      <w:pPr>
        <w:autoSpaceDE w:val="0"/>
        <w:autoSpaceDN w:val="0"/>
        <w:adjustRightInd w:val="0"/>
        <w:spacing w:after="0" w:line="240" w:lineRule="auto"/>
        <w:ind w:left="426" w:hanging="426"/>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Neal, M. B., Chapman, N. J., Ingersoll-Dayton, B. &amp; Emlen, A. C. 1993. </w:t>
      </w:r>
      <w:r w:rsidRPr="001261E4">
        <w:rPr>
          <w:rFonts w:ascii="Times New Roman" w:eastAsia="TT35o00" w:hAnsi="Times New Roman"/>
          <w:i/>
          <w:iCs/>
          <w:sz w:val="24"/>
          <w:szCs w:val="24"/>
          <w:lang w:val="en-US"/>
        </w:rPr>
        <w:t xml:space="preserve">Balancing work </w:t>
      </w:r>
      <w:r w:rsidR="00C40A46" w:rsidRPr="001261E4">
        <w:rPr>
          <w:rFonts w:ascii="Times New Roman" w:eastAsia="TT35o00" w:hAnsi="Times New Roman"/>
          <w:i/>
          <w:iCs/>
          <w:sz w:val="24"/>
          <w:szCs w:val="24"/>
          <w:lang w:val="en-US"/>
        </w:rPr>
        <w:t>a</w:t>
      </w:r>
      <w:r w:rsidRPr="001261E4">
        <w:rPr>
          <w:rFonts w:ascii="Times New Roman" w:eastAsia="TT35o00" w:hAnsi="Times New Roman"/>
          <w:i/>
          <w:iCs/>
          <w:sz w:val="24"/>
          <w:szCs w:val="24"/>
          <w:lang w:val="en-US"/>
        </w:rPr>
        <w:t>nd care</w:t>
      </w:r>
      <w:r w:rsidR="00C40A46" w:rsidRPr="001261E4">
        <w:rPr>
          <w:rFonts w:ascii="Times New Roman" w:eastAsia="TT35o00" w:hAnsi="Times New Roman"/>
          <w:i/>
          <w:iCs/>
          <w:sz w:val="24"/>
          <w:szCs w:val="24"/>
          <w:lang w:val="en-US"/>
        </w:rPr>
        <w:t>-</w:t>
      </w:r>
      <w:r w:rsidRPr="001261E4">
        <w:rPr>
          <w:rFonts w:ascii="Times New Roman" w:eastAsia="TT35o00" w:hAnsi="Times New Roman"/>
          <w:i/>
          <w:iCs/>
          <w:sz w:val="24"/>
          <w:szCs w:val="24"/>
          <w:lang w:val="en-US"/>
        </w:rPr>
        <w:t>giving for children, adults, and elders</w:t>
      </w:r>
      <w:r w:rsidRPr="00407E6C">
        <w:rPr>
          <w:rFonts w:ascii="Times New Roman" w:eastAsia="TT35o00" w:hAnsi="Times New Roman"/>
          <w:sz w:val="24"/>
          <w:szCs w:val="24"/>
          <w:lang w:val="en-US"/>
        </w:rPr>
        <w:t>. Newbury Park, CA: Sage.</w:t>
      </w:r>
    </w:p>
    <w:p w:rsidR="00B53D98" w:rsidRPr="00407E6C" w:rsidRDefault="00B53D98" w:rsidP="002E724A">
      <w:pPr>
        <w:autoSpaceDE w:val="0"/>
        <w:autoSpaceDN w:val="0"/>
        <w:adjustRightInd w:val="0"/>
        <w:spacing w:after="0" w:line="240" w:lineRule="auto"/>
        <w:jc w:val="both"/>
        <w:rPr>
          <w:rFonts w:ascii="Times New Roman" w:hAnsi="Times New Roman"/>
          <w:sz w:val="24"/>
          <w:szCs w:val="24"/>
          <w:lang w:val="en-US"/>
        </w:rPr>
      </w:pPr>
    </w:p>
    <w:p w:rsidR="00E66826" w:rsidRPr="00407E6C" w:rsidRDefault="00E66826" w:rsidP="001261E4">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Moorman</w:t>
      </w:r>
      <w:r w:rsidR="00B53D98" w:rsidRPr="00407E6C">
        <w:rPr>
          <w:rFonts w:ascii="Times New Roman" w:hAnsi="Times New Roman"/>
          <w:sz w:val="24"/>
          <w:szCs w:val="24"/>
          <w:lang w:val="en-US"/>
        </w:rPr>
        <w:t>, C</w:t>
      </w:r>
      <w:r w:rsidR="001261E4">
        <w:rPr>
          <w:rFonts w:ascii="Times New Roman" w:hAnsi="Times New Roman"/>
          <w:sz w:val="24"/>
          <w:szCs w:val="24"/>
          <w:lang w:val="en-US"/>
        </w:rPr>
        <w:t>.</w:t>
      </w:r>
      <w:r w:rsidR="00B53D98" w:rsidRPr="00407E6C">
        <w:rPr>
          <w:rFonts w:ascii="Times New Roman" w:hAnsi="Times New Roman"/>
          <w:sz w:val="24"/>
          <w:szCs w:val="24"/>
          <w:lang w:val="en-US"/>
        </w:rPr>
        <w:t xml:space="preserve"> </w:t>
      </w:r>
      <w:r w:rsidR="001261E4">
        <w:rPr>
          <w:rFonts w:ascii="Times New Roman" w:hAnsi="Times New Roman"/>
          <w:sz w:val="24"/>
          <w:szCs w:val="24"/>
          <w:lang w:val="en-US"/>
        </w:rPr>
        <w:t>&amp;</w:t>
      </w:r>
      <w:r w:rsidR="00B53D98" w:rsidRPr="00407E6C">
        <w:rPr>
          <w:rFonts w:ascii="Times New Roman" w:hAnsi="Times New Roman"/>
          <w:sz w:val="24"/>
          <w:szCs w:val="24"/>
          <w:lang w:val="en-US"/>
        </w:rPr>
        <w:t xml:space="preserve"> Miner, A. S. 1995. The impact of organizational memory on new product performance and creativity. </w:t>
      </w:r>
      <w:r w:rsidR="00B53D98" w:rsidRPr="001261E4">
        <w:rPr>
          <w:rFonts w:ascii="Times New Roman" w:hAnsi="Times New Roman"/>
          <w:i/>
          <w:iCs/>
          <w:sz w:val="24"/>
          <w:szCs w:val="24"/>
          <w:lang w:val="en-US"/>
        </w:rPr>
        <w:t>Journal of Marketing Research</w:t>
      </w:r>
      <w:r w:rsidR="00B53D98" w:rsidRPr="00407E6C">
        <w:rPr>
          <w:rFonts w:ascii="Times New Roman" w:hAnsi="Times New Roman"/>
          <w:sz w:val="24"/>
          <w:szCs w:val="24"/>
          <w:lang w:val="en-US"/>
        </w:rPr>
        <w:t>, 34</w:t>
      </w:r>
      <w:r w:rsidR="001261E4">
        <w:rPr>
          <w:rFonts w:ascii="Times New Roman" w:hAnsi="Times New Roman"/>
          <w:sz w:val="24"/>
          <w:szCs w:val="24"/>
          <w:lang w:val="en-US"/>
        </w:rPr>
        <w:t>:</w:t>
      </w:r>
      <w:r w:rsidR="00B53D98" w:rsidRPr="00407E6C">
        <w:rPr>
          <w:rFonts w:ascii="Times New Roman" w:hAnsi="Times New Roman"/>
          <w:sz w:val="24"/>
          <w:szCs w:val="24"/>
          <w:lang w:val="en-US"/>
        </w:rPr>
        <w:t xml:space="preserve"> 91-106</w:t>
      </w:r>
    </w:p>
    <w:p w:rsidR="00B53D98" w:rsidRPr="00407E6C" w:rsidRDefault="00B53D98" w:rsidP="002E724A">
      <w:pPr>
        <w:autoSpaceDE w:val="0"/>
        <w:autoSpaceDN w:val="0"/>
        <w:adjustRightInd w:val="0"/>
        <w:spacing w:after="0" w:line="240" w:lineRule="auto"/>
        <w:jc w:val="both"/>
        <w:rPr>
          <w:rFonts w:ascii="Times New Roman" w:eastAsia="TT35o00" w:hAnsi="Times New Roman"/>
          <w:sz w:val="24"/>
          <w:szCs w:val="24"/>
          <w:lang w:val="en-US"/>
        </w:rPr>
      </w:pPr>
    </w:p>
    <w:p w:rsidR="008D3A3E" w:rsidRPr="00407E6C" w:rsidRDefault="008A4347" w:rsidP="001261E4">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 xml:space="preserve">Parasuraman, S., Greenhaus, J.H., &amp; Granrose, C.S. 1992. Role stressors, social support, and well-being among two-career couples. </w:t>
      </w:r>
      <w:r w:rsidRPr="00407E6C">
        <w:rPr>
          <w:rFonts w:ascii="Times New Roman" w:hAnsi="Times New Roman"/>
          <w:i/>
          <w:sz w:val="24"/>
          <w:szCs w:val="24"/>
          <w:lang w:val="en-US"/>
        </w:rPr>
        <w:t>Journal of Organizational Behavior</w:t>
      </w:r>
      <w:r w:rsidR="001261E4">
        <w:rPr>
          <w:rFonts w:ascii="Times New Roman" w:hAnsi="Times New Roman"/>
          <w:sz w:val="24"/>
          <w:szCs w:val="24"/>
          <w:lang w:val="en-US"/>
        </w:rPr>
        <w:t>,</w:t>
      </w:r>
      <w:r w:rsidRPr="00407E6C">
        <w:rPr>
          <w:rFonts w:ascii="Times New Roman" w:hAnsi="Times New Roman"/>
          <w:sz w:val="24"/>
          <w:szCs w:val="24"/>
          <w:lang w:val="en-US"/>
        </w:rPr>
        <w:t xml:space="preserve"> 13</w:t>
      </w:r>
      <w:r w:rsidR="001261E4">
        <w:rPr>
          <w:rFonts w:ascii="Times New Roman" w:hAnsi="Times New Roman"/>
          <w:sz w:val="24"/>
          <w:szCs w:val="24"/>
          <w:lang w:val="en-US"/>
        </w:rPr>
        <w:t>:</w:t>
      </w:r>
      <w:r w:rsidRPr="00407E6C">
        <w:rPr>
          <w:rFonts w:ascii="Times New Roman" w:hAnsi="Times New Roman"/>
          <w:sz w:val="24"/>
          <w:szCs w:val="24"/>
          <w:lang w:val="en-US"/>
        </w:rPr>
        <w:t xml:space="preserve"> 339-356.</w:t>
      </w:r>
    </w:p>
    <w:p w:rsidR="008D3A3E" w:rsidRPr="00407E6C" w:rsidRDefault="008D3A3E" w:rsidP="00433785">
      <w:pPr>
        <w:autoSpaceDE w:val="0"/>
        <w:autoSpaceDN w:val="0"/>
        <w:adjustRightInd w:val="0"/>
        <w:spacing w:after="0" w:line="240" w:lineRule="auto"/>
        <w:ind w:left="720" w:hanging="720"/>
        <w:jc w:val="both"/>
        <w:rPr>
          <w:rFonts w:ascii="Times New Roman" w:hAnsi="Times New Roman"/>
          <w:sz w:val="24"/>
          <w:szCs w:val="24"/>
          <w:lang w:val="en-US"/>
        </w:rPr>
      </w:pPr>
    </w:p>
    <w:p w:rsidR="008D3A3E" w:rsidRPr="00407E6C" w:rsidRDefault="00494F35" w:rsidP="001261E4">
      <w:pPr>
        <w:autoSpaceDE w:val="0"/>
        <w:autoSpaceDN w:val="0"/>
        <w:adjustRightInd w:val="0"/>
        <w:spacing w:after="0" w:line="240" w:lineRule="auto"/>
        <w:ind w:left="720" w:hanging="720"/>
        <w:jc w:val="both"/>
        <w:rPr>
          <w:rStyle w:val="apple-converted-space"/>
          <w:rFonts w:ascii="Times New Roman" w:hAnsi="Times New Roman"/>
          <w:sz w:val="24"/>
          <w:szCs w:val="24"/>
          <w:shd w:val="clear" w:color="auto" w:fill="FFFFFF"/>
          <w:lang w:val="en-US"/>
        </w:rPr>
      </w:pPr>
      <w:r w:rsidRPr="00407E6C">
        <w:rPr>
          <w:rStyle w:val="apple-converted-space"/>
          <w:rFonts w:ascii="Times New Roman" w:hAnsi="Times New Roman"/>
          <w:sz w:val="24"/>
          <w:szCs w:val="24"/>
          <w:shd w:val="clear" w:color="auto" w:fill="FFFFFF"/>
          <w:lang w:val="en-US"/>
        </w:rPr>
        <w:t>Peper,</w:t>
      </w:r>
      <w:r w:rsidR="001E60F4" w:rsidRPr="00407E6C">
        <w:rPr>
          <w:rStyle w:val="apple-converted-space"/>
          <w:rFonts w:ascii="Times New Roman" w:hAnsi="Times New Roman"/>
          <w:sz w:val="24"/>
          <w:szCs w:val="24"/>
          <w:shd w:val="clear" w:color="auto" w:fill="FFFFFF"/>
          <w:lang w:val="en-US"/>
        </w:rPr>
        <w:t xml:space="preserve"> B.,</w:t>
      </w:r>
      <w:r w:rsidRPr="00407E6C">
        <w:rPr>
          <w:rStyle w:val="apple-converted-space"/>
          <w:rFonts w:ascii="Times New Roman" w:hAnsi="Times New Roman"/>
          <w:sz w:val="24"/>
          <w:szCs w:val="24"/>
          <w:shd w:val="clear" w:color="auto" w:fill="FFFFFF"/>
          <w:lang w:val="en-US"/>
        </w:rPr>
        <w:t xml:space="preserve"> Dikkers,</w:t>
      </w:r>
      <w:r w:rsidR="001E60F4" w:rsidRPr="00407E6C">
        <w:rPr>
          <w:rStyle w:val="apple-converted-space"/>
          <w:rFonts w:ascii="Times New Roman" w:hAnsi="Times New Roman"/>
          <w:sz w:val="24"/>
          <w:szCs w:val="24"/>
          <w:shd w:val="clear" w:color="auto" w:fill="FFFFFF"/>
          <w:lang w:val="en-US"/>
        </w:rPr>
        <w:t xml:space="preserve"> J.,</w:t>
      </w:r>
      <w:r w:rsidRPr="00407E6C">
        <w:rPr>
          <w:rStyle w:val="apple-converted-space"/>
          <w:rFonts w:ascii="Times New Roman" w:hAnsi="Times New Roman"/>
          <w:sz w:val="24"/>
          <w:szCs w:val="24"/>
          <w:shd w:val="clear" w:color="auto" w:fill="FFFFFF"/>
          <w:lang w:val="en-US"/>
        </w:rPr>
        <w:t xml:space="preserve"> Vinkenburg</w:t>
      </w:r>
      <w:r w:rsidR="001E60F4" w:rsidRPr="00407E6C">
        <w:rPr>
          <w:rStyle w:val="apple-converted-space"/>
          <w:rFonts w:ascii="Times New Roman" w:hAnsi="Times New Roman"/>
          <w:sz w:val="24"/>
          <w:szCs w:val="24"/>
          <w:shd w:val="clear" w:color="auto" w:fill="FFFFFF"/>
          <w:lang w:val="en-US"/>
        </w:rPr>
        <w:t>, C.</w:t>
      </w:r>
      <w:r w:rsidRPr="00407E6C">
        <w:rPr>
          <w:rStyle w:val="apple-converted-space"/>
          <w:rFonts w:ascii="Times New Roman" w:hAnsi="Times New Roman"/>
          <w:sz w:val="24"/>
          <w:szCs w:val="24"/>
          <w:shd w:val="clear" w:color="auto" w:fill="FFFFFF"/>
          <w:lang w:val="en-US"/>
        </w:rPr>
        <w:t xml:space="preserve"> &amp; van Engen</w:t>
      </w:r>
      <w:r w:rsidR="001E60F4" w:rsidRPr="00407E6C">
        <w:rPr>
          <w:rStyle w:val="apple-converted-space"/>
          <w:rFonts w:ascii="Times New Roman" w:hAnsi="Times New Roman"/>
          <w:sz w:val="24"/>
          <w:szCs w:val="24"/>
          <w:shd w:val="clear" w:color="auto" w:fill="FFFFFF"/>
          <w:lang w:val="en-US"/>
        </w:rPr>
        <w:t>, M.</w:t>
      </w:r>
      <w:r w:rsidRPr="00407E6C">
        <w:rPr>
          <w:rStyle w:val="apple-converted-space"/>
          <w:rFonts w:ascii="Times New Roman" w:hAnsi="Times New Roman"/>
          <w:sz w:val="24"/>
          <w:szCs w:val="24"/>
          <w:shd w:val="clear" w:color="auto" w:fill="FFFFFF"/>
          <w:lang w:val="en-US"/>
        </w:rPr>
        <w:t xml:space="preserve"> 2011</w:t>
      </w:r>
      <w:r w:rsidR="009B1B81" w:rsidRPr="00407E6C">
        <w:rPr>
          <w:rStyle w:val="apple-converted-space"/>
          <w:rFonts w:ascii="Times New Roman" w:hAnsi="Times New Roman"/>
          <w:sz w:val="24"/>
          <w:szCs w:val="24"/>
          <w:shd w:val="clear" w:color="auto" w:fill="FFFFFF"/>
          <w:lang w:val="en-US"/>
        </w:rPr>
        <w:t>.</w:t>
      </w:r>
      <w:r w:rsidR="00B279E6" w:rsidRPr="00407E6C">
        <w:rPr>
          <w:rStyle w:val="apple-converted-space"/>
          <w:rFonts w:ascii="Times New Roman" w:hAnsi="Times New Roman"/>
          <w:sz w:val="24"/>
          <w:szCs w:val="24"/>
          <w:shd w:val="clear" w:color="auto" w:fill="FFFFFF"/>
          <w:lang w:val="en-US"/>
        </w:rPr>
        <w:t xml:space="preserve"> Causes and consequences of the utilization of work-life policies by professionals: Unconditional supervisor support required. I</w:t>
      </w:r>
      <w:r w:rsidR="0019589B" w:rsidRPr="00407E6C">
        <w:rPr>
          <w:rStyle w:val="apple-converted-space"/>
          <w:rFonts w:ascii="Times New Roman" w:hAnsi="Times New Roman"/>
          <w:sz w:val="24"/>
          <w:szCs w:val="24"/>
          <w:shd w:val="clear" w:color="auto" w:fill="FFFFFF"/>
          <w:lang w:val="en-US"/>
        </w:rPr>
        <w:t>n</w:t>
      </w:r>
      <w:r w:rsidR="00B279E6" w:rsidRPr="00407E6C">
        <w:rPr>
          <w:rStyle w:val="apple-converted-space"/>
          <w:rFonts w:ascii="Times New Roman" w:hAnsi="Times New Roman"/>
          <w:sz w:val="24"/>
          <w:szCs w:val="24"/>
          <w:shd w:val="clear" w:color="auto" w:fill="FFFFFF"/>
          <w:lang w:val="en-US"/>
        </w:rPr>
        <w:t>,</w:t>
      </w:r>
      <w:r w:rsidR="0019589B" w:rsidRPr="00407E6C">
        <w:rPr>
          <w:rStyle w:val="apple-converted-space"/>
          <w:rFonts w:ascii="Times New Roman" w:hAnsi="Times New Roman"/>
          <w:sz w:val="24"/>
          <w:szCs w:val="24"/>
          <w:shd w:val="clear" w:color="auto" w:fill="FFFFFF"/>
          <w:lang w:val="en-US"/>
        </w:rPr>
        <w:t xml:space="preserve"> </w:t>
      </w:r>
      <w:r w:rsidR="00B279E6" w:rsidRPr="00407E6C">
        <w:rPr>
          <w:rStyle w:val="apple-converted-space"/>
          <w:rFonts w:ascii="Times New Roman" w:hAnsi="Times New Roman"/>
          <w:sz w:val="24"/>
          <w:szCs w:val="24"/>
          <w:shd w:val="clear" w:color="auto" w:fill="FFFFFF"/>
          <w:lang w:val="en-US"/>
        </w:rPr>
        <w:t xml:space="preserve">pp. 225-250, </w:t>
      </w:r>
      <w:r w:rsidR="0019589B" w:rsidRPr="00407E6C">
        <w:rPr>
          <w:rStyle w:val="apple-converted-space"/>
          <w:rFonts w:ascii="Times New Roman" w:hAnsi="Times New Roman"/>
          <w:sz w:val="24"/>
          <w:szCs w:val="24"/>
          <w:shd w:val="clear" w:color="auto" w:fill="FFFFFF"/>
          <w:lang w:val="en-US"/>
        </w:rPr>
        <w:t>Kaiser et al</w:t>
      </w:r>
      <w:r w:rsidR="00CF331B" w:rsidRPr="00407E6C">
        <w:rPr>
          <w:rStyle w:val="apple-converted-space"/>
          <w:rFonts w:ascii="Times New Roman" w:hAnsi="Times New Roman"/>
          <w:sz w:val="24"/>
          <w:szCs w:val="24"/>
          <w:shd w:val="clear" w:color="auto" w:fill="FFFFFF"/>
          <w:lang w:val="en-US"/>
        </w:rPr>
        <w:t xml:space="preserve"> </w:t>
      </w:r>
      <w:r w:rsidR="0019589B" w:rsidRPr="00407E6C">
        <w:rPr>
          <w:rStyle w:val="apple-converted-space"/>
          <w:rFonts w:ascii="Times New Roman" w:hAnsi="Times New Roman"/>
          <w:sz w:val="24"/>
          <w:szCs w:val="24"/>
          <w:shd w:val="clear" w:color="auto" w:fill="FFFFFF"/>
          <w:lang w:val="en-US"/>
        </w:rPr>
        <w:t xml:space="preserve">(eds.), </w:t>
      </w:r>
      <w:r w:rsidR="0019589B" w:rsidRPr="00407E6C">
        <w:rPr>
          <w:rStyle w:val="apple-converted-space"/>
          <w:rFonts w:ascii="Times New Roman" w:hAnsi="Times New Roman"/>
          <w:i/>
          <w:iCs/>
          <w:sz w:val="24"/>
          <w:szCs w:val="24"/>
          <w:shd w:val="clear" w:color="auto" w:fill="FFFFFF"/>
          <w:lang w:val="en-US"/>
        </w:rPr>
        <w:t>Creating Balance?</w:t>
      </w:r>
      <w:r w:rsidR="008A7194" w:rsidRPr="00407E6C">
        <w:rPr>
          <w:rStyle w:val="apple-converted-space"/>
          <w:rFonts w:ascii="Times New Roman" w:hAnsi="Times New Roman"/>
          <w:i/>
          <w:iCs/>
          <w:sz w:val="24"/>
          <w:szCs w:val="24"/>
          <w:shd w:val="clear" w:color="auto" w:fill="FFFFFF"/>
          <w:lang w:val="en-US"/>
        </w:rPr>
        <w:t xml:space="preserve"> </w:t>
      </w:r>
      <w:r w:rsidR="0019589B" w:rsidRPr="00407E6C">
        <w:rPr>
          <w:rStyle w:val="apple-converted-space"/>
          <w:rFonts w:ascii="Times New Roman" w:hAnsi="Times New Roman"/>
          <w:sz w:val="24"/>
          <w:szCs w:val="24"/>
          <w:shd w:val="clear" w:color="auto" w:fill="FFFFFF"/>
          <w:lang w:val="en-US"/>
        </w:rPr>
        <w:t>Springer-Verlag</w:t>
      </w:r>
      <w:r w:rsidR="009B1B81" w:rsidRPr="00407E6C">
        <w:rPr>
          <w:rStyle w:val="apple-converted-space"/>
          <w:rFonts w:ascii="Times New Roman" w:hAnsi="Times New Roman"/>
          <w:sz w:val="24"/>
          <w:szCs w:val="24"/>
          <w:shd w:val="clear" w:color="auto" w:fill="FFFFFF"/>
          <w:lang w:val="en-US"/>
        </w:rPr>
        <w:t>,</w:t>
      </w:r>
      <w:r w:rsidR="0019589B" w:rsidRPr="00407E6C">
        <w:rPr>
          <w:rStyle w:val="apple-converted-space"/>
          <w:rFonts w:ascii="Times New Roman" w:hAnsi="Times New Roman"/>
          <w:sz w:val="24"/>
          <w:szCs w:val="24"/>
          <w:shd w:val="clear" w:color="auto" w:fill="FFFFFF"/>
          <w:lang w:val="en-US"/>
        </w:rPr>
        <w:t xml:space="preserve"> Berlin</w:t>
      </w:r>
      <w:r w:rsidR="009B1B81" w:rsidRPr="00407E6C">
        <w:rPr>
          <w:rStyle w:val="apple-converted-space"/>
          <w:rFonts w:ascii="Times New Roman" w:hAnsi="Times New Roman"/>
          <w:sz w:val="24"/>
          <w:szCs w:val="24"/>
          <w:shd w:val="clear" w:color="auto" w:fill="FFFFFF"/>
          <w:lang w:val="en-US"/>
        </w:rPr>
        <w:t>,</w:t>
      </w:r>
      <w:r w:rsidR="0019589B" w:rsidRPr="00407E6C">
        <w:rPr>
          <w:rStyle w:val="apple-converted-space"/>
          <w:rFonts w:ascii="Times New Roman" w:hAnsi="Times New Roman"/>
          <w:sz w:val="24"/>
          <w:szCs w:val="24"/>
          <w:shd w:val="clear" w:color="auto" w:fill="FFFFFF"/>
          <w:lang w:val="en-US"/>
        </w:rPr>
        <w:t xml:space="preserve"> 2011</w:t>
      </w:r>
      <w:r w:rsidR="00F95B74" w:rsidRPr="00407E6C">
        <w:rPr>
          <w:rStyle w:val="apple-converted-space"/>
          <w:rFonts w:ascii="Times New Roman" w:hAnsi="Times New Roman"/>
          <w:sz w:val="24"/>
          <w:szCs w:val="24"/>
          <w:shd w:val="clear" w:color="auto" w:fill="FFFFFF"/>
          <w:lang w:val="en-US"/>
        </w:rPr>
        <w:t>.</w:t>
      </w:r>
    </w:p>
    <w:p w:rsidR="008D3A3E" w:rsidRPr="00407E6C" w:rsidRDefault="008D3A3E" w:rsidP="00433785">
      <w:pPr>
        <w:autoSpaceDE w:val="0"/>
        <w:autoSpaceDN w:val="0"/>
        <w:adjustRightInd w:val="0"/>
        <w:spacing w:after="0" w:line="240" w:lineRule="auto"/>
        <w:ind w:left="720" w:hanging="720"/>
        <w:jc w:val="both"/>
        <w:rPr>
          <w:rStyle w:val="apple-converted-space"/>
          <w:rFonts w:ascii="Times New Roman" w:hAnsi="Times New Roman"/>
          <w:sz w:val="24"/>
          <w:szCs w:val="24"/>
          <w:shd w:val="clear" w:color="auto" w:fill="FFFFFF"/>
          <w:lang w:val="en-US"/>
        </w:rPr>
      </w:pPr>
    </w:p>
    <w:p w:rsidR="008D3A3E" w:rsidRPr="00407E6C" w:rsidRDefault="001261E4" w:rsidP="001261E4">
      <w:pPr>
        <w:autoSpaceDE w:val="0"/>
        <w:autoSpaceDN w:val="0"/>
        <w:adjustRightInd w:val="0"/>
        <w:spacing w:after="0" w:line="240" w:lineRule="auto"/>
        <w:ind w:left="720" w:hanging="720"/>
        <w:jc w:val="both"/>
        <w:rPr>
          <w:rFonts w:ascii="Times New Roman" w:eastAsia="TT35o00" w:hAnsi="Times New Roman"/>
          <w:sz w:val="24"/>
          <w:szCs w:val="24"/>
          <w:lang w:val="en-GB"/>
        </w:rPr>
      </w:pPr>
      <w:r>
        <w:rPr>
          <w:rFonts w:ascii="Times New Roman" w:eastAsia="TT35o00" w:hAnsi="Times New Roman"/>
          <w:sz w:val="24"/>
          <w:szCs w:val="24"/>
          <w:lang w:val="en-US"/>
        </w:rPr>
        <w:t xml:space="preserve">Perlow, </w:t>
      </w:r>
      <w:smartTag w:uri="urn:schemas-microsoft-com:office:smarttags" w:element="City">
        <w:smartTag w:uri="urn:schemas-microsoft-com:office:smarttags" w:element="place">
          <w:r>
            <w:rPr>
              <w:rFonts w:ascii="Times New Roman" w:eastAsia="TT35o00" w:hAnsi="Times New Roman"/>
              <w:sz w:val="24"/>
              <w:szCs w:val="24"/>
              <w:lang w:val="en-US"/>
            </w:rPr>
            <w:t>L.A.</w:t>
          </w:r>
        </w:smartTag>
      </w:smartTag>
      <w:r>
        <w:rPr>
          <w:rFonts w:ascii="Times New Roman" w:eastAsia="TT35o00" w:hAnsi="Times New Roman"/>
          <w:sz w:val="24"/>
          <w:szCs w:val="24"/>
          <w:lang w:val="en-US"/>
        </w:rPr>
        <w:t xml:space="preserve"> </w:t>
      </w:r>
      <w:r w:rsidR="00CB3FD9" w:rsidRPr="00407E6C">
        <w:rPr>
          <w:rFonts w:ascii="Times New Roman" w:eastAsia="TT35o00" w:hAnsi="Times New Roman"/>
          <w:sz w:val="24"/>
          <w:szCs w:val="24"/>
          <w:lang w:val="en-US"/>
        </w:rPr>
        <w:t xml:space="preserve">1995. Putting the work back into work/family. </w:t>
      </w:r>
      <w:r w:rsidR="00CB3FD9" w:rsidRPr="00407E6C">
        <w:rPr>
          <w:rFonts w:ascii="Times New Roman" w:eastAsia="TT35o00" w:hAnsi="Times New Roman"/>
          <w:i/>
          <w:sz w:val="24"/>
          <w:szCs w:val="24"/>
          <w:lang w:val="en-GB"/>
        </w:rPr>
        <w:t>Group &amp; Organization</w:t>
      </w:r>
      <w:r w:rsidR="00CB3FD9" w:rsidRPr="00407E6C">
        <w:rPr>
          <w:rFonts w:ascii="Times New Roman" w:eastAsia="TT35o00" w:hAnsi="Times New Roman"/>
          <w:i/>
          <w:sz w:val="24"/>
          <w:szCs w:val="24"/>
          <w:lang w:val="en-US"/>
        </w:rPr>
        <w:t xml:space="preserve"> </w:t>
      </w:r>
      <w:r w:rsidR="00CB3FD9" w:rsidRPr="00407E6C">
        <w:rPr>
          <w:rFonts w:ascii="Times New Roman" w:eastAsia="TT35o00" w:hAnsi="Times New Roman"/>
          <w:i/>
          <w:sz w:val="24"/>
          <w:szCs w:val="24"/>
          <w:lang w:val="en-GB"/>
        </w:rPr>
        <w:t>Management</w:t>
      </w:r>
      <w:r w:rsidR="00CB3FD9" w:rsidRPr="00407E6C">
        <w:rPr>
          <w:rFonts w:ascii="Times New Roman" w:eastAsia="TT35o00" w:hAnsi="Times New Roman"/>
          <w:sz w:val="24"/>
          <w:szCs w:val="24"/>
          <w:lang w:val="en-GB"/>
        </w:rPr>
        <w:t>, 20</w:t>
      </w:r>
      <w:r>
        <w:rPr>
          <w:rFonts w:ascii="Times New Roman" w:eastAsia="TT35o00" w:hAnsi="Times New Roman"/>
          <w:sz w:val="24"/>
          <w:szCs w:val="24"/>
          <w:lang w:val="en-GB"/>
        </w:rPr>
        <w:t xml:space="preserve">: </w:t>
      </w:r>
      <w:r w:rsidR="00CB3FD9" w:rsidRPr="00407E6C">
        <w:rPr>
          <w:rFonts w:ascii="Times New Roman" w:eastAsia="TT35o00" w:hAnsi="Times New Roman"/>
          <w:sz w:val="24"/>
          <w:szCs w:val="24"/>
          <w:lang w:val="en-GB"/>
        </w:rPr>
        <w:t>227-239.</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GB"/>
        </w:rPr>
      </w:pPr>
    </w:p>
    <w:p w:rsidR="008D3A3E" w:rsidRPr="00407E6C" w:rsidRDefault="006C20F2" w:rsidP="001261E4">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 xml:space="preserve">Perlow, </w:t>
      </w:r>
      <w:smartTag w:uri="urn:schemas-microsoft-com:office:smarttags" w:element="City">
        <w:smartTag w:uri="urn:schemas-microsoft-com:office:smarttags" w:element="place">
          <w:r w:rsidRPr="00407E6C">
            <w:rPr>
              <w:rFonts w:ascii="Times New Roman" w:hAnsi="Times New Roman"/>
              <w:sz w:val="24"/>
              <w:szCs w:val="24"/>
              <w:lang w:val="en-US"/>
            </w:rPr>
            <w:t>L.A.</w:t>
          </w:r>
        </w:smartTag>
      </w:smartTag>
      <w:r w:rsidRPr="00407E6C">
        <w:rPr>
          <w:rFonts w:ascii="Times New Roman" w:hAnsi="Times New Roman"/>
          <w:sz w:val="24"/>
          <w:szCs w:val="24"/>
          <w:lang w:val="en-US"/>
        </w:rPr>
        <w:t xml:space="preserve"> 1998. Boundary control: The social ordering of work and family time in a high-tech corporation. </w:t>
      </w:r>
      <w:r w:rsidRPr="00407E6C">
        <w:rPr>
          <w:rFonts w:ascii="Times New Roman" w:hAnsi="Times New Roman"/>
          <w:i/>
          <w:sz w:val="24"/>
          <w:szCs w:val="24"/>
          <w:lang w:val="en-US"/>
        </w:rPr>
        <w:t xml:space="preserve">Administrative Science Quarterly, </w:t>
      </w:r>
      <w:r w:rsidRPr="00407E6C">
        <w:rPr>
          <w:rFonts w:ascii="Times New Roman" w:hAnsi="Times New Roman"/>
          <w:sz w:val="24"/>
          <w:szCs w:val="24"/>
          <w:lang w:val="en-US"/>
        </w:rPr>
        <w:t>43</w:t>
      </w:r>
      <w:r w:rsidR="001261E4">
        <w:rPr>
          <w:rFonts w:ascii="Times New Roman" w:hAnsi="Times New Roman"/>
          <w:sz w:val="24"/>
          <w:szCs w:val="24"/>
          <w:lang w:val="en-US"/>
        </w:rPr>
        <w:t>:</w:t>
      </w:r>
      <w:r w:rsidRPr="00407E6C">
        <w:rPr>
          <w:rFonts w:ascii="Times New Roman" w:hAnsi="Times New Roman"/>
          <w:sz w:val="24"/>
          <w:szCs w:val="24"/>
          <w:lang w:val="en-US"/>
        </w:rPr>
        <w:t xml:space="preserve"> 482-521.</w:t>
      </w:r>
    </w:p>
    <w:p w:rsidR="008D3A3E" w:rsidRPr="00407E6C" w:rsidRDefault="008D3A3E" w:rsidP="00433785">
      <w:pPr>
        <w:autoSpaceDE w:val="0"/>
        <w:autoSpaceDN w:val="0"/>
        <w:adjustRightInd w:val="0"/>
        <w:spacing w:after="0" w:line="240" w:lineRule="auto"/>
        <w:ind w:left="720" w:hanging="720"/>
        <w:jc w:val="both"/>
        <w:rPr>
          <w:rFonts w:ascii="Times New Roman" w:hAnsi="Times New Roman"/>
          <w:sz w:val="24"/>
          <w:szCs w:val="24"/>
          <w:lang w:val="en-US"/>
        </w:rPr>
      </w:pPr>
    </w:p>
    <w:p w:rsidR="008D3A3E" w:rsidRPr="00407E6C" w:rsidRDefault="00AC0F9A" w:rsidP="001261E4">
      <w:pPr>
        <w:autoSpaceDE w:val="0"/>
        <w:autoSpaceDN w:val="0"/>
        <w:adjustRightInd w:val="0"/>
        <w:spacing w:after="0" w:line="240" w:lineRule="auto"/>
        <w:ind w:left="720" w:hanging="720"/>
        <w:jc w:val="both"/>
        <w:rPr>
          <w:rStyle w:val="apple-style-span"/>
          <w:rFonts w:ascii="Times New Roman" w:hAnsi="Times New Roman"/>
          <w:sz w:val="24"/>
          <w:szCs w:val="24"/>
          <w:shd w:val="clear" w:color="auto" w:fill="FFFFFF"/>
          <w:lang w:val="en-US"/>
        </w:rPr>
      </w:pPr>
      <w:r w:rsidRPr="00407E6C">
        <w:rPr>
          <w:rStyle w:val="apple-style-span"/>
          <w:rFonts w:ascii="Times New Roman" w:hAnsi="Times New Roman"/>
          <w:sz w:val="24"/>
          <w:szCs w:val="24"/>
          <w:shd w:val="clear" w:color="auto" w:fill="FFFFFF"/>
          <w:lang w:val="en-US"/>
        </w:rPr>
        <w:t>Poelmans</w:t>
      </w:r>
      <w:r w:rsidR="00B279E6" w:rsidRPr="00407E6C">
        <w:rPr>
          <w:rStyle w:val="apple-style-span"/>
          <w:rFonts w:ascii="Times New Roman" w:hAnsi="Times New Roman"/>
          <w:sz w:val="24"/>
          <w:szCs w:val="24"/>
          <w:shd w:val="clear" w:color="auto" w:fill="FFFFFF"/>
          <w:lang w:val="en-US"/>
        </w:rPr>
        <w:t>, S. and</w:t>
      </w:r>
      <w:r w:rsidRPr="00407E6C">
        <w:rPr>
          <w:rStyle w:val="apple-style-span"/>
          <w:rFonts w:ascii="Times New Roman" w:hAnsi="Times New Roman"/>
          <w:sz w:val="24"/>
          <w:szCs w:val="24"/>
          <w:shd w:val="clear" w:color="auto" w:fill="FFFFFF"/>
          <w:lang w:val="en-US"/>
        </w:rPr>
        <w:t xml:space="preserve"> Beham,</w:t>
      </w:r>
      <w:r w:rsidR="00B279E6" w:rsidRPr="00407E6C">
        <w:rPr>
          <w:rStyle w:val="apple-style-span"/>
          <w:rFonts w:ascii="Times New Roman" w:hAnsi="Times New Roman"/>
          <w:sz w:val="24"/>
          <w:szCs w:val="24"/>
          <w:shd w:val="clear" w:color="auto" w:fill="FFFFFF"/>
          <w:lang w:val="en-US"/>
        </w:rPr>
        <w:t xml:space="preserve"> B.</w:t>
      </w:r>
      <w:r w:rsidRPr="00407E6C">
        <w:rPr>
          <w:rStyle w:val="apple-style-span"/>
          <w:rFonts w:ascii="Times New Roman" w:hAnsi="Times New Roman"/>
          <w:sz w:val="24"/>
          <w:szCs w:val="24"/>
          <w:shd w:val="clear" w:color="auto" w:fill="FFFFFF"/>
          <w:lang w:val="en-US"/>
        </w:rPr>
        <w:t xml:space="preserve"> 2008</w:t>
      </w:r>
      <w:r w:rsidR="00B279E6" w:rsidRPr="00407E6C">
        <w:rPr>
          <w:rStyle w:val="apple-style-span"/>
          <w:rFonts w:ascii="Times New Roman" w:hAnsi="Times New Roman"/>
          <w:sz w:val="24"/>
          <w:szCs w:val="24"/>
          <w:shd w:val="clear" w:color="auto" w:fill="FFFFFF"/>
          <w:lang w:val="en-US"/>
        </w:rPr>
        <w:t xml:space="preserve">. The moment of truth: Conceptualizing managerial work-life policy allowance decisions. </w:t>
      </w:r>
      <w:r w:rsidR="00B279E6" w:rsidRPr="00407E6C">
        <w:rPr>
          <w:rStyle w:val="apple-style-span"/>
          <w:rFonts w:ascii="Times New Roman" w:hAnsi="Times New Roman"/>
          <w:i/>
          <w:iCs/>
          <w:sz w:val="24"/>
          <w:szCs w:val="24"/>
          <w:shd w:val="clear" w:color="auto" w:fill="FFFFFF"/>
          <w:lang w:val="en-US"/>
        </w:rPr>
        <w:t>Journal of Occupational and Organizational Psychology</w:t>
      </w:r>
      <w:r w:rsidR="00B279E6" w:rsidRPr="00407E6C">
        <w:rPr>
          <w:rStyle w:val="apple-style-span"/>
          <w:rFonts w:ascii="Times New Roman" w:hAnsi="Times New Roman"/>
          <w:sz w:val="24"/>
          <w:szCs w:val="24"/>
          <w:shd w:val="clear" w:color="auto" w:fill="FFFFFF"/>
          <w:lang w:val="en-US"/>
        </w:rPr>
        <w:t>, 81</w:t>
      </w:r>
      <w:r w:rsidR="001261E4">
        <w:rPr>
          <w:rStyle w:val="apple-style-span"/>
          <w:rFonts w:ascii="Times New Roman" w:hAnsi="Times New Roman"/>
          <w:sz w:val="24"/>
          <w:szCs w:val="24"/>
          <w:shd w:val="clear" w:color="auto" w:fill="FFFFFF"/>
          <w:lang w:val="en-US"/>
        </w:rPr>
        <w:t>:</w:t>
      </w:r>
      <w:r w:rsidR="00B279E6" w:rsidRPr="00407E6C">
        <w:rPr>
          <w:rStyle w:val="apple-style-span"/>
          <w:rFonts w:ascii="Times New Roman" w:hAnsi="Times New Roman"/>
          <w:sz w:val="24"/>
          <w:szCs w:val="24"/>
          <w:shd w:val="clear" w:color="auto" w:fill="FFFFFF"/>
          <w:lang w:val="en-US"/>
        </w:rPr>
        <w:t xml:space="preserve"> 393-410.</w:t>
      </w:r>
    </w:p>
    <w:p w:rsidR="008D3A3E" w:rsidRPr="00407E6C" w:rsidRDefault="008D3A3E" w:rsidP="00433785">
      <w:pPr>
        <w:autoSpaceDE w:val="0"/>
        <w:autoSpaceDN w:val="0"/>
        <w:adjustRightInd w:val="0"/>
        <w:spacing w:after="0" w:line="240" w:lineRule="auto"/>
        <w:ind w:left="720" w:hanging="720"/>
        <w:jc w:val="both"/>
        <w:rPr>
          <w:rStyle w:val="apple-style-span"/>
          <w:rFonts w:ascii="Times New Roman" w:hAnsi="Times New Roman"/>
          <w:sz w:val="24"/>
          <w:szCs w:val="24"/>
          <w:shd w:val="clear" w:color="auto" w:fill="FFFFFF"/>
          <w:lang w:val="en-US"/>
        </w:rPr>
      </w:pPr>
    </w:p>
    <w:p w:rsidR="008D3A3E" w:rsidRPr="00407E6C" w:rsidRDefault="00062EDD" w:rsidP="001261E4">
      <w:pPr>
        <w:autoSpaceDE w:val="0"/>
        <w:autoSpaceDN w:val="0"/>
        <w:adjustRightInd w:val="0"/>
        <w:spacing w:after="0" w:line="240" w:lineRule="auto"/>
        <w:ind w:left="720" w:hanging="720"/>
        <w:jc w:val="both"/>
        <w:rPr>
          <w:rStyle w:val="apple-style-span"/>
          <w:rFonts w:ascii="Times New Roman" w:hAnsi="Times New Roman"/>
          <w:sz w:val="24"/>
          <w:szCs w:val="24"/>
          <w:shd w:val="clear" w:color="auto" w:fill="FFFFFF"/>
          <w:lang w:val="en-US"/>
        </w:rPr>
      </w:pPr>
      <w:r w:rsidRPr="00407E6C">
        <w:rPr>
          <w:rFonts w:ascii="Times New Roman" w:eastAsia="Times New Roman" w:hAnsi="Times New Roman"/>
          <w:sz w:val="24"/>
          <w:szCs w:val="24"/>
          <w:lang w:val="en-GB" w:eastAsia="el-GR"/>
        </w:rPr>
        <w:t>Powell</w:t>
      </w:r>
      <w:r w:rsidR="00B279E6" w:rsidRPr="00407E6C">
        <w:rPr>
          <w:rFonts w:ascii="Times New Roman" w:eastAsia="Times New Roman" w:hAnsi="Times New Roman"/>
          <w:sz w:val="24"/>
          <w:szCs w:val="24"/>
          <w:lang w:val="en-GB" w:eastAsia="el-GR"/>
        </w:rPr>
        <w:t>, G. N.</w:t>
      </w:r>
      <w:r w:rsidRPr="00407E6C">
        <w:rPr>
          <w:rFonts w:ascii="Times New Roman" w:eastAsia="Times New Roman" w:hAnsi="Times New Roman"/>
          <w:sz w:val="24"/>
          <w:szCs w:val="24"/>
          <w:lang w:val="en-GB" w:eastAsia="el-GR"/>
        </w:rPr>
        <w:t xml:space="preserve"> and Mainiero,</w:t>
      </w:r>
      <w:r w:rsidR="00B279E6" w:rsidRPr="00407E6C">
        <w:rPr>
          <w:rFonts w:ascii="Times New Roman" w:eastAsia="Times New Roman" w:hAnsi="Times New Roman"/>
          <w:sz w:val="24"/>
          <w:szCs w:val="24"/>
          <w:lang w:val="en-GB" w:eastAsia="el-GR"/>
        </w:rPr>
        <w:t xml:space="preserve"> </w:t>
      </w:r>
      <w:smartTag w:uri="urn:schemas-microsoft-com:office:smarttags" w:element="City">
        <w:smartTag w:uri="urn:schemas-microsoft-com:office:smarttags" w:element="place">
          <w:r w:rsidR="00B279E6" w:rsidRPr="00407E6C">
            <w:rPr>
              <w:rFonts w:ascii="Times New Roman" w:eastAsia="Times New Roman" w:hAnsi="Times New Roman"/>
              <w:sz w:val="24"/>
              <w:szCs w:val="24"/>
              <w:lang w:val="en-GB" w:eastAsia="el-GR"/>
            </w:rPr>
            <w:t>L.A.</w:t>
          </w:r>
        </w:smartTag>
      </w:smartTag>
      <w:r w:rsidRPr="00407E6C">
        <w:rPr>
          <w:rFonts w:ascii="Times New Roman" w:eastAsia="Times New Roman" w:hAnsi="Times New Roman"/>
          <w:sz w:val="24"/>
          <w:szCs w:val="24"/>
          <w:lang w:val="en-GB" w:eastAsia="el-GR"/>
        </w:rPr>
        <w:t xml:space="preserve"> 1999</w:t>
      </w:r>
      <w:r w:rsidR="00B279E6" w:rsidRPr="00407E6C">
        <w:rPr>
          <w:rFonts w:ascii="Times New Roman" w:eastAsia="Times New Roman" w:hAnsi="Times New Roman"/>
          <w:sz w:val="24"/>
          <w:szCs w:val="24"/>
          <w:lang w:val="en-GB" w:eastAsia="el-GR"/>
        </w:rPr>
        <w:t>.</w:t>
      </w:r>
      <w:r w:rsidR="000F48D7" w:rsidRPr="00407E6C">
        <w:rPr>
          <w:rFonts w:ascii="Times New Roman" w:eastAsia="Times New Roman" w:hAnsi="Times New Roman"/>
          <w:sz w:val="24"/>
          <w:szCs w:val="24"/>
          <w:lang w:val="en-GB" w:eastAsia="el-GR"/>
        </w:rPr>
        <w:t>Managerial decision making regarding alternative work arran</w:t>
      </w:r>
      <w:r w:rsidR="00380EA9" w:rsidRPr="00407E6C">
        <w:rPr>
          <w:rFonts w:ascii="Times New Roman" w:eastAsia="Times New Roman" w:hAnsi="Times New Roman"/>
          <w:sz w:val="24"/>
          <w:szCs w:val="24"/>
          <w:lang w:val="en-GB" w:eastAsia="el-GR"/>
        </w:rPr>
        <w:t>g</w:t>
      </w:r>
      <w:r w:rsidR="000F48D7" w:rsidRPr="00407E6C">
        <w:rPr>
          <w:rFonts w:ascii="Times New Roman" w:eastAsia="Times New Roman" w:hAnsi="Times New Roman"/>
          <w:sz w:val="24"/>
          <w:szCs w:val="24"/>
          <w:lang w:val="en-GB" w:eastAsia="el-GR"/>
        </w:rPr>
        <w:t xml:space="preserve">ements. </w:t>
      </w:r>
      <w:r w:rsidR="000F48D7" w:rsidRPr="00407E6C">
        <w:rPr>
          <w:rStyle w:val="apple-style-span"/>
          <w:rFonts w:ascii="Times New Roman" w:hAnsi="Times New Roman"/>
          <w:i/>
          <w:iCs/>
          <w:sz w:val="24"/>
          <w:szCs w:val="24"/>
          <w:shd w:val="clear" w:color="auto" w:fill="FFFFFF"/>
          <w:lang w:val="en-US"/>
        </w:rPr>
        <w:t>Journal of Occupational and Organizational Psychology</w:t>
      </w:r>
      <w:r w:rsidR="000F48D7" w:rsidRPr="00407E6C">
        <w:rPr>
          <w:rStyle w:val="apple-style-span"/>
          <w:rFonts w:ascii="Times New Roman" w:hAnsi="Times New Roman"/>
          <w:sz w:val="24"/>
          <w:szCs w:val="24"/>
          <w:shd w:val="clear" w:color="auto" w:fill="FFFFFF"/>
          <w:lang w:val="en-US"/>
        </w:rPr>
        <w:t>, 72:41-56</w:t>
      </w:r>
      <w:r w:rsidR="00091675" w:rsidRPr="00407E6C">
        <w:rPr>
          <w:rStyle w:val="apple-style-span"/>
          <w:rFonts w:ascii="Times New Roman" w:hAnsi="Times New Roman"/>
          <w:sz w:val="24"/>
          <w:szCs w:val="24"/>
          <w:shd w:val="clear" w:color="auto" w:fill="FFFFFF"/>
          <w:lang w:val="en-US"/>
        </w:rPr>
        <w:t>.</w:t>
      </w:r>
    </w:p>
    <w:p w:rsidR="008D3A3E" w:rsidRPr="00407E6C" w:rsidRDefault="008D3A3E" w:rsidP="00433785">
      <w:pPr>
        <w:autoSpaceDE w:val="0"/>
        <w:autoSpaceDN w:val="0"/>
        <w:adjustRightInd w:val="0"/>
        <w:spacing w:after="0" w:line="240" w:lineRule="auto"/>
        <w:ind w:left="720" w:hanging="720"/>
        <w:jc w:val="both"/>
        <w:rPr>
          <w:rStyle w:val="apple-style-span"/>
          <w:rFonts w:ascii="Times New Roman" w:hAnsi="Times New Roman"/>
          <w:sz w:val="24"/>
          <w:szCs w:val="24"/>
          <w:shd w:val="clear" w:color="auto" w:fill="FFFFFF"/>
          <w:lang w:val="en-US"/>
        </w:rPr>
      </w:pPr>
    </w:p>
    <w:p w:rsidR="008D3A3E" w:rsidRPr="00407E6C" w:rsidRDefault="006C20F2" w:rsidP="001261E4">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Ray, E., &amp; Miller, K. 1994. Social support, home/work stress and burnout: Who can help? </w:t>
      </w:r>
      <w:r w:rsidRPr="00407E6C">
        <w:rPr>
          <w:rFonts w:ascii="Times New Roman" w:eastAsia="TT35o00" w:hAnsi="Times New Roman"/>
          <w:i/>
          <w:sz w:val="24"/>
          <w:szCs w:val="24"/>
          <w:lang w:val="en-US"/>
        </w:rPr>
        <w:t>Journal of Applied Behavioural Science</w:t>
      </w:r>
      <w:r w:rsidRPr="00407E6C">
        <w:rPr>
          <w:rFonts w:ascii="Times New Roman" w:eastAsia="TT35o00" w:hAnsi="Times New Roman"/>
          <w:sz w:val="24"/>
          <w:szCs w:val="24"/>
          <w:lang w:val="en-US"/>
        </w:rPr>
        <w:t>, 30</w:t>
      </w:r>
      <w:r w:rsidR="001261E4">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357-73.</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1261E4" w:rsidP="001261E4">
      <w:pPr>
        <w:autoSpaceDE w:val="0"/>
        <w:autoSpaceDN w:val="0"/>
        <w:adjustRightInd w:val="0"/>
        <w:spacing w:after="0" w:line="240" w:lineRule="auto"/>
        <w:ind w:left="720" w:hanging="720"/>
        <w:jc w:val="both"/>
        <w:rPr>
          <w:rFonts w:ascii="Times New Roman" w:eastAsia="TT35o00" w:hAnsi="Times New Roman"/>
          <w:sz w:val="24"/>
          <w:szCs w:val="24"/>
          <w:lang w:val="en-US"/>
        </w:rPr>
      </w:pPr>
      <w:r>
        <w:rPr>
          <w:rFonts w:ascii="Times New Roman" w:eastAsia="TT35o00" w:hAnsi="Times New Roman"/>
          <w:sz w:val="24"/>
          <w:szCs w:val="24"/>
          <w:lang w:val="en-US"/>
        </w:rPr>
        <w:t>Ryan, A. M., &amp; Kossek, E. 2008</w:t>
      </w:r>
      <w:r w:rsidR="00B43515" w:rsidRPr="00407E6C">
        <w:rPr>
          <w:rFonts w:ascii="Times New Roman" w:eastAsia="TT35o00" w:hAnsi="Times New Roman"/>
          <w:sz w:val="24"/>
          <w:szCs w:val="24"/>
          <w:lang w:val="en-US"/>
        </w:rPr>
        <w:t xml:space="preserve">. Work-life policy implementation: Breaking down or creating barriers to inclusiveness. </w:t>
      </w:r>
      <w:r w:rsidR="00B43515" w:rsidRPr="00407E6C">
        <w:rPr>
          <w:rFonts w:ascii="Times New Roman" w:eastAsia="TT35o00" w:hAnsi="Times New Roman"/>
          <w:i/>
          <w:sz w:val="24"/>
          <w:szCs w:val="24"/>
          <w:lang w:val="en-US"/>
        </w:rPr>
        <w:t xml:space="preserve">Human </w:t>
      </w:r>
      <w:r w:rsidR="00615CAE" w:rsidRPr="00407E6C">
        <w:rPr>
          <w:rFonts w:ascii="Times New Roman" w:eastAsia="TT35o00" w:hAnsi="Times New Roman"/>
          <w:i/>
          <w:sz w:val="24"/>
          <w:szCs w:val="24"/>
          <w:lang w:val="en-US"/>
        </w:rPr>
        <w:t xml:space="preserve">Resource Management, </w:t>
      </w:r>
      <w:r w:rsidR="00615CAE" w:rsidRPr="00407E6C">
        <w:rPr>
          <w:rFonts w:ascii="Times New Roman" w:eastAsia="TT35o00" w:hAnsi="Times New Roman"/>
          <w:sz w:val="24"/>
          <w:szCs w:val="24"/>
          <w:lang w:val="en-US"/>
        </w:rPr>
        <w:t>47 (2)</w:t>
      </w:r>
      <w:r>
        <w:rPr>
          <w:rFonts w:ascii="Times New Roman" w:eastAsia="TT35o00" w:hAnsi="Times New Roman"/>
          <w:sz w:val="24"/>
          <w:szCs w:val="24"/>
          <w:lang w:val="en-US"/>
        </w:rPr>
        <w:t>:</w:t>
      </w:r>
      <w:r w:rsidR="00615CAE" w:rsidRPr="00407E6C">
        <w:rPr>
          <w:rFonts w:ascii="Times New Roman" w:eastAsia="TT35o00" w:hAnsi="Times New Roman"/>
          <w:sz w:val="24"/>
          <w:szCs w:val="24"/>
          <w:lang w:val="en-US"/>
        </w:rPr>
        <w:t xml:space="preserve"> 295-310.</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8E43AE" w:rsidP="001261E4">
      <w:pPr>
        <w:autoSpaceDE w:val="0"/>
        <w:autoSpaceDN w:val="0"/>
        <w:adjustRightInd w:val="0"/>
        <w:spacing w:after="0" w:line="240" w:lineRule="auto"/>
        <w:ind w:left="720" w:hanging="720"/>
        <w:jc w:val="both"/>
        <w:rPr>
          <w:rStyle w:val="hps"/>
          <w:rFonts w:ascii="Times New Roman" w:hAnsi="Times New Roman"/>
          <w:sz w:val="24"/>
          <w:szCs w:val="24"/>
          <w:lang w:val="en-US"/>
        </w:rPr>
      </w:pPr>
      <w:smartTag w:uri="urn:schemas-microsoft-com:office:smarttags" w:element="place">
        <w:smartTag w:uri="urn:schemas-microsoft-com:office:smarttags" w:element="City">
          <w:r w:rsidRPr="00407E6C">
            <w:rPr>
              <w:rStyle w:val="hps"/>
              <w:rFonts w:ascii="Times New Roman" w:hAnsi="Times New Roman"/>
              <w:sz w:val="24"/>
              <w:szCs w:val="24"/>
              <w:lang w:val="en-US"/>
            </w:rPr>
            <w:t>Sanchez-Vidal</w:t>
          </w:r>
        </w:smartTag>
        <w:r w:rsidRPr="00407E6C">
          <w:rPr>
            <w:rStyle w:val="hps"/>
            <w:rFonts w:ascii="Times New Roman" w:hAnsi="Times New Roman"/>
            <w:sz w:val="24"/>
            <w:szCs w:val="24"/>
            <w:lang w:val="en-US"/>
          </w:rPr>
          <w:t>,</w:t>
        </w:r>
        <w:r w:rsidR="000F48D7" w:rsidRPr="00407E6C">
          <w:rPr>
            <w:rStyle w:val="hps"/>
            <w:rFonts w:ascii="Times New Roman" w:hAnsi="Times New Roman"/>
            <w:sz w:val="24"/>
            <w:szCs w:val="24"/>
            <w:lang w:val="en-US"/>
          </w:rPr>
          <w:t xml:space="preserve"> </w:t>
        </w:r>
        <w:smartTag w:uri="urn:schemas-microsoft-com:office:smarttags" w:element="State">
          <w:r w:rsidR="000F48D7" w:rsidRPr="00407E6C">
            <w:rPr>
              <w:rStyle w:val="hps"/>
              <w:rFonts w:ascii="Times New Roman" w:hAnsi="Times New Roman"/>
              <w:sz w:val="24"/>
              <w:szCs w:val="24"/>
              <w:lang w:val="en-US"/>
            </w:rPr>
            <w:t>M.E.</w:t>
          </w:r>
        </w:smartTag>
      </w:smartTag>
      <w:r w:rsidR="000F48D7" w:rsidRPr="00407E6C">
        <w:rPr>
          <w:rStyle w:val="hps"/>
          <w:rFonts w:ascii="Times New Roman" w:hAnsi="Times New Roman"/>
          <w:sz w:val="24"/>
          <w:szCs w:val="24"/>
          <w:lang w:val="en-US"/>
        </w:rPr>
        <w:t xml:space="preserve">, Cegarra-Leiva, D., </w:t>
      </w:r>
      <w:r w:rsidR="001261E4">
        <w:rPr>
          <w:rStyle w:val="hps"/>
          <w:rFonts w:ascii="Times New Roman" w:hAnsi="Times New Roman"/>
          <w:sz w:val="24"/>
          <w:szCs w:val="24"/>
          <w:lang w:val="en-US"/>
        </w:rPr>
        <w:t xml:space="preserve">&amp; </w:t>
      </w:r>
      <w:r w:rsidR="000F48D7" w:rsidRPr="00407E6C">
        <w:rPr>
          <w:rStyle w:val="hps"/>
          <w:rFonts w:ascii="Times New Roman" w:hAnsi="Times New Roman"/>
          <w:sz w:val="24"/>
          <w:szCs w:val="24"/>
          <w:lang w:val="en-US"/>
        </w:rPr>
        <w:t>Cegarra-Navarro, G.</w:t>
      </w:r>
      <w:r w:rsidR="001261E4">
        <w:rPr>
          <w:rStyle w:val="hps"/>
          <w:rFonts w:ascii="Times New Roman" w:hAnsi="Times New Roman"/>
          <w:sz w:val="24"/>
          <w:szCs w:val="24"/>
          <w:lang w:val="en-US"/>
        </w:rPr>
        <w:t xml:space="preserve"> </w:t>
      </w:r>
      <w:r w:rsidRPr="00407E6C">
        <w:rPr>
          <w:rStyle w:val="hps"/>
          <w:rFonts w:ascii="Times New Roman" w:hAnsi="Times New Roman"/>
          <w:sz w:val="24"/>
          <w:szCs w:val="24"/>
          <w:lang w:val="en-US"/>
        </w:rPr>
        <w:t>2011</w:t>
      </w:r>
      <w:r w:rsidR="000F48D7" w:rsidRPr="00407E6C">
        <w:rPr>
          <w:rStyle w:val="hps"/>
          <w:rFonts w:ascii="Times New Roman" w:hAnsi="Times New Roman"/>
          <w:sz w:val="24"/>
          <w:szCs w:val="24"/>
          <w:lang w:val="en-US"/>
        </w:rPr>
        <w:t xml:space="preserve">. Gaps between managers and employees’ perceptions of work-life balance. </w:t>
      </w:r>
      <w:r w:rsidR="000F48D7" w:rsidRPr="00407E6C">
        <w:rPr>
          <w:rStyle w:val="hps"/>
          <w:rFonts w:ascii="Times New Roman" w:hAnsi="Times New Roman"/>
          <w:i/>
          <w:iCs/>
          <w:sz w:val="24"/>
          <w:szCs w:val="24"/>
          <w:lang w:val="en-US"/>
        </w:rPr>
        <w:t xml:space="preserve">The International journal of Human Resource Management, </w:t>
      </w:r>
      <w:r w:rsidR="000F48D7" w:rsidRPr="00407E6C">
        <w:rPr>
          <w:rStyle w:val="hps"/>
          <w:rFonts w:ascii="Times New Roman" w:hAnsi="Times New Roman"/>
          <w:sz w:val="24"/>
          <w:szCs w:val="24"/>
          <w:lang w:val="en-US"/>
        </w:rPr>
        <w:t>1</w:t>
      </w:r>
      <w:r w:rsidR="001261E4">
        <w:rPr>
          <w:rStyle w:val="hps"/>
          <w:rFonts w:ascii="Times New Roman" w:hAnsi="Times New Roman"/>
          <w:sz w:val="24"/>
          <w:szCs w:val="24"/>
          <w:lang w:val="en-US"/>
        </w:rPr>
        <w:t>:</w:t>
      </w:r>
      <w:r w:rsidR="000F48D7" w:rsidRPr="00407E6C">
        <w:rPr>
          <w:rStyle w:val="hps"/>
          <w:rFonts w:ascii="Times New Roman" w:hAnsi="Times New Roman"/>
          <w:sz w:val="24"/>
          <w:szCs w:val="24"/>
          <w:lang w:val="en-US"/>
        </w:rPr>
        <w:t xml:space="preserve"> 1-17.</w:t>
      </w:r>
    </w:p>
    <w:p w:rsidR="008D3A3E" w:rsidRPr="00407E6C" w:rsidRDefault="008D3A3E" w:rsidP="00433785">
      <w:pPr>
        <w:autoSpaceDE w:val="0"/>
        <w:autoSpaceDN w:val="0"/>
        <w:adjustRightInd w:val="0"/>
        <w:spacing w:after="0" w:line="240" w:lineRule="auto"/>
        <w:ind w:left="720" w:hanging="720"/>
        <w:jc w:val="both"/>
        <w:rPr>
          <w:rStyle w:val="hps"/>
          <w:rFonts w:ascii="Times New Roman" w:hAnsi="Times New Roman"/>
          <w:sz w:val="24"/>
          <w:szCs w:val="24"/>
          <w:lang w:val="en-US"/>
        </w:rPr>
      </w:pPr>
    </w:p>
    <w:p w:rsidR="008D3A3E" w:rsidRPr="00407E6C" w:rsidRDefault="00A474E7" w:rsidP="00971D2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Scandura, T. A., &amp; Lankau, M. J. 1997. Relationships of gender, family responsibility and flexible work hours to organizational commitment and job satisfaction. </w:t>
      </w:r>
      <w:r w:rsidRPr="00407E6C">
        <w:rPr>
          <w:rFonts w:ascii="Times New Roman" w:eastAsia="TT35o00" w:hAnsi="Times New Roman"/>
          <w:i/>
          <w:sz w:val="24"/>
          <w:szCs w:val="24"/>
          <w:lang w:val="en-US"/>
        </w:rPr>
        <w:t>Journal of Organizational Behavior</w:t>
      </w:r>
      <w:r w:rsidRPr="00407E6C">
        <w:rPr>
          <w:rFonts w:ascii="Times New Roman" w:eastAsia="TT35o00" w:hAnsi="Times New Roman"/>
          <w:sz w:val="24"/>
          <w:szCs w:val="24"/>
          <w:lang w:val="en-US"/>
        </w:rPr>
        <w:t>, 18</w:t>
      </w:r>
      <w:r w:rsidR="00971D2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377–391.</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EE436F" w:rsidP="00971D2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Somech, A.</w:t>
      </w:r>
      <w:r w:rsidR="008A4347" w:rsidRPr="00407E6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&amp; Drach-Zahavy, A. 2009. </w:t>
      </w:r>
      <w:r w:rsidR="00292764" w:rsidRPr="00407E6C">
        <w:rPr>
          <w:rFonts w:ascii="Times New Roman" w:eastAsia="TT35o00" w:hAnsi="Times New Roman"/>
          <w:sz w:val="24"/>
          <w:szCs w:val="24"/>
          <w:lang w:val="en-US"/>
        </w:rPr>
        <w:t>Corporating</w:t>
      </w:r>
      <w:r w:rsidRPr="00407E6C">
        <w:rPr>
          <w:rFonts w:ascii="Times New Roman" w:eastAsia="TT35o00" w:hAnsi="Times New Roman"/>
          <w:sz w:val="24"/>
          <w:szCs w:val="24"/>
          <w:lang w:val="en-US"/>
        </w:rPr>
        <w:t xml:space="preserve"> personal coping strategies and organizational family-friendly supports in decreasing WFC: An equity model perspective. III International Conference of Work and Family, </w:t>
      </w:r>
      <w:smartTag w:uri="urn:schemas-microsoft-com:office:smarttags" w:element="place">
        <w:smartTag w:uri="urn:schemas-microsoft-com:office:smarttags" w:element="City">
          <w:r w:rsidRPr="00407E6C">
            <w:rPr>
              <w:rFonts w:ascii="Times New Roman" w:eastAsia="TT35o00" w:hAnsi="Times New Roman"/>
              <w:sz w:val="24"/>
              <w:szCs w:val="24"/>
              <w:lang w:val="en-US"/>
            </w:rPr>
            <w:t>Barcelona</w:t>
          </w:r>
        </w:smartTag>
        <w:r w:rsidRPr="00407E6C">
          <w:rPr>
            <w:rFonts w:ascii="Times New Roman" w:eastAsia="TT35o00" w:hAnsi="Times New Roman"/>
            <w:sz w:val="24"/>
            <w:szCs w:val="24"/>
            <w:lang w:val="en-US"/>
          </w:rPr>
          <w:t xml:space="preserve">, </w:t>
        </w:r>
        <w:smartTag w:uri="urn:schemas-microsoft-com:office:smarttags" w:element="country-region">
          <w:r w:rsidRPr="00407E6C">
            <w:rPr>
              <w:rFonts w:ascii="Times New Roman" w:eastAsia="TT35o00" w:hAnsi="Times New Roman"/>
              <w:sz w:val="24"/>
              <w:szCs w:val="24"/>
              <w:lang w:val="en-US"/>
            </w:rPr>
            <w:t>Spain</w:t>
          </w:r>
        </w:smartTag>
      </w:smartTag>
      <w:r w:rsidR="00971D2C">
        <w:rPr>
          <w:rFonts w:ascii="Times New Roman" w:eastAsia="TT35o00" w:hAnsi="Times New Roman"/>
          <w:sz w:val="24"/>
          <w:szCs w:val="24"/>
          <w:lang w:val="en-US"/>
        </w:rPr>
        <w:t>.</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091675" w:rsidP="00433785">
      <w:pPr>
        <w:autoSpaceDE w:val="0"/>
        <w:autoSpaceDN w:val="0"/>
        <w:adjustRightInd w:val="0"/>
        <w:spacing w:after="0" w:line="240" w:lineRule="auto"/>
        <w:ind w:left="720" w:hanging="720"/>
        <w:jc w:val="both"/>
        <w:rPr>
          <w:rFonts w:ascii="Times New Roman" w:hAnsi="Times New Roman"/>
          <w:sz w:val="24"/>
          <w:szCs w:val="24"/>
          <w:lang w:val="en-US"/>
        </w:rPr>
      </w:pPr>
      <w:r w:rsidRPr="00407E6C">
        <w:rPr>
          <w:rFonts w:ascii="Times New Roman" w:hAnsi="Times New Roman"/>
          <w:sz w:val="24"/>
          <w:szCs w:val="24"/>
          <w:lang w:val="en-US"/>
        </w:rPr>
        <w:t xml:space="preserve">Storey, J. 1992. </w:t>
      </w:r>
      <w:r w:rsidRPr="00407E6C">
        <w:rPr>
          <w:rFonts w:ascii="Times New Roman" w:hAnsi="Times New Roman"/>
          <w:i/>
          <w:sz w:val="24"/>
          <w:szCs w:val="24"/>
          <w:lang w:val="en-US"/>
        </w:rPr>
        <w:t>Developments in the management of human resources</w:t>
      </w:r>
      <w:r w:rsidRPr="00407E6C">
        <w:rPr>
          <w:rFonts w:ascii="Times New Roman" w:hAnsi="Times New Roman"/>
          <w:sz w:val="24"/>
          <w:szCs w:val="24"/>
          <w:lang w:val="en-US"/>
        </w:rPr>
        <w:t>. Oxford: Blackwell Publishing.</w:t>
      </w:r>
    </w:p>
    <w:p w:rsidR="008D3A3E" w:rsidRPr="00407E6C" w:rsidRDefault="008D3A3E" w:rsidP="00433785">
      <w:pPr>
        <w:autoSpaceDE w:val="0"/>
        <w:autoSpaceDN w:val="0"/>
        <w:adjustRightInd w:val="0"/>
        <w:spacing w:after="0" w:line="240" w:lineRule="auto"/>
        <w:ind w:left="720" w:hanging="720"/>
        <w:jc w:val="both"/>
        <w:rPr>
          <w:rFonts w:ascii="Times New Roman" w:hAnsi="Times New Roman"/>
          <w:sz w:val="24"/>
          <w:szCs w:val="24"/>
          <w:lang w:val="en-US"/>
        </w:rPr>
      </w:pPr>
    </w:p>
    <w:p w:rsidR="008D3A3E" w:rsidRPr="00407E6C" w:rsidRDefault="00E10377" w:rsidP="00971D2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Straub, C. 2009. Antecedents of females’ proactive encouragement of a work-family culture: Individual, group and organizational level factors. III International Conference of Work and Family, </w:t>
      </w:r>
      <w:smartTag w:uri="urn:schemas-microsoft-com:office:smarttags" w:element="place">
        <w:smartTag w:uri="urn:schemas-microsoft-com:office:smarttags" w:element="City">
          <w:r w:rsidRPr="00407E6C">
            <w:rPr>
              <w:rFonts w:ascii="Times New Roman" w:eastAsia="TT35o00" w:hAnsi="Times New Roman"/>
              <w:sz w:val="24"/>
              <w:szCs w:val="24"/>
              <w:lang w:val="en-US"/>
            </w:rPr>
            <w:t>Barcelona</w:t>
          </w:r>
        </w:smartTag>
        <w:r w:rsidRPr="00407E6C">
          <w:rPr>
            <w:rFonts w:ascii="Times New Roman" w:eastAsia="TT35o00" w:hAnsi="Times New Roman"/>
            <w:sz w:val="24"/>
            <w:szCs w:val="24"/>
            <w:lang w:val="en-US"/>
          </w:rPr>
          <w:t xml:space="preserve">, </w:t>
        </w:r>
        <w:smartTag w:uri="urn:schemas-microsoft-com:office:smarttags" w:element="country-region">
          <w:r w:rsidRPr="00407E6C">
            <w:rPr>
              <w:rFonts w:ascii="Times New Roman" w:eastAsia="TT35o00" w:hAnsi="Times New Roman"/>
              <w:sz w:val="24"/>
              <w:szCs w:val="24"/>
              <w:lang w:val="en-US"/>
            </w:rPr>
            <w:t>Spain</w:t>
          </w:r>
        </w:smartTag>
      </w:smartTag>
      <w:r w:rsidRPr="00407E6C">
        <w:rPr>
          <w:rFonts w:ascii="Times New Roman" w:eastAsia="TT35o00" w:hAnsi="Times New Roman"/>
          <w:sz w:val="24"/>
          <w:szCs w:val="24"/>
          <w:lang w:val="en-US"/>
        </w:rPr>
        <w:t>.</w:t>
      </w:r>
    </w:p>
    <w:p w:rsidR="00E6118B" w:rsidRPr="00407E6C" w:rsidRDefault="00E6118B"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E6118B" w:rsidRPr="00971D2C" w:rsidRDefault="00E6118B" w:rsidP="00971D2C">
      <w:pPr>
        <w:autoSpaceDE w:val="0"/>
        <w:autoSpaceDN w:val="0"/>
        <w:adjustRightInd w:val="0"/>
        <w:spacing w:after="0" w:line="240" w:lineRule="auto"/>
        <w:ind w:left="720" w:hanging="720"/>
        <w:rPr>
          <w:rFonts w:ascii="Times New Roman" w:eastAsia="Times New Roman" w:hAnsi="Times New Roman"/>
          <w:sz w:val="24"/>
          <w:szCs w:val="24"/>
          <w:lang w:val="en-GB" w:eastAsia="el-GR"/>
        </w:rPr>
      </w:pPr>
      <w:r w:rsidRPr="004E3943">
        <w:rPr>
          <w:rFonts w:ascii="Times New Roman" w:eastAsia="Times New Roman" w:hAnsi="Times New Roman"/>
          <w:sz w:val="24"/>
          <w:szCs w:val="24"/>
          <w:lang w:val="en-US" w:eastAsia="el-GR"/>
        </w:rPr>
        <w:t>Sun, L.-Y., Aryee, S., and Law, K.S. 2007</w:t>
      </w:r>
      <w:r w:rsidR="00971D2C">
        <w:rPr>
          <w:rFonts w:ascii="Times New Roman" w:eastAsia="Times New Roman" w:hAnsi="Times New Roman"/>
          <w:sz w:val="24"/>
          <w:szCs w:val="24"/>
          <w:lang w:val="en-GB" w:eastAsia="el-GR"/>
        </w:rPr>
        <w:t xml:space="preserve">. </w:t>
      </w:r>
      <w:r w:rsidRPr="004E3943">
        <w:rPr>
          <w:rFonts w:ascii="Times New Roman" w:eastAsia="Times New Roman" w:hAnsi="Times New Roman"/>
          <w:sz w:val="24"/>
          <w:szCs w:val="24"/>
          <w:lang w:val="en-US" w:eastAsia="el-GR"/>
        </w:rPr>
        <w:t>High Performance Human Resource Practices, Citizenship</w:t>
      </w:r>
      <w:r w:rsidRPr="00407E6C">
        <w:rPr>
          <w:rFonts w:ascii="Times New Roman" w:eastAsia="Times New Roman" w:hAnsi="Times New Roman"/>
          <w:sz w:val="24"/>
          <w:szCs w:val="24"/>
          <w:lang w:val="en-GB" w:eastAsia="el-GR"/>
        </w:rPr>
        <w:t xml:space="preserve"> </w:t>
      </w:r>
      <w:r w:rsidRPr="004E3943">
        <w:rPr>
          <w:rFonts w:ascii="Times New Roman" w:eastAsia="Times New Roman" w:hAnsi="Times New Roman"/>
          <w:sz w:val="24"/>
          <w:szCs w:val="24"/>
          <w:lang w:val="en-US" w:eastAsia="el-GR"/>
        </w:rPr>
        <w:t xml:space="preserve">Behavior, and Organizational Performance: A Relational Perspective, </w:t>
      </w:r>
      <w:r w:rsidRPr="004E3943">
        <w:rPr>
          <w:rFonts w:ascii="Times New Roman" w:eastAsia="Times New Roman" w:hAnsi="Times New Roman"/>
          <w:i/>
          <w:iCs/>
          <w:sz w:val="24"/>
          <w:szCs w:val="24"/>
          <w:lang w:val="en-US" w:eastAsia="el-GR"/>
        </w:rPr>
        <w:t>Academy of Management</w:t>
      </w:r>
      <w:r w:rsidRPr="00971D2C">
        <w:rPr>
          <w:rFonts w:ascii="Times New Roman" w:eastAsia="Times New Roman" w:hAnsi="Times New Roman"/>
          <w:i/>
          <w:iCs/>
          <w:sz w:val="24"/>
          <w:szCs w:val="24"/>
          <w:lang w:val="en-GB" w:eastAsia="el-GR"/>
        </w:rPr>
        <w:t xml:space="preserve"> </w:t>
      </w:r>
      <w:r w:rsidRPr="004E3943">
        <w:rPr>
          <w:rFonts w:ascii="Times New Roman" w:eastAsia="Times New Roman" w:hAnsi="Times New Roman"/>
          <w:i/>
          <w:iCs/>
          <w:sz w:val="24"/>
          <w:szCs w:val="24"/>
          <w:lang w:val="en-US" w:eastAsia="el-GR"/>
        </w:rPr>
        <w:t>Journal</w:t>
      </w:r>
      <w:r w:rsidRPr="004E3943">
        <w:rPr>
          <w:rFonts w:ascii="Times New Roman" w:eastAsia="Times New Roman" w:hAnsi="Times New Roman"/>
          <w:sz w:val="24"/>
          <w:szCs w:val="24"/>
          <w:lang w:val="en-US" w:eastAsia="el-GR"/>
        </w:rPr>
        <w:t>, 50</w:t>
      </w:r>
      <w:r w:rsidR="00971D2C">
        <w:rPr>
          <w:rFonts w:ascii="Times New Roman" w:eastAsia="Times New Roman" w:hAnsi="Times New Roman"/>
          <w:sz w:val="24"/>
          <w:szCs w:val="24"/>
          <w:lang w:val="en-GB" w:eastAsia="el-GR"/>
        </w:rPr>
        <w:t>:</w:t>
      </w:r>
      <w:r w:rsidRPr="004E3943">
        <w:rPr>
          <w:rFonts w:ascii="Times New Roman" w:eastAsia="Times New Roman" w:hAnsi="Times New Roman"/>
          <w:sz w:val="24"/>
          <w:szCs w:val="24"/>
          <w:lang w:val="en-US" w:eastAsia="el-GR"/>
        </w:rPr>
        <w:t xml:space="preserve"> 558–577</w:t>
      </w:r>
      <w:r w:rsidR="00971D2C">
        <w:rPr>
          <w:rFonts w:ascii="Times New Roman" w:eastAsia="Times New Roman" w:hAnsi="Times New Roman"/>
          <w:sz w:val="24"/>
          <w:szCs w:val="24"/>
          <w:lang w:val="en-GB" w:eastAsia="el-GR"/>
        </w:rPr>
        <w:t>.</w:t>
      </w:r>
    </w:p>
    <w:p w:rsidR="001F6171" w:rsidRPr="00407E6C" w:rsidRDefault="001F6171" w:rsidP="00E6118B">
      <w:pPr>
        <w:autoSpaceDE w:val="0"/>
        <w:autoSpaceDN w:val="0"/>
        <w:adjustRightInd w:val="0"/>
        <w:spacing w:after="0" w:line="240" w:lineRule="auto"/>
        <w:ind w:left="720" w:hanging="720"/>
        <w:rPr>
          <w:rFonts w:ascii="Times New Roman" w:eastAsia="Times New Roman" w:hAnsi="Times New Roman"/>
          <w:sz w:val="24"/>
          <w:szCs w:val="24"/>
          <w:lang w:val="en-GB" w:eastAsia="el-GR"/>
        </w:rPr>
      </w:pPr>
    </w:p>
    <w:p w:rsidR="001F6171" w:rsidRPr="00407E6C" w:rsidRDefault="001F6171" w:rsidP="00971D2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Ten Brummelhuis, L. L., &amp; van der Lippe, T. 2010. Effective work-life balance support for various household structures. </w:t>
      </w:r>
      <w:r w:rsidRPr="00407E6C">
        <w:rPr>
          <w:rFonts w:ascii="Times New Roman" w:eastAsia="TT35o00" w:hAnsi="Times New Roman"/>
          <w:i/>
          <w:sz w:val="24"/>
          <w:szCs w:val="24"/>
          <w:lang w:val="en-US"/>
        </w:rPr>
        <w:t>Human Resource Management</w:t>
      </w:r>
      <w:r w:rsidRPr="00407E6C">
        <w:rPr>
          <w:rFonts w:ascii="Times New Roman" w:eastAsia="TT35o00" w:hAnsi="Times New Roman"/>
          <w:sz w:val="24"/>
          <w:szCs w:val="24"/>
          <w:lang w:val="en-US"/>
        </w:rPr>
        <w:t>, 49</w:t>
      </w:r>
      <w:r w:rsidR="00971D2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173–193.</w:t>
      </w:r>
    </w:p>
    <w:p w:rsidR="001F6171" w:rsidRPr="00407E6C" w:rsidRDefault="001F6171" w:rsidP="001F6171">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971D2C" w:rsidP="00971D2C">
      <w:pPr>
        <w:autoSpaceDE w:val="0"/>
        <w:autoSpaceDN w:val="0"/>
        <w:adjustRightInd w:val="0"/>
        <w:spacing w:after="0" w:line="240" w:lineRule="auto"/>
        <w:ind w:left="720" w:hanging="720"/>
        <w:jc w:val="both"/>
        <w:rPr>
          <w:rFonts w:ascii="Times New Roman" w:eastAsia="TT35o00" w:hAnsi="Times New Roman"/>
          <w:sz w:val="24"/>
          <w:szCs w:val="24"/>
          <w:lang w:val="en-US"/>
        </w:rPr>
      </w:pPr>
      <w:r>
        <w:rPr>
          <w:rFonts w:ascii="Times New Roman" w:eastAsia="TT35o00" w:hAnsi="Times New Roman"/>
          <w:sz w:val="24"/>
          <w:szCs w:val="24"/>
          <w:lang w:val="en-US"/>
        </w:rPr>
        <w:t xml:space="preserve">Thomas, L. T., &amp; Ganster, D. C </w:t>
      </w:r>
      <w:r w:rsidR="008A4347" w:rsidRPr="00407E6C">
        <w:rPr>
          <w:rFonts w:ascii="Times New Roman" w:eastAsia="TT35o00" w:hAnsi="Times New Roman"/>
          <w:sz w:val="24"/>
          <w:szCs w:val="24"/>
          <w:lang w:val="en-US"/>
        </w:rPr>
        <w:t xml:space="preserve">1995. Impact of Family-supportive work variables on work-family conflict and strain: A control perspective. </w:t>
      </w:r>
      <w:r w:rsidR="008A4347" w:rsidRPr="00407E6C">
        <w:rPr>
          <w:rFonts w:ascii="Times New Roman" w:eastAsia="TT35o00" w:hAnsi="Times New Roman"/>
          <w:i/>
          <w:sz w:val="24"/>
          <w:szCs w:val="24"/>
          <w:lang w:val="en-US"/>
        </w:rPr>
        <w:t>Journal of Applied Psychology</w:t>
      </w:r>
      <w:r w:rsidR="008A4347" w:rsidRPr="00407E6C">
        <w:rPr>
          <w:rFonts w:ascii="Times New Roman" w:eastAsia="TT35o00" w:hAnsi="Times New Roman"/>
          <w:sz w:val="24"/>
          <w:szCs w:val="24"/>
          <w:lang w:val="en-US"/>
        </w:rPr>
        <w:t>, 80(1)</w:t>
      </w:r>
      <w:r>
        <w:rPr>
          <w:rFonts w:ascii="Times New Roman" w:eastAsia="TT35o00" w:hAnsi="Times New Roman"/>
          <w:sz w:val="24"/>
          <w:szCs w:val="24"/>
          <w:lang w:val="en-US"/>
        </w:rPr>
        <w:t>:</w:t>
      </w:r>
      <w:r w:rsidR="008A4347" w:rsidRPr="00407E6C">
        <w:rPr>
          <w:rFonts w:ascii="Times New Roman" w:eastAsia="TT35o00" w:hAnsi="Times New Roman"/>
          <w:sz w:val="24"/>
          <w:szCs w:val="24"/>
          <w:lang w:val="en-US"/>
        </w:rPr>
        <w:t xml:space="preserve"> 6-15.</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615CAE" w:rsidP="00971D2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 xml:space="preserve">Urlich, D. 1997. </w:t>
      </w:r>
      <w:r w:rsidRPr="00971D2C">
        <w:rPr>
          <w:rFonts w:ascii="Times New Roman" w:eastAsia="TT35o00" w:hAnsi="Times New Roman"/>
          <w:i/>
          <w:iCs/>
          <w:sz w:val="24"/>
          <w:szCs w:val="24"/>
          <w:lang w:val="en-US"/>
        </w:rPr>
        <w:t>Human Resource Champions</w:t>
      </w:r>
      <w:r w:rsidRPr="00407E6C">
        <w:rPr>
          <w:rFonts w:ascii="Times New Roman" w:eastAsia="TT35o00" w:hAnsi="Times New Roman"/>
          <w:sz w:val="24"/>
          <w:szCs w:val="24"/>
          <w:lang w:val="en-US"/>
        </w:rPr>
        <w:t>. Boston, MA: Harvard Business School.</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8D3A3E" w:rsidRPr="00407E6C" w:rsidRDefault="00394527" w:rsidP="00971D2C">
      <w:pPr>
        <w:autoSpaceDE w:val="0"/>
        <w:autoSpaceDN w:val="0"/>
        <w:adjustRightInd w:val="0"/>
        <w:spacing w:after="0" w:line="240" w:lineRule="auto"/>
        <w:ind w:left="720" w:hanging="720"/>
        <w:jc w:val="both"/>
        <w:rPr>
          <w:rFonts w:ascii="Times New Roman" w:eastAsia="TT35o00" w:hAnsi="Times New Roman"/>
          <w:sz w:val="24"/>
          <w:szCs w:val="24"/>
          <w:lang w:val="en-US"/>
        </w:rPr>
      </w:pPr>
      <w:r w:rsidRPr="00407E6C">
        <w:rPr>
          <w:rFonts w:ascii="Times New Roman" w:eastAsia="TT35o00" w:hAnsi="Times New Roman"/>
          <w:sz w:val="24"/>
          <w:szCs w:val="24"/>
          <w:lang w:val="en-US"/>
        </w:rPr>
        <w:t>Veiga, J. F., Baldridge, D. C., &amp; Eddelson, K. A. 2004. Toward understanding employee reluctance to participate in family-friendly programs</w:t>
      </w:r>
      <w:r w:rsidR="003F554D" w:rsidRPr="00407E6C">
        <w:rPr>
          <w:rFonts w:ascii="Times New Roman" w:eastAsia="TT35o00" w:hAnsi="Times New Roman"/>
          <w:sz w:val="24"/>
          <w:szCs w:val="24"/>
          <w:lang w:val="en-US"/>
        </w:rPr>
        <w:t xml:space="preserve">. </w:t>
      </w:r>
      <w:r w:rsidRPr="00407E6C">
        <w:rPr>
          <w:rFonts w:ascii="Times New Roman" w:eastAsia="TT35o00" w:hAnsi="Times New Roman"/>
          <w:i/>
          <w:sz w:val="24"/>
          <w:szCs w:val="24"/>
          <w:lang w:val="en-US"/>
        </w:rPr>
        <w:t>Human</w:t>
      </w:r>
      <w:r w:rsidRPr="00407E6C">
        <w:rPr>
          <w:rFonts w:ascii="Times New Roman" w:eastAsia="TT35o00" w:hAnsi="Times New Roman"/>
          <w:sz w:val="24"/>
          <w:szCs w:val="24"/>
          <w:lang w:val="en-US"/>
        </w:rPr>
        <w:t xml:space="preserve"> </w:t>
      </w:r>
      <w:r w:rsidRPr="00407E6C">
        <w:rPr>
          <w:rFonts w:ascii="Times New Roman" w:eastAsia="TT35o00" w:hAnsi="Times New Roman"/>
          <w:i/>
          <w:sz w:val="24"/>
          <w:szCs w:val="24"/>
          <w:lang w:val="en-US"/>
        </w:rPr>
        <w:t>Resource Management Review</w:t>
      </w:r>
      <w:r w:rsidRPr="00407E6C">
        <w:rPr>
          <w:rFonts w:ascii="Times New Roman" w:eastAsia="TT35o00" w:hAnsi="Times New Roman"/>
          <w:sz w:val="24"/>
          <w:szCs w:val="24"/>
          <w:lang w:val="en-US"/>
        </w:rPr>
        <w:t>, 14(3)</w:t>
      </w:r>
      <w:r w:rsidR="00971D2C">
        <w:rPr>
          <w:rFonts w:ascii="Times New Roman" w:eastAsia="TT35o00" w:hAnsi="Times New Roman"/>
          <w:sz w:val="24"/>
          <w:szCs w:val="24"/>
          <w:lang w:val="en-US"/>
        </w:rPr>
        <w:t>:</w:t>
      </w:r>
      <w:r w:rsidRPr="00407E6C">
        <w:rPr>
          <w:rFonts w:ascii="Times New Roman" w:eastAsia="TT35o00" w:hAnsi="Times New Roman"/>
          <w:sz w:val="24"/>
          <w:szCs w:val="24"/>
          <w:lang w:val="en-US"/>
        </w:rPr>
        <w:t xml:space="preserve"> 337-351.</w:t>
      </w:r>
    </w:p>
    <w:p w:rsidR="008D3A3E" w:rsidRPr="00407E6C" w:rsidRDefault="008D3A3E" w:rsidP="00433785">
      <w:pPr>
        <w:autoSpaceDE w:val="0"/>
        <w:autoSpaceDN w:val="0"/>
        <w:adjustRightInd w:val="0"/>
        <w:spacing w:after="0" w:line="240" w:lineRule="auto"/>
        <w:ind w:left="720" w:hanging="720"/>
        <w:jc w:val="both"/>
        <w:rPr>
          <w:rFonts w:ascii="Times New Roman" w:eastAsia="TT35o00" w:hAnsi="Times New Roman"/>
          <w:sz w:val="24"/>
          <w:szCs w:val="24"/>
          <w:lang w:val="en-US"/>
        </w:rPr>
      </w:pPr>
    </w:p>
    <w:p w:rsidR="0021524A" w:rsidRPr="00407E6C" w:rsidRDefault="009C436E" w:rsidP="00971D2C">
      <w:pPr>
        <w:autoSpaceDE w:val="0"/>
        <w:autoSpaceDN w:val="0"/>
        <w:adjustRightInd w:val="0"/>
        <w:spacing w:after="0" w:line="240" w:lineRule="auto"/>
        <w:ind w:left="720" w:hanging="720"/>
        <w:jc w:val="both"/>
        <w:rPr>
          <w:rStyle w:val="apple-style-span"/>
          <w:rFonts w:ascii="Times New Roman" w:hAnsi="Times New Roman"/>
          <w:sz w:val="24"/>
          <w:szCs w:val="24"/>
          <w:shd w:val="clear" w:color="auto" w:fill="FFFFFF"/>
          <w:lang w:val="en-US"/>
        </w:rPr>
      </w:pPr>
      <w:r w:rsidRPr="00407E6C">
        <w:rPr>
          <w:rStyle w:val="apple-style-span"/>
          <w:rFonts w:ascii="Times New Roman" w:hAnsi="Times New Roman"/>
          <w:sz w:val="24"/>
          <w:szCs w:val="24"/>
          <w:shd w:val="clear" w:color="auto" w:fill="FFFFFF"/>
          <w:lang w:val="en-US"/>
        </w:rPr>
        <w:t>Yeandle</w:t>
      </w:r>
      <w:r w:rsidR="000F48D7" w:rsidRPr="00407E6C">
        <w:rPr>
          <w:rStyle w:val="apple-style-span"/>
          <w:rFonts w:ascii="Times New Roman" w:hAnsi="Times New Roman"/>
          <w:sz w:val="24"/>
          <w:szCs w:val="24"/>
          <w:shd w:val="clear" w:color="auto" w:fill="FFFFFF"/>
          <w:lang w:val="en-US"/>
        </w:rPr>
        <w:t>, S.</w:t>
      </w:r>
      <w:r w:rsidR="00B53D98" w:rsidRPr="00407E6C">
        <w:rPr>
          <w:rStyle w:val="apple-style-span"/>
          <w:rFonts w:ascii="Times New Roman" w:hAnsi="Times New Roman"/>
          <w:sz w:val="24"/>
          <w:szCs w:val="24"/>
          <w:shd w:val="clear" w:color="auto" w:fill="FFFFFF"/>
          <w:lang w:val="en-US"/>
        </w:rPr>
        <w:t>,</w:t>
      </w:r>
      <w:r w:rsidR="000F48D7" w:rsidRPr="00407E6C">
        <w:rPr>
          <w:rStyle w:val="apple-style-span"/>
          <w:rFonts w:ascii="Times New Roman" w:hAnsi="Times New Roman"/>
          <w:sz w:val="24"/>
          <w:szCs w:val="24"/>
          <w:shd w:val="clear" w:color="auto" w:fill="FFFFFF"/>
          <w:lang w:val="en-US"/>
        </w:rPr>
        <w:t xml:space="preserve"> Crompton, R., Wigfield, A., </w:t>
      </w:r>
      <w:r w:rsidR="00B53D98" w:rsidRPr="00407E6C">
        <w:rPr>
          <w:rStyle w:val="apple-style-span"/>
          <w:rFonts w:ascii="Times New Roman" w:hAnsi="Times New Roman"/>
          <w:sz w:val="24"/>
          <w:szCs w:val="24"/>
          <w:shd w:val="clear" w:color="auto" w:fill="FFFFFF"/>
          <w:lang w:val="en-US"/>
        </w:rPr>
        <w:t xml:space="preserve">&amp; </w:t>
      </w:r>
      <w:r w:rsidR="000F48D7" w:rsidRPr="00407E6C">
        <w:rPr>
          <w:rStyle w:val="apple-style-span"/>
          <w:rFonts w:ascii="Times New Roman" w:hAnsi="Times New Roman"/>
          <w:sz w:val="24"/>
          <w:szCs w:val="24"/>
          <w:shd w:val="clear" w:color="auto" w:fill="FFFFFF"/>
          <w:lang w:val="en-US"/>
        </w:rPr>
        <w:t xml:space="preserve"> Dennet, J</w:t>
      </w:r>
      <w:r w:rsidR="00971D2C">
        <w:rPr>
          <w:rStyle w:val="apple-style-span"/>
          <w:rFonts w:ascii="Times New Roman" w:hAnsi="Times New Roman"/>
          <w:sz w:val="24"/>
          <w:szCs w:val="24"/>
          <w:shd w:val="clear" w:color="auto" w:fill="FFFFFF"/>
          <w:lang w:val="en-US"/>
        </w:rPr>
        <w:t>.</w:t>
      </w:r>
      <w:r w:rsidR="000F48D7" w:rsidRPr="00407E6C">
        <w:rPr>
          <w:rStyle w:val="apple-style-span"/>
          <w:rFonts w:ascii="Times New Roman" w:hAnsi="Times New Roman"/>
          <w:sz w:val="24"/>
          <w:szCs w:val="24"/>
          <w:shd w:val="clear" w:color="auto" w:fill="FFFFFF"/>
          <w:lang w:val="en-US"/>
        </w:rPr>
        <w:t xml:space="preserve"> 2002. </w:t>
      </w:r>
      <w:r w:rsidR="000F48D7" w:rsidRPr="00407E6C">
        <w:rPr>
          <w:rStyle w:val="apple-style-span"/>
          <w:rFonts w:ascii="Times New Roman" w:hAnsi="Times New Roman"/>
          <w:i/>
          <w:iCs/>
          <w:sz w:val="24"/>
          <w:szCs w:val="24"/>
          <w:shd w:val="clear" w:color="auto" w:fill="FFFFFF"/>
          <w:lang w:val="en-US"/>
        </w:rPr>
        <w:t xml:space="preserve">Employeed, Careers and Family Friendly Employment Policies. </w:t>
      </w:r>
      <w:r w:rsidR="000F48D7" w:rsidRPr="00407E6C">
        <w:rPr>
          <w:rStyle w:val="apple-style-span"/>
          <w:rFonts w:ascii="Times New Roman" w:hAnsi="Times New Roman"/>
          <w:sz w:val="24"/>
          <w:szCs w:val="24"/>
          <w:shd w:val="clear" w:color="auto" w:fill="FFFFFF"/>
          <w:lang w:val="en-US"/>
        </w:rPr>
        <w:t>London: Joseph Rowntree Foundation Policy Press.</w:t>
      </w:r>
      <w:r w:rsidRPr="00407E6C">
        <w:rPr>
          <w:rStyle w:val="apple-style-span"/>
          <w:rFonts w:ascii="Times New Roman" w:hAnsi="Times New Roman"/>
          <w:sz w:val="24"/>
          <w:szCs w:val="24"/>
          <w:shd w:val="clear" w:color="auto" w:fill="FFFFFF"/>
          <w:lang w:val="en-US"/>
        </w:rPr>
        <w:t xml:space="preserve"> </w:t>
      </w:r>
    </w:p>
    <w:p w:rsidR="00234429" w:rsidRPr="00407E6C" w:rsidRDefault="0021524A" w:rsidP="0021524A">
      <w:pPr>
        <w:autoSpaceDE w:val="0"/>
        <w:autoSpaceDN w:val="0"/>
        <w:adjustRightInd w:val="0"/>
        <w:spacing w:after="0" w:line="240" w:lineRule="auto"/>
        <w:ind w:left="720" w:hanging="720"/>
        <w:jc w:val="both"/>
        <w:rPr>
          <w:rFonts w:ascii="Times New Roman" w:hAnsi="Times New Roman"/>
          <w:b/>
          <w:bCs/>
          <w:sz w:val="24"/>
          <w:szCs w:val="24"/>
          <w:lang w:val="en-US"/>
        </w:rPr>
      </w:pPr>
      <w:r w:rsidRPr="00407E6C">
        <w:rPr>
          <w:rStyle w:val="apple-style-span"/>
          <w:rFonts w:ascii="Times New Roman" w:hAnsi="Times New Roman"/>
          <w:sz w:val="24"/>
          <w:szCs w:val="24"/>
          <w:shd w:val="clear" w:color="auto" w:fill="FFFFFF"/>
          <w:lang w:val="en-US"/>
        </w:rPr>
        <w:br w:type="page"/>
      </w:r>
    </w:p>
    <w:p w:rsidR="007B6CEB" w:rsidRDefault="00076B74" w:rsidP="000C3D17">
      <w:pPr>
        <w:autoSpaceDE w:val="0"/>
        <w:autoSpaceDN w:val="0"/>
        <w:adjustRightInd w:val="0"/>
        <w:spacing w:after="0" w:line="240" w:lineRule="auto"/>
        <w:ind w:left="720" w:hanging="720"/>
        <w:jc w:val="center"/>
        <w:rPr>
          <w:rFonts w:ascii="Times New Roman" w:hAnsi="Times New Roman"/>
          <w:b/>
          <w:bCs/>
          <w:sz w:val="24"/>
          <w:szCs w:val="24"/>
          <w:lang w:val="en-US"/>
        </w:rPr>
      </w:pPr>
      <w:r w:rsidRPr="00407E6C">
        <w:rPr>
          <w:rFonts w:ascii="Times New Roman" w:hAnsi="Times New Roman"/>
          <w:b/>
          <w:bCs/>
          <w:sz w:val="24"/>
          <w:szCs w:val="24"/>
          <w:lang w:val="en-US"/>
        </w:rPr>
        <w:lastRenderedPageBreak/>
        <w:t>TABLE 1</w:t>
      </w:r>
    </w:p>
    <w:p w:rsidR="00076B74" w:rsidRPr="00407E6C" w:rsidRDefault="00076B74" w:rsidP="000C3D17">
      <w:pPr>
        <w:autoSpaceDE w:val="0"/>
        <w:autoSpaceDN w:val="0"/>
        <w:adjustRightInd w:val="0"/>
        <w:spacing w:after="0" w:line="240" w:lineRule="auto"/>
        <w:ind w:left="720" w:hanging="720"/>
        <w:jc w:val="center"/>
        <w:rPr>
          <w:rFonts w:ascii="Times New Roman" w:hAnsi="Times New Roman"/>
          <w:b/>
          <w:bCs/>
          <w:sz w:val="24"/>
          <w:szCs w:val="24"/>
          <w:lang w:val="en-US"/>
        </w:rPr>
      </w:pPr>
      <w:r w:rsidRPr="00407E6C">
        <w:rPr>
          <w:rFonts w:ascii="Times New Roman" w:hAnsi="Times New Roman"/>
          <w:sz w:val="24"/>
          <w:szCs w:val="24"/>
          <w:lang w:val="en-US"/>
        </w:rPr>
        <w:t>1</w:t>
      </w:r>
      <w:r w:rsidRPr="00407E6C">
        <w:rPr>
          <w:rFonts w:ascii="Times New Roman" w:hAnsi="Times New Roman"/>
          <w:sz w:val="24"/>
          <w:szCs w:val="24"/>
          <w:vertAlign w:val="superscript"/>
          <w:lang w:val="en-US"/>
        </w:rPr>
        <w:t>st</w:t>
      </w:r>
      <w:r w:rsidRPr="00407E6C">
        <w:rPr>
          <w:rFonts w:ascii="Times New Roman" w:hAnsi="Times New Roman"/>
          <w:sz w:val="24"/>
          <w:szCs w:val="24"/>
          <w:lang w:val="en-US"/>
        </w:rPr>
        <w:t xml:space="preserve"> </w:t>
      </w:r>
      <w:r w:rsidR="00667FA6" w:rsidRPr="00407E6C">
        <w:rPr>
          <w:rFonts w:ascii="Times New Roman" w:hAnsi="Times New Roman"/>
          <w:sz w:val="24"/>
          <w:szCs w:val="24"/>
          <w:lang w:val="en-US"/>
        </w:rPr>
        <w:t>and 2</w:t>
      </w:r>
      <w:r w:rsidR="00667FA6" w:rsidRPr="00407E6C">
        <w:rPr>
          <w:rFonts w:ascii="Times New Roman" w:hAnsi="Times New Roman"/>
          <w:sz w:val="24"/>
          <w:szCs w:val="24"/>
          <w:vertAlign w:val="superscript"/>
          <w:lang w:val="en-US"/>
        </w:rPr>
        <w:t>nd</w:t>
      </w:r>
      <w:r w:rsidR="00667FA6" w:rsidRPr="00407E6C">
        <w:rPr>
          <w:rFonts w:ascii="Times New Roman" w:hAnsi="Times New Roman"/>
          <w:sz w:val="24"/>
          <w:szCs w:val="24"/>
          <w:lang w:val="en-US"/>
        </w:rPr>
        <w:t xml:space="preserve"> </w:t>
      </w:r>
      <w:r w:rsidRPr="00407E6C">
        <w:rPr>
          <w:rFonts w:ascii="Times New Roman" w:hAnsi="Times New Roman"/>
          <w:sz w:val="24"/>
          <w:szCs w:val="24"/>
          <w:lang w:val="en-US"/>
        </w:rPr>
        <w:t>Level Predictors of</w:t>
      </w:r>
      <w:r w:rsidRPr="00407E6C">
        <w:rPr>
          <w:rFonts w:ascii="Times New Roman" w:hAnsi="Times New Roman"/>
          <w:b/>
          <w:bCs/>
          <w:sz w:val="24"/>
          <w:szCs w:val="24"/>
          <w:lang w:val="en-US"/>
        </w:rPr>
        <w:t xml:space="preserve"> Use of Maternity Leave</w:t>
      </w:r>
    </w:p>
    <w:p w:rsidR="002D02B2" w:rsidRPr="00407E6C" w:rsidRDefault="002D02B2" w:rsidP="00A43B94">
      <w:pPr>
        <w:autoSpaceDE w:val="0"/>
        <w:autoSpaceDN w:val="0"/>
        <w:adjustRightInd w:val="0"/>
        <w:spacing w:after="0" w:line="240" w:lineRule="auto"/>
        <w:ind w:left="720" w:hanging="720"/>
        <w:jc w:val="center"/>
        <w:rPr>
          <w:rFonts w:ascii="Times New Roman" w:hAnsi="Times New Roman"/>
          <w:b/>
          <w:bCs/>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78"/>
        <w:gridCol w:w="990"/>
        <w:gridCol w:w="770"/>
        <w:gridCol w:w="880"/>
        <w:gridCol w:w="2200"/>
      </w:tblGrid>
      <w:tr w:rsidR="001E4D6B" w:rsidRPr="00407E6C">
        <w:trPr>
          <w:trHeight w:hRule="exact" w:val="678"/>
        </w:trPr>
        <w:tc>
          <w:tcPr>
            <w:tcW w:w="9018" w:type="dxa"/>
            <w:gridSpan w:val="5"/>
            <w:shd w:val="clear" w:color="auto" w:fill="auto"/>
            <w:vAlign w:val="center"/>
          </w:tcPr>
          <w:p w:rsidR="001E4D6B" w:rsidRPr="00407E6C" w:rsidRDefault="001E4D6B" w:rsidP="00617115">
            <w:pPr>
              <w:spacing w:line="240" w:lineRule="auto"/>
              <w:ind w:right="-110"/>
              <w:jc w:val="both"/>
              <w:rPr>
                <w:rFonts w:ascii="Times New Roman" w:hAnsi="Times New Roman"/>
                <w:b/>
                <w:bCs/>
                <w:sz w:val="24"/>
                <w:szCs w:val="24"/>
                <w:lang w:val="en-US"/>
              </w:rPr>
            </w:pPr>
            <w:r w:rsidRPr="00407E6C">
              <w:rPr>
                <w:rFonts w:ascii="Times New Roman" w:hAnsi="Times New Roman"/>
                <w:b/>
                <w:bCs/>
                <w:sz w:val="24"/>
                <w:szCs w:val="24"/>
                <w:lang w:val="en-US"/>
              </w:rPr>
              <w:t>Employee Use of Maternity Leave</w:t>
            </w:r>
          </w:p>
        </w:tc>
      </w:tr>
      <w:tr w:rsidR="00667FA6" w:rsidRPr="00407E6C">
        <w:trPr>
          <w:trHeight w:hRule="exact" w:val="340"/>
        </w:trPr>
        <w:tc>
          <w:tcPr>
            <w:tcW w:w="4178" w:type="dxa"/>
            <w:shd w:val="clear" w:color="auto" w:fill="auto"/>
          </w:tcPr>
          <w:p w:rsidR="00667FA6" w:rsidRPr="00407E6C" w:rsidRDefault="00667FA6" w:rsidP="001828DD">
            <w:pPr>
              <w:spacing w:line="240" w:lineRule="auto"/>
              <w:ind w:right="-108"/>
              <w:jc w:val="both"/>
              <w:rPr>
                <w:rFonts w:ascii="Times New Roman" w:hAnsi="Times New Roman"/>
                <w:b/>
                <w:bCs/>
                <w:sz w:val="24"/>
                <w:szCs w:val="24"/>
                <w:lang w:val="en-US"/>
              </w:rPr>
            </w:pPr>
          </w:p>
        </w:tc>
        <w:tc>
          <w:tcPr>
            <w:tcW w:w="2640" w:type="dxa"/>
            <w:gridSpan w:val="3"/>
            <w:shd w:val="clear" w:color="auto" w:fill="auto"/>
          </w:tcPr>
          <w:p w:rsidR="00667FA6" w:rsidRPr="00407E6C" w:rsidRDefault="00B33E59" w:rsidP="006711C6">
            <w:pPr>
              <w:spacing w:line="24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Fixed effects</w:t>
            </w:r>
          </w:p>
        </w:tc>
        <w:tc>
          <w:tcPr>
            <w:tcW w:w="2200" w:type="dxa"/>
            <w:shd w:val="clear" w:color="auto" w:fill="auto"/>
          </w:tcPr>
          <w:p w:rsidR="00667FA6" w:rsidRPr="00407E6C" w:rsidRDefault="00B33E59" w:rsidP="00B8197F">
            <w:pPr>
              <w:spacing w:line="240" w:lineRule="auto"/>
              <w:ind w:right="-110"/>
              <w:rPr>
                <w:rFonts w:ascii="Times New Roman" w:hAnsi="Times New Roman"/>
                <w:b/>
                <w:bCs/>
                <w:sz w:val="24"/>
                <w:szCs w:val="24"/>
                <w:lang w:val="en-US"/>
              </w:rPr>
            </w:pPr>
            <w:r w:rsidRPr="00407E6C">
              <w:rPr>
                <w:rFonts w:ascii="Times New Roman" w:hAnsi="Times New Roman"/>
                <w:b/>
                <w:bCs/>
                <w:sz w:val="24"/>
                <w:szCs w:val="24"/>
                <w:lang w:val="en-US"/>
              </w:rPr>
              <w:t>Random effect</w:t>
            </w:r>
            <w:r w:rsidR="004C6156" w:rsidRPr="00407E6C">
              <w:rPr>
                <w:rFonts w:ascii="Times New Roman" w:hAnsi="Times New Roman"/>
                <w:b/>
                <w:bCs/>
                <w:sz w:val="24"/>
                <w:szCs w:val="24"/>
                <w:lang w:val="en-US"/>
              </w:rPr>
              <w:t>s</w:t>
            </w:r>
          </w:p>
        </w:tc>
      </w:tr>
      <w:tr w:rsidR="001E4D6B" w:rsidRPr="00407E6C">
        <w:trPr>
          <w:trHeight w:hRule="exact" w:val="340"/>
        </w:trPr>
        <w:tc>
          <w:tcPr>
            <w:tcW w:w="4178" w:type="dxa"/>
            <w:shd w:val="clear" w:color="auto" w:fill="auto"/>
            <w:vAlign w:val="center"/>
          </w:tcPr>
          <w:p w:rsidR="001E4D6B" w:rsidRPr="00407E6C" w:rsidRDefault="001E4D6B" w:rsidP="001828DD">
            <w:pPr>
              <w:spacing w:line="240" w:lineRule="auto"/>
              <w:ind w:right="-108"/>
              <w:jc w:val="both"/>
              <w:rPr>
                <w:rFonts w:ascii="Times New Roman" w:hAnsi="Times New Roman"/>
                <w:sz w:val="24"/>
                <w:szCs w:val="24"/>
                <w:lang w:val="en-US"/>
              </w:rPr>
            </w:pPr>
            <w:r w:rsidRPr="00407E6C">
              <w:rPr>
                <w:rFonts w:ascii="Times New Roman" w:hAnsi="Times New Roman"/>
                <w:b/>
                <w:bCs/>
                <w:sz w:val="24"/>
                <w:szCs w:val="24"/>
                <w:lang w:val="en-US"/>
              </w:rPr>
              <w:t>Employee level predictors(L 1)</w:t>
            </w:r>
            <w:r w:rsidR="00E81D26" w:rsidRPr="00407E6C">
              <w:rPr>
                <w:rFonts w:ascii="Times New Roman" w:hAnsi="Times New Roman"/>
                <w:b/>
                <w:bCs/>
                <w:sz w:val="24"/>
                <w:szCs w:val="24"/>
                <w:lang w:val="en-US"/>
              </w:rPr>
              <w:t xml:space="preserve"> </w:t>
            </w:r>
            <w:r w:rsidR="0043549B" w:rsidRPr="00407E6C">
              <w:rPr>
                <w:rFonts w:ascii="Times New Roman" w:hAnsi="Times New Roman"/>
                <w:sz w:val="24"/>
                <w:szCs w:val="24"/>
                <w:lang w:val="en-US"/>
              </w:rPr>
              <w:t>(n=312)</w:t>
            </w:r>
          </w:p>
        </w:tc>
        <w:tc>
          <w:tcPr>
            <w:tcW w:w="99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Coeff</w:t>
            </w:r>
            <w:r w:rsidR="00441F9D" w:rsidRPr="00407E6C">
              <w:rPr>
                <w:rFonts w:ascii="Times New Roman" w:hAnsi="Times New Roman"/>
                <w:sz w:val="24"/>
                <w:szCs w:val="24"/>
                <w:lang w:val="en-US"/>
              </w:rPr>
              <w:t>ic</w:t>
            </w:r>
          </w:p>
        </w:tc>
        <w:tc>
          <w:tcPr>
            <w:tcW w:w="77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df</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p-value</w:t>
            </w:r>
          </w:p>
        </w:tc>
        <w:tc>
          <w:tcPr>
            <w:tcW w:w="2200" w:type="dxa"/>
            <w:shd w:val="clear" w:color="auto" w:fill="auto"/>
          </w:tcPr>
          <w:p w:rsidR="001E4D6B" w:rsidRPr="00407E6C" w:rsidRDefault="001E4D6B" w:rsidP="00B33E59">
            <w:pPr>
              <w:spacing w:line="240" w:lineRule="auto"/>
              <w:ind w:right="-110"/>
              <w:rPr>
                <w:rFonts w:ascii="Times New Roman" w:hAnsi="Times New Roman"/>
                <w:sz w:val="24"/>
                <w:szCs w:val="24"/>
                <w:lang w:val="en-GB"/>
              </w:rPr>
            </w:pPr>
          </w:p>
        </w:tc>
      </w:tr>
      <w:tr w:rsidR="001E4D6B" w:rsidRPr="00407E6C">
        <w:trPr>
          <w:trHeight w:hRule="exact" w:val="340"/>
        </w:trPr>
        <w:tc>
          <w:tcPr>
            <w:tcW w:w="4178" w:type="dxa"/>
            <w:shd w:val="clear" w:color="auto" w:fill="auto"/>
            <w:vAlign w:val="center"/>
          </w:tcPr>
          <w:p w:rsidR="001E4D6B" w:rsidRPr="00407E6C" w:rsidRDefault="001E4D6B" w:rsidP="00F41A6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Age </w:t>
            </w:r>
          </w:p>
        </w:tc>
        <w:tc>
          <w:tcPr>
            <w:tcW w:w="990" w:type="dxa"/>
            <w:shd w:val="clear" w:color="auto" w:fill="auto"/>
          </w:tcPr>
          <w:p w:rsidR="001E4D6B" w:rsidRPr="00407E6C" w:rsidRDefault="00E81D26"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-0.03</w:t>
            </w:r>
          </w:p>
        </w:tc>
        <w:tc>
          <w:tcPr>
            <w:tcW w:w="770" w:type="dxa"/>
            <w:shd w:val="clear" w:color="auto" w:fill="auto"/>
          </w:tcPr>
          <w:p w:rsidR="001E4D6B"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284</w:t>
            </w:r>
          </w:p>
        </w:tc>
        <w:tc>
          <w:tcPr>
            <w:tcW w:w="880" w:type="dxa"/>
            <w:shd w:val="clear" w:color="auto" w:fill="auto"/>
          </w:tcPr>
          <w:p w:rsidR="001E4D6B" w:rsidRPr="00407E6C" w:rsidRDefault="00E81D26"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0.05</w:t>
            </w:r>
          </w:p>
        </w:tc>
        <w:tc>
          <w:tcPr>
            <w:tcW w:w="2200" w:type="dxa"/>
            <w:vMerge w:val="restart"/>
            <w:shd w:val="clear" w:color="auto" w:fill="auto"/>
          </w:tcPr>
          <w:p w:rsidR="001E4D6B" w:rsidRPr="00407E6C" w:rsidRDefault="001E4D6B" w:rsidP="00F41A62">
            <w:pPr>
              <w:spacing w:line="240" w:lineRule="auto"/>
              <w:ind w:right="-110"/>
              <w:jc w:val="right"/>
              <w:rPr>
                <w:rFonts w:ascii="Times New Roman" w:hAnsi="Times New Roman"/>
                <w:sz w:val="24"/>
                <w:szCs w:val="24"/>
                <w:lang w:val="en-GB"/>
              </w:rPr>
            </w:pPr>
          </w:p>
          <w:p w:rsidR="001E4D6B" w:rsidRPr="00407E6C" w:rsidRDefault="001E4D6B" w:rsidP="00F41A62">
            <w:pPr>
              <w:spacing w:line="240" w:lineRule="auto"/>
              <w:ind w:right="-110"/>
              <w:jc w:val="right"/>
              <w:rPr>
                <w:rFonts w:ascii="Times New Roman" w:hAnsi="Times New Roman"/>
                <w:sz w:val="24"/>
                <w:szCs w:val="24"/>
                <w:lang w:val="en-GB"/>
              </w:rPr>
            </w:pPr>
            <w:r w:rsidRPr="00407E6C">
              <w:rPr>
                <w:rFonts w:ascii="Times New Roman" w:hAnsi="Times New Roman"/>
                <w:sz w:val="24"/>
                <w:szCs w:val="24"/>
              </w:rPr>
              <w:t>Σ</w:t>
            </w:r>
            <w:r w:rsidRPr="00407E6C">
              <w:rPr>
                <w:rFonts w:ascii="Times New Roman" w:hAnsi="Times New Roman"/>
                <w:sz w:val="24"/>
                <w:szCs w:val="24"/>
                <w:vertAlign w:val="superscript"/>
                <w:lang w:val="en-US"/>
              </w:rPr>
              <w:t>2</w:t>
            </w:r>
            <w:r w:rsidRPr="00407E6C">
              <w:rPr>
                <w:rFonts w:ascii="Times New Roman" w:hAnsi="Times New Roman"/>
                <w:sz w:val="24"/>
                <w:szCs w:val="24"/>
                <w:vertAlign w:val="superscript"/>
                <w:lang w:val="en-GB"/>
              </w:rPr>
              <w:t xml:space="preserve"> </w:t>
            </w:r>
            <w:r w:rsidRPr="00407E6C">
              <w:rPr>
                <w:rFonts w:ascii="Times New Roman" w:hAnsi="Times New Roman"/>
                <w:sz w:val="24"/>
                <w:szCs w:val="24"/>
                <w:lang w:val="en-GB"/>
              </w:rPr>
              <w:t>=. 56, L1 residual</w:t>
            </w:r>
          </w:p>
          <w:p w:rsidR="001E4D6B" w:rsidRPr="00407E6C" w:rsidRDefault="001E4D6B" w:rsidP="00F41A62">
            <w:pPr>
              <w:spacing w:line="240" w:lineRule="auto"/>
              <w:ind w:right="-110"/>
              <w:jc w:val="right"/>
              <w:rPr>
                <w:rFonts w:ascii="Times New Roman" w:hAnsi="Times New Roman"/>
                <w:sz w:val="24"/>
                <w:szCs w:val="24"/>
                <w:lang w:val="en-US"/>
              </w:rPr>
            </w:pPr>
          </w:p>
          <w:p w:rsidR="001E4D6B" w:rsidRPr="00407E6C" w:rsidRDefault="001E4D6B" w:rsidP="00F41A62">
            <w:pPr>
              <w:spacing w:line="240" w:lineRule="auto"/>
              <w:ind w:right="-110"/>
              <w:jc w:val="right"/>
              <w:rPr>
                <w:rFonts w:ascii="Times New Roman" w:hAnsi="Times New Roman"/>
                <w:sz w:val="24"/>
                <w:szCs w:val="24"/>
                <w:lang w:val="en-US"/>
              </w:rPr>
            </w:pPr>
          </w:p>
          <w:p w:rsidR="001E4D6B" w:rsidRPr="00407E6C" w:rsidRDefault="001E4D6B" w:rsidP="00F41A62">
            <w:pPr>
              <w:spacing w:line="240" w:lineRule="auto"/>
              <w:ind w:right="-110"/>
              <w:jc w:val="right"/>
              <w:rPr>
                <w:rFonts w:ascii="Times New Roman" w:hAnsi="Times New Roman"/>
                <w:sz w:val="24"/>
                <w:szCs w:val="24"/>
                <w:lang w:val="en-US"/>
              </w:rPr>
            </w:pPr>
          </w:p>
          <w:p w:rsidR="001E4D6B" w:rsidRPr="00407E6C" w:rsidRDefault="001E4D6B" w:rsidP="00F41A62">
            <w:pPr>
              <w:ind w:right="-110"/>
              <w:jc w:val="right"/>
              <w:rPr>
                <w:rFonts w:ascii="Times New Roman" w:hAnsi="Times New Roman"/>
                <w:sz w:val="24"/>
                <w:szCs w:val="24"/>
              </w:rPr>
            </w:pPr>
          </w:p>
        </w:tc>
      </w:tr>
      <w:tr w:rsidR="00F41A62" w:rsidRPr="00407E6C">
        <w:trPr>
          <w:trHeight w:hRule="exact" w:val="340"/>
        </w:trPr>
        <w:tc>
          <w:tcPr>
            <w:tcW w:w="4178" w:type="dxa"/>
            <w:shd w:val="clear" w:color="auto" w:fill="auto"/>
            <w:vAlign w:val="center"/>
          </w:tcPr>
          <w:p w:rsidR="00F41A62" w:rsidRPr="00407E6C" w:rsidRDefault="00F41A62" w:rsidP="00F41A6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Education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ind w:right="-110"/>
              <w:jc w:val="right"/>
              <w:rPr>
                <w:rFonts w:ascii="Times New Roman" w:hAnsi="Times New Roman"/>
                <w:sz w:val="24"/>
                <w:szCs w:val="24"/>
              </w:rPr>
            </w:pPr>
          </w:p>
        </w:tc>
      </w:tr>
      <w:tr w:rsidR="00F41A62" w:rsidRPr="00407E6C">
        <w:trPr>
          <w:trHeight w:hRule="exact" w:val="340"/>
        </w:trPr>
        <w:tc>
          <w:tcPr>
            <w:tcW w:w="4178" w:type="dxa"/>
            <w:shd w:val="clear" w:color="auto" w:fill="auto"/>
            <w:vAlign w:val="center"/>
          </w:tcPr>
          <w:p w:rsidR="00F41A62" w:rsidRPr="00407E6C" w:rsidRDefault="00F41A62" w:rsidP="00F41A6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Children under 18</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ind w:right="-110"/>
              <w:jc w:val="right"/>
              <w:rPr>
                <w:rFonts w:ascii="Times New Roman" w:hAnsi="Times New Roman"/>
                <w:sz w:val="24"/>
                <w:szCs w:val="24"/>
              </w:rPr>
            </w:pPr>
          </w:p>
        </w:tc>
      </w:tr>
      <w:tr w:rsidR="00F41A62" w:rsidRPr="00407E6C">
        <w:trPr>
          <w:trHeight w:hRule="exact" w:val="340"/>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Gender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0.32</w:t>
            </w:r>
            <w:r w:rsidR="00B122AE" w:rsidRPr="00407E6C">
              <w:rPr>
                <w:rFonts w:ascii="Times New Roman" w:hAnsi="Times New Roman"/>
                <w:sz w:val="24"/>
                <w:szCs w:val="24"/>
                <w:lang w:val="en-US"/>
              </w:rPr>
              <w:t>(F)</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F41A62" w:rsidRPr="00407E6C" w:rsidRDefault="00F41A62" w:rsidP="00F41A62">
            <w:pPr>
              <w:ind w:right="-110"/>
              <w:jc w:val="right"/>
              <w:rPr>
                <w:rFonts w:ascii="Times New Roman" w:hAnsi="Times New Roman"/>
                <w:sz w:val="24"/>
                <w:szCs w:val="24"/>
              </w:rPr>
            </w:pPr>
          </w:p>
        </w:tc>
      </w:tr>
      <w:tr w:rsidR="00F41A62" w:rsidRPr="00407E6C">
        <w:trPr>
          <w:trHeight w:hRule="exact" w:val="340"/>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Care for children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0.24</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F41A62" w:rsidRPr="00407E6C" w:rsidRDefault="00F41A62" w:rsidP="00F41A62">
            <w:pPr>
              <w:spacing w:line="240" w:lineRule="auto"/>
              <w:ind w:right="-110"/>
              <w:jc w:val="right"/>
              <w:rPr>
                <w:rFonts w:ascii="Times New Roman" w:hAnsi="Times New Roman"/>
                <w:sz w:val="24"/>
                <w:szCs w:val="24"/>
                <w:lang w:val="en-US"/>
              </w:rPr>
            </w:pPr>
          </w:p>
        </w:tc>
      </w:tr>
      <w:tr w:rsidR="00F41A62" w:rsidRPr="00407E6C">
        <w:trPr>
          <w:trHeight w:hRule="exact" w:val="340"/>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Hierarchy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spacing w:line="240" w:lineRule="auto"/>
              <w:ind w:right="-110"/>
              <w:rPr>
                <w:rFonts w:ascii="Times New Roman" w:hAnsi="Times New Roman"/>
                <w:sz w:val="24"/>
                <w:szCs w:val="24"/>
                <w:lang w:val="en-US"/>
              </w:rPr>
            </w:pPr>
          </w:p>
        </w:tc>
      </w:tr>
      <w:tr w:rsidR="00F41A62" w:rsidRPr="00407E6C">
        <w:trPr>
          <w:trHeight w:hRule="exact" w:val="340"/>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Years at the organiz</w:t>
            </w:r>
            <w:r w:rsidR="00F064B5" w:rsidRPr="00407E6C">
              <w:rPr>
                <w:rFonts w:ascii="Times New Roman" w:hAnsi="Times New Roman"/>
                <w:sz w:val="24"/>
                <w:szCs w:val="24"/>
                <w:lang w:val="en-US"/>
              </w:rPr>
              <w:t>a</w:t>
            </w:r>
            <w:r w:rsidRPr="00407E6C">
              <w:rPr>
                <w:rFonts w:ascii="Times New Roman" w:hAnsi="Times New Roman"/>
                <w:sz w:val="24"/>
                <w:szCs w:val="24"/>
                <w:lang w:val="en-US"/>
              </w:rPr>
              <w:t>tion</w:t>
            </w:r>
          </w:p>
        </w:tc>
        <w:tc>
          <w:tcPr>
            <w:tcW w:w="990" w:type="dxa"/>
            <w:shd w:val="clear" w:color="auto" w:fill="auto"/>
          </w:tcPr>
          <w:p w:rsidR="00F41A62" w:rsidRPr="00407E6C" w:rsidRDefault="00F41A6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0.04</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F41A62" w:rsidRPr="00407E6C" w:rsidRDefault="00F41A62" w:rsidP="00F41A62">
            <w:pPr>
              <w:spacing w:line="240" w:lineRule="auto"/>
              <w:ind w:right="-110"/>
              <w:rPr>
                <w:rFonts w:ascii="Times New Roman" w:hAnsi="Times New Roman"/>
                <w:sz w:val="24"/>
                <w:szCs w:val="24"/>
                <w:lang w:val="en-US"/>
              </w:rPr>
            </w:pPr>
          </w:p>
        </w:tc>
      </w:tr>
      <w:tr w:rsidR="00F41A62" w:rsidRPr="00407E6C">
        <w:trPr>
          <w:trHeight w:hRule="exact" w:val="340"/>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Work load </w:t>
            </w:r>
          </w:p>
        </w:tc>
        <w:tc>
          <w:tcPr>
            <w:tcW w:w="990" w:type="dxa"/>
            <w:shd w:val="clear" w:color="auto" w:fill="auto"/>
          </w:tcPr>
          <w:p w:rsidR="00F41A62" w:rsidRPr="00407E6C" w:rsidRDefault="00F41A6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spacing w:line="240" w:lineRule="auto"/>
              <w:ind w:right="-110"/>
              <w:rPr>
                <w:rFonts w:ascii="Times New Roman" w:hAnsi="Times New Roman"/>
                <w:sz w:val="24"/>
                <w:szCs w:val="24"/>
                <w:lang w:val="en-US"/>
              </w:rPr>
            </w:pPr>
          </w:p>
        </w:tc>
      </w:tr>
      <w:tr w:rsidR="00F41A62" w:rsidRPr="00407E6C">
        <w:trPr>
          <w:trHeight w:hRule="exact" w:val="305"/>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Work interdependence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spacing w:line="240" w:lineRule="auto"/>
              <w:ind w:right="-110"/>
              <w:rPr>
                <w:rFonts w:ascii="Times New Roman" w:hAnsi="Times New Roman"/>
                <w:sz w:val="24"/>
                <w:szCs w:val="24"/>
                <w:lang w:val="en-US"/>
              </w:rPr>
            </w:pPr>
          </w:p>
        </w:tc>
      </w:tr>
      <w:tr w:rsidR="00F41A62" w:rsidRPr="00407E6C">
        <w:trPr>
          <w:trHeight w:hRule="exact" w:val="371"/>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Change agent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spacing w:line="240" w:lineRule="auto"/>
              <w:ind w:right="-110"/>
              <w:rPr>
                <w:rFonts w:ascii="Times New Roman" w:hAnsi="Times New Roman"/>
                <w:sz w:val="24"/>
                <w:szCs w:val="24"/>
                <w:lang w:val="en-US"/>
              </w:rPr>
            </w:pPr>
          </w:p>
        </w:tc>
      </w:tr>
      <w:tr w:rsidR="00F41A62" w:rsidRPr="00407E6C">
        <w:trPr>
          <w:trHeight w:hRule="exact" w:val="359"/>
        </w:trPr>
        <w:tc>
          <w:tcPr>
            <w:tcW w:w="4178" w:type="dxa"/>
            <w:shd w:val="clear" w:color="auto" w:fill="auto"/>
            <w:vAlign w:val="center"/>
          </w:tcPr>
          <w:p w:rsidR="00F41A62" w:rsidRPr="00407E6C" w:rsidRDefault="00F41A62" w:rsidP="00F41A6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org/al family support </w:t>
            </w:r>
          </w:p>
          <w:p w:rsidR="00F41A62" w:rsidRPr="00407E6C" w:rsidRDefault="00F41A62" w:rsidP="00F41A62">
            <w:pPr>
              <w:spacing w:line="240" w:lineRule="auto"/>
              <w:ind w:right="-108"/>
              <w:jc w:val="right"/>
              <w:rPr>
                <w:rFonts w:ascii="Times New Roman" w:hAnsi="Times New Roman"/>
                <w:sz w:val="24"/>
                <w:szCs w:val="24"/>
                <w:lang w:val="en-US"/>
              </w:rPr>
            </w:pPr>
          </w:p>
        </w:tc>
        <w:tc>
          <w:tcPr>
            <w:tcW w:w="990" w:type="dxa"/>
            <w:shd w:val="clear" w:color="auto" w:fill="auto"/>
          </w:tcPr>
          <w:p w:rsidR="00F41A62" w:rsidRPr="00407E6C" w:rsidRDefault="00F41A6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spacing w:line="240" w:lineRule="auto"/>
              <w:ind w:right="-110"/>
              <w:rPr>
                <w:rFonts w:ascii="Times New Roman" w:hAnsi="Times New Roman"/>
                <w:sz w:val="24"/>
                <w:szCs w:val="24"/>
                <w:lang w:val="en-US"/>
              </w:rPr>
            </w:pPr>
          </w:p>
        </w:tc>
      </w:tr>
      <w:tr w:rsidR="00F41A62" w:rsidRPr="00407E6C">
        <w:trPr>
          <w:trHeight w:hRule="exact" w:val="330"/>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org/al flexibility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spacing w:line="240" w:lineRule="auto"/>
              <w:ind w:right="-108"/>
              <w:rPr>
                <w:rFonts w:ascii="Times New Roman" w:hAnsi="Times New Roman"/>
                <w:sz w:val="24"/>
                <w:szCs w:val="24"/>
                <w:lang w:val="en-US"/>
              </w:rPr>
            </w:pPr>
          </w:p>
        </w:tc>
      </w:tr>
      <w:tr w:rsidR="00F41A62" w:rsidRPr="00407E6C">
        <w:trPr>
          <w:trHeight w:hRule="exact" w:val="330"/>
        </w:trPr>
        <w:tc>
          <w:tcPr>
            <w:tcW w:w="4178" w:type="dxa"/>
            <w:shd w:val="clear" w:color="auto" w:fill="auto"/>
            <w:vAlign w:val="center"/>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supervisor’s support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F41A62" w:rsidRPr="00407E6C" w:rsidRDefault="00F41A62" w:rsidP="00F41A62">
            <w:pPr>
              <w:spacing w:line="240" w:lineRule="auto"/>
              <w:ind w:right="-108"/>
              <w:rPr>
                <w:rFonts w:ascii="Times New Roman" w:hAnsi="Times New Roman"/>
                <w:sz w:val="24"/>
                <w:szCs w:val="24"/>
                <w:lang w:val="en-US"/>
              </w:rPr>
            </w:pPr>
          </w:p>
        </w:tc>
      </w:tr>
      <w:tr w:rsidR="00F41A62" w:rsidRPr="00407E6C">
        <w:trPr>
          <w:trHeight w:hRule="exact" w:val="340"/>
        </w:trPr>
        <w:tc>
          <w:tcPr>
            <w:tcW w:w="4178" w:type="dxa"/>
            <w:shd w:val="clear" w:color="auto" w:fill="auto"/>
          </w:tcPr>
          <w:p w:rsidR="00F41A62" w:rsidRPr="00407E6C" w:rsidRDefault="00F41A6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Employee Knows the policy </w:t>
            </w:r>
          </w:p>
        </w:tc>
        <w:tc>
          <w:tcPr>
            <w:tcW w:w="99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0.14</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F41A6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0.01</w:t>
            </w:r>
          </w:p>
        </w:tc>
        <w:tc>
          <w:tcPr>
            <w:tcW w:w="2200" w:type="dxa"/>
            <w:vMerge/>
            <w:shd w:val="clear" w:color="auto" w:fill="auto"/>
          </w:tcPr>
          <w:p w:rsidR="00F41A62" w:rsidRPr="00407E6C" w:rsidRDefault="00F41A62" w:rsidP="00F41A62">
            <w:pPr>
              <w:spacing w:line="240" w:lineRule="auto"/>
              <w:ind w:right="-108"/>
              <w:rPr>
                <w:rFonts w:ascii="Times New Roman" w:hAnsi="Times New Roman"/>
                <w:sz w:val="24"/>
                <w:szCs w:val="24"/>
                <w:lang w:val="en-GB"/>
              </w:rPr>
            </w:pPr>
          </w:p>
        </w:tc>
      </w:tr>
      <w:tr w:rsidR="00F41A62" w:rsidRPr="00407E6C">
        <w:trPr>
          <w:trHeight w:hRule="exact" w:val="378"/>
        </w:trPr>
        <w:tc>
          <w:tcPr>
            <w:tcW w:w="4178" w:type="dxa"/>
            <w:shd w:val="clear" w:color="auto" w:fill="auto"/>
            <w:vAlign w:val="center"/>
          </w:tcPr>
          <w:p w:rsidR="00F41A62" w:rsidRPr="00407E6C" w:rsidRDefault="00F41A62" w:rsidP="00F41A6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Policy applicable to employee</w:t>
            </w:r>
          </w:p>
        </w:tc>
        <w:tc>
          <w:tcPr>
            <w:tcW w:w="990" w:type="dxa"/>
            <w:shd w:val="clear" w:color="auto" w:fill="auto"/>
          </w:tcPr>
          <w:p w:rsidR="00F41A62" w:rsidRPr="00407E6C" w:rsidRDefault="0043549B"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0.41</w:t>
            </w:r>
          </w:p>
        </w:tc>
        <w:tc>
          <w:tcPr>
            <w:tcW w:w="770" w:type="dxa"/>
            <w:shd w:val="clear" w:color="auto" w:fill="auto"/>
          </w:tcPr>
          <w:p w:rsidR="00F41A62" w:rsidRPr="00407E6C" w:rsidRDefault="00F41A62" w:rsidP="00943412">
            <w:pPr>
              <w:jc w:val="center"/>
            </w:pPr>
            <w:r w:rsidRPr="00407E6C">
              <w:rPr>
                <w:rFonts w:ascii="Times New Roman" w:hAnsi="Times New Roman"/>
                <w:sz w:val="24"/>
                <w:szCs w:val="24"/>
                <w:lang w:val="en-US"/>
              </w:rPr>
              <w:t>284</w:t>
            </w:r>
          </w:p>
        </w:tc>
        <w:tc>
          <w:tcPr>
            <w:tcW w:w="880" w:type="dxa"/>
            <w:shd w:val="clear" w:color="auto" w:fill="auto"/>
          </w:tcPr>
          <w:p w:rsidR="00F41A62" w:rsidRPr="00407E6C" w:rsidRDefault="0043549B"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0.01</w:t>
            </w:r>
          </w:p>
        </w:tc>
        <w:tc>
          <w:tcPr>
            <w:tcW w:w="2200" w:type="dxa"/>
            <w:vMerge/>
            <w:shd w:val="clear" w:color="auto" w:fill="auto"/>
          </w:tcPr>
          <w:p w:rsidR="00F41A62" w:rsidRPr="00407E6C" w:rsidRDefault="00F41A62" w:rsidP="00F41A62">
            <w:pPr>
              <w:spacing w:line="240" w:lineRule="auto"/>
              <w:ind w:right="-110"/>
              <w:jc w:val="right"/>
              <w:rPr>
                <w:rFonts w:ascii="Times New Roman" w:hAnsi="Times New Roman"/>
                <w:sz w:val="24"/>
                <w:szCs w:val="24"/>
                <w:lang w:val="en-US"/>
              </w:rPr>
            </w:pPr>
          </w:p>
        </w:tc>
      </w:tr>
      <w:tr w:rsidR="001E4D6B" w:rsidRPr="00407E6C">
        <w:trPr>
          <w:trHeight w:hRule="exact" w:val="543"/>
        </w:trPr>
        <w:tc>
          <w:tcPr>
            <w:tcW w:w="4178" w:type="dxa"/>
            <w:shd w:val="clear" w:color="auto" w:fill="auto"/>
          </w:tcPr>
          <w:p w:rsidR="001E4D6B" w:rsidRPr="00407E6C" w:rsidRDefault="001E4D6B" w:rsidP="00F41A62">
            <w:pPr>
              <w:spacing w:line="240" w:lineRule="auto"/>
              <w:ind w:right="-110"/>
              <w:rPr>
                <w:rFonts w:ascii="Times New Roman" w:hAnsi="Times New Roman"/>
                <w:b/>
                <w:bCs/>
                <w:sz w:val="24"/>
                <w:szCs w:val="24"/>
                <w:lang w:val="en-US"/>
              </w:rPr>
            </w:pPr>
            <w:r w:rsidRPr="00407E6C">
              <w:rPr>
                <w:rStyle w:val="apple-style-span"/>
                <w:rFonts w:ascii="Times New Roman" w:hAnsi="Times New Roman"/>
                <w:sz w:val="24"/>
                <w:szCs w:val="24"/>
                <w:shd w:val="clear" w:color="auto" w:fill="FFFFFF"/>
                <w:lang w:val="en-US"/>
              </w:rPr>
              <w:br w:type="page"/>
            </w:r>
            <w:r w:rsidRPr="00407E6C">
              <w:rPr>
                <w:rFonts w:ascii="Times New Roman" w:hAnsi="Times New Roman"/>
                <w:b/>
                <w:bCs/>
                <w:sz w:val="24"/>
                <w:szCs w:val="24"/>
                <w:lang w:val="en-US"/>
              </w:rPr>
              <w:t>HR Manager level predictors (Level 2)</w:t>
            </w:r>
            <w:r w:rsidR="00441F9D" w:rsidRPr="00407E6C">
              <w:rPr>
                <w:rFonts w:ascii="Times New Roman" w:hAnsi="Times New Roman"/>
                <w:b/>
                <w:bCs/>
                <w:sz w:val="24"/>
                <w:szCs w:val="24"/>
                <w:lang w:val="en-US"/>
              </w:rPr>
              <w:t xml:space="preserve"> </w:t>
            </w:r>
            <w:r w:rsidR="00441F9D" w:rsidRPr="00407E6C">
              <w:rPr>
                <w:rFonts w:ascii="Times New Roman" w:hAnsi="Times New Roman"/>
                <w:sz w:val="24"/>
                <w:szCs w:val="24"/>
                <w:lang w:val="en-US"/>
              </w:rPr>
              <w:t>(n-38)</w:t>
            </w:r>
          </w:p>
        </w:tc>
        <w:tc>
          <w:tcPr>
            <w:tcW w:w="99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77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2200" w:type="dxa"/>
            <w:shd w:val="clear" w:color="auto" w:fill="auto"/>
          </w:tcPr>
          <w:p w:rsidR="001E4D6B" w:rsidRPr="00407E6C" w:rsidRDefault="001E4D6B" w:rsidP="00F41A62">
            <w:pPr>
              <w:spacing w:line="240" w:lineRule="auto"/>
              <w:ind w:right="-110"/>
              <w:jc w:val="right"/>
              <w:rPr>
                <w:rFonts w:ascii="Times New Roman" w:hAnsi="Times New Roman"/>
                <w:sz w:val="24"/>
                <w:szCs w:val="24"/>
                <w:lang w:val="en-US"/>
              </w:rPr>
            </w:pPr>
          </w:p>
        </w:tc>
      </w:tr>
      <w:tr w:rsidR="0043549B" w:rsidRPr="00407E6C">
        <w:trPr>
          <w:trHeight w:hRule="exact" w:val="340"/>
        </w:trPr>
        <w:tc>
          <w:tcPr>
            <w:tcW w:w="4178" w:type="dxa"/>
            <w:shd w:val="clear" w:color="auto" w:fill="auto"/>
          </w:tcPr>
          <w:p w:rsidR="0043549B" w:rsidRPr="00407E6C" w:rsidRDefault="00A55947" w:rsidP="00F41A62">
            <w:pPr>
              <w:spacing w:line="240" w:lineRule="auto"/>
              <w:ind w:right="-110"/>
              <w:rPr>
                <w:rFonts w:ascii="Times New Roman" w:hAnsi="Times New Roman"/>
                <w:sz w:val="24"/>
                <w:szCs w:val="24"/>
                <w:lang w:val="en-US"/>
              </w:rPr>
            </w:pPr>
            <w:r w:rsidRPr="00407E6C">
              <w:rPr>
                <w:rFonts w:ascii="Times New Roman" w:hAnsi="Times New Roman"/>
                <w:sz w:val="24"/>
                <w:szCs w:val="24"/>
                <w:lang w:val="en-US"/>
              </w:rPr>
              <w:t xml:space="preserve">INTERCEPT </w:t>
            </w:r>
          </w:p>
        </w:tc>
        <w:tc>
          <w:tcPr>
            <w:tcW w:w="990" w:type="dxa"/>
            <w:shd w:val="clear" w:color="auto" w:fill="auto"/>
          </w:tcPr>
          <w:p w:rsidR="0043549B" w:rsidRPr="00407E6C" w:rsidRDefault="0043549B"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0.01</w:t>
            </w:r>
          </w:p>
        </w:tc>
        <w:tc>
          <w:tcPr>
            <w:tcW w:w="770" w:type="dxa"/>
            <w:shd w:val="clear" w:color="auto" w:fill="auto"/>
          </w:tcPr>
          <w:p w:rsidR="0043549B" w:rsidRPr="00407E6C" w:rsidRDefault="0043549B"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24</w:t>
            </w:r>
          </w:p>
        </w:tc>
        <w:tc>
          <w:tcPr>
            <w:tcW w:w="880" w:type="dxa"/>
            <w:shd w:val="clear" w:color="auto" w:fill="auto"/>
          </w:tcPr>
          <w:p w:rsidR="0043549B" w:rsidRPr="00407E6C" w:rsidRDefault="0043549B"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shd w:val="clear" w:color="auto" w:fill="auto"/>
          </w:tcPr>
          <w:p w:rsidR="0043549B" w:rsidRPr="00407E6C" w:rsidRDefault="0043549B" w:rsidP="00F41A62">
            <w:pPr>
              <w:spacing w:line="240" w:lineRule="auto"/>
              <w:ind w:right="-108"/>
              <w:jc w:val="right"/>
              <w:rPr>
                <w:rFonts w:ascii="Times New Roman" w:hAnsi="Times New Roman"/>
                <w:sz w:val="24"/>
                <w:szCs w:val="24"/>
                <w:lang w:val="en-US"/>
              </w:rPr>
            </w:pPr>
          </w:p>
        </w:tc>
      </w:tr>
      <w:tr w:rsidR="001E4D6B" w:rsidRPr="00407E6C">
        <w:trPr>
          <w:trHeight w:hRule="exact" w:val="340"/>
        </w:trPr>
        <w:tc>
          <w:tcPr>
            <w:tcW w:w="4178" w:type="dxa"/>
            <w:shd w:val="clear" w:color="auto" w:fill="auto"/>
          </w:tcPr>
          <w:p w:rsidR="001E4D6B" w:rsidRPr="009D1E18" w:rsidRDefault="001E4D6B"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Employee advocate (H1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1E4D6B" w:rsidRPr="00407E6C" w:rsidRDefault="00441F9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1E4D6B" w:rsidRPr="00407E6C" w:rsidRDefault="0043549B"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24</w:t>
            </w:r>
          </w:p>
        </w:tc>
        <w:tc>
          <w:tcPr>
            <w:tcW w:w="880" w:type="dxa"/>
            <w:shd w:val="clear" w:color="auto" w:fill="auto"/>
          </w:tcPr>
          <w:p w:rsidR="001E4D6B" w:rsidRPr="00407E6C" w:rsidRDefault="00441F9D" w:rsidP="00992348">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val="restart"/>
            <w:shd w:val="clear" w:color="auto" w:fill="auto"/>
          </w:tcPr>
          <w:p w:rsidR="001E4D6B" w:rsidRPr="00407E6C" w:rsidRDefault="001E4D6B" w:rsidP="00F41A6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INTERCEPT1 U0</w:t>
            </w:r>
          </w:p>
          <w:p w:rsidR="001E4D6B" w:rsidRPr="00407E6C" w:rsidRDefault="001E4D6B" w:rsidP="00992348">
            <w:pPr>
              <w:spacing w:line="240" w:lineRule="auto"/>
              <w:ind w:right="-108"/>
              <w:jc w:val="right"/>
              <w:rPr>
                <w:rFonts w:ascii="Times New Roman" w:hAnsi="Times New Roman"/>
                <w:sz w:val="24"/>
                <w:szCs w:val="24"/>
                <w:lang w:val="en-GB"/>
              </w:rPr>
            </w:pPr>
            <w:r w:rsidRPr="00407E6C">
              <w:rPr>
                <w:rFonts w:ascii="Times New Roman" w:hAnsi="Times New Roman"/>
                <w:sz w:val="24"/>
                <w:szCs w:val="24"/>
                <w:lang w:val="en-GB"/>
              </w:rPr>
              <w:t>residual variance=.0</w:t>
            </w:r>
            <w:r w:rsidR="00992348" w:rsidRPr="00407E6C">
              <w:rPr>
                <w:rFonts w:ascii="Times New Roman" w:hAnsi="Times New Roman"/>
                <w:sz w:val="24"/>
                <w:szCs w:val="24"/>
                <w:lang w:val="en-GB"/>
              </w:rPr>
              <w:t>5</w:t>
            </w:r>
          </w:p>
          <w:p w:rsidR="001E4D6B" w:rsidRPr="00407E6C" w:rsidRDefault="001E4D6B" w:rsidP="0043549B">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GB"/>
              </w:rPr>
              <w:t>df=2</w:t>
            </w:r>
            <w:r w:rsidR="0043549B" w:rsidRPr="00407E6C">
              <w:rPr>
                <w:rFonts w:ascii="Times New Roman" w:hAnsi="Times New Roman"/>
                <w:sz w:val="24"/>
                <w:szCs w:val="24"/>
                <w:lang w:val="en-GB"/>
              </w:rPr>
              <w:t>4</w:t>
            </w:r>
          </w:p>
          <w:p w:rsidR="001E4D6B" w:rsidRPr="00407E6C" w:rsidRDefault="001E4D6B" w:rsidP="00F41A62">
            <w:pPr>
              <w:ind w:right="-110"/>
              <w:jc w:val="right"/>
              <w:rPr>
                <w:rFonts w:ascii="Times New Roman" w:hAnsi="Times New Roman"/>
                <w:sz w:val="24"/>
                <w:szCs w:val="24"/>
                <w:lang w:val="en-US"/>
              </w:rPr>
            </w:pPr>
            <w:r w:rsidRPr="00407E6C">
              <w:rPr>
                <w:rFonts w:ascii="Times New Roman" w:hAnsi="Times New Roman"/>
                <w:sz w:val="24"/>
                <w:szCs w:val="24"/>
                <w:lang w:val="en-US"/>
              </w:rPr>
              <w:t>p-value=0.0</w:t>
            </w:r>
            <w:r w:rsidR="00992348" w:rsidRPr="00407E6C">
              <w:rPr>
                <w:rFonts w:ascii="Times New Roman" w:hAnsi="Times New Roman"/>
                <w:sz w:val="24"/>
                <w:szCs w:val="24"/>
                <w:lang w:val="en-US"/>
              </w:rPr>
              <w:t>3</w:t>
            </w:r>
          </w:p>
        </w:tc>
      </w:tr>
      <w:tr w:rsidR="0043549B" w:rsidRPr="00407E6C">
        <w:trPr>
          <w:trHeight w:hRule="exact" w:val="340"/>
        </w:trPr>
        <w:tc>
          <w:tcPr>
            <w:tcW w:w="4178" w:type="dxa"/>
            <w:shd w:val="clear" w:color="auto" w:fill="auto"/>
          </w:tcPr>
          <w:p w:rsidR="0043549B" w:rsidRPr="009D1E18" w:rsidRDefault="0043549B"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Change agent (H2</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43549B"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43549B" w:rsidRPr="00407E6C" w:rsidRDefault="0043549B" w:rsidP="00943412">
            <w:pPr>
              <w:jc w:val="center"/>
            </w:pPr>
            <w:r w:rsidRPr="00407E6C">
              <w:rPr>
                <w:rFonts w:ascii="Times New Roman" w:hAnsi="Times New Roman"/>
                <w:sz w:val="24"/>
                <w:szCs w:val="24"/>
                <w:lang w:val="en-US"/>
              </w:rPr>
              <w:t>24</w:t>
            </w:r>
          </w:p>
        </w:tc>
        <w:tc>
          <w:tcPr>
            <w:tcW w:w="880" w:type="dxa"/>
            <w:shd w:val="clear" w:color="auto" w:fill="auto"/>
          </w:tcPr>
          <w:p w:rsidR="0043549B" w:rsidRPr="00407E6C" w:rsidRDefault="00992348" w:rsidP="00992348">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43549B" w:rsidRPr="00407E6C" w:rsidRDefault="0043549B" w:rsidP="00F41A62">
            <w:pPr>
              <w:ind w:right="-110"/>
              <w:jc w:val="right"/>
              <w:rPr>
                <w:rFonts w:ascii="Times New Roman" w:hAnsi="Times New Roman"/>
                <w:sz w:val="24"/>
                <w:szCs w:val="24"/>
                <w:lang w:val="en-US"/>
              </w:rPr>
            </w:pPr>
          </w:p>
        </w:tc>
      </w:tr>
      <w:tr w:rsidR="0043549B" w:rsidRPr="00407E6C">
        <w:trPr>
          <w:trHeight w:hRule="exact" w:val="340"/>
        </w:trPr>
        <w:tc>
          <w:tcPr>
            <w:tcW w:w="4178" w:type="dxa"/>
            <w:shd w:val="clear" w:color="auto" w:fill="auto"/>
          </w:tcPr>
          <w:p w:rsidR="0043549B" w:rsidRPr="009D1E18" w:rsidRDefault="0043549B"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Hierarchy (H3</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43549B" w:rsidRPr="00407E6C" w:rsidRDefault="00441F9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43549B" w:rsidRPr="00407E6C" w:rsidRDefault="0043549B" w:rsidP="00943412">
            <w:pPr>
              <w:jc w:val="center"/>
            </w:pPr>
            <w:r w:rsidRPr="00407E6C">
              <w:rPr>
                <w:rFonts w:ascii="Times New Roman" w:hAnsi="Times New Roman"/>
                <w:sz w:val="24"/>
                <w:szCs w:val="24"/>
                <w:lang w:val="en-US"/>
              </w:rPr>
              <w:t>24</w:t>
            </w:r>
          </w:p>
        </w:tc>
        <w:tc>
          <w:tcPr>
            <w:tcW w:w="880" w:type="dxa"/>
            <w:shd w:val="clear" w:color="auto" w:fill="auto"/>
          </w:tcPr>
          <w:p w:rsidR="0043549B" w:rsidRPr="00407E6C" w:rsidRDefault="00441F9D" w:rsidP="00992348">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43549B" w:rsidRPr="00407E6C" w:rsidRDefault="0043549B" w:rsidP="00F41A62">
            <w:pPr>
              <w:ind w:right="-110"/>
              <w:jc w:val="right"/>
              <w:rPr>
                <w:rFonts w:ascii="Times New Roman" w:hAnsi="Times New Roman"/>
                <w:sz w:val="24"/>
                <w:szCs w:val="24"/>
                <w:lang w:val="en-US"/>
              </w:rPr>
            </w:pPr>
          </w:p>
        </w:tc>
      </w:tr>
      <w:tr w:rsidR="0043549B" w:rsidRPr="00407E6C">
        <w:trPr>
          <w:trHeight w:hRule="exact" w:val="340"/>
        </w:trPr>
        <w:tc>
          <w:tcPr>
            <w:tcW w:w="4178" w:type="dxa"/>
            <w:shd w:val="clear" w:color="auto" w:fill="auto"/>
          </w:tcPr>
          <w:p w:rsidR="0043549B" w:rsidRPr="009D1E18" w:rsidRDefault="0043549B"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Children under 18</w:t>
            </w:r>
          </w:p>
        </w:tc>
        <w:tc>
          <w:tcPr>
            <w:tcW w:w="990" w:type="dxa"/>
            <w:shd w:val="clear" w:color="auto" w:fill="auto"/>
          </w:tcPr>
          <w:p w:rsidR="0043549B" w:rsidRPr="00407E6C" w:rsidRDefault="00441F9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43549B" w:rsidRPr="00407E6C" w:rsidRDefault="0043549B" w:rsidP="00943412">
            <w:pPr>
              <w:jc w:val="center"/>
            </w:pPr>
            <w:r w:rsidRPr="00407E6C">
              <w:rPr>
                <w:rFonts w:ascii="Times New Roman" w:hAnsi="Times New Roman"/>
                <w:sz w:val="24"/>
                <w:szCs w:val="24"/>
                <w:lang w:val="en-US"/>
              </w:rPr>
              <w:t>24</w:t>
            </w:r>
          </w:p>
        </w:tc>
        <w:tc>
          <w:tcPr>
            <w:tcW w:w="880" w:type="dxa"/>
            <w:shd w:val="clear" w:color="auto" w:fill="auto"/>
          </w:tcPr>
          <w:p w:rsidR="0043549B" w:rsidRPr="00407E6C" w:rsidRDefault="00992348" w:rsidP="00992348">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43549B" w:rsidRPr="00407E6C" w:rsidRDefault="0043549B" w:rsidP="00F41A62">
            <w:pPr>
              <w:ind w:right="-110"/>
              <w:jc w:val="right"/>
              <w:rPr>
                <w:rFonts w:ascii="Times New Roman" w:hAnsi="Times New Roman"/>
                <w:sz w:val="24"/>
                <w:szCs w:val="24"/>
                <w:lang w:val="en-US"/>
              </w:rPr>
            </w:pPr>
          </w:p>
        </w:tc>
      </w:tr>
      <w:tr w:rsidR="00992348" w:rsidRPr="00407E6C">
        <w:trPr>
          <w:trHeight w:hRule="exact" w:val="340"/>
        </w:trPr>
        <w:tc>
          <w:tcPr>
            <w:tcW w:w="4178" w:type="dxa"/>
            <w:shd w:val="clear" w:color="auto" w:fill="auto"/>
          </w:tcPr>
          <w:p w:rsidR="00992348" w:rsidRPr="009D1E18" w:rsidRDefault="00992348"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Care for children (H4</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ind w:right="-110"/>
              <w:jc w:val="right"/>
              <w:rPr>
                <w:rFonts w:ascii="Times New Roman" w:hAnsi="Times New Roman"/>
                <w:sz w:val="24"/>
                <w:szCs w:val="24"/>
                <w:lang w:val="en-US"/>
              </w:rPr>
            </w:pPr>
          </w:p>
        </w:tc>
      </w:tr>
      <w:tr w:rsidR="00992348" w:rsidRPr="00407E6C">
        <w:trPr>
          <w:trHeight w:hRule="exact" w:val="340"/>
        </w:trPr>
        <w:tc>
          <w:tcPr>
            <w:tcW w:w="4178" w:type="dxa"/>
            <w:shd w:val="clear" w:color="auto" w:fill="auto"/>
          </w:tcPr>
          <w:p w:rsidR="00992348" w:rsidRPr="009D1E18" w:rsidRDefault="00992348"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Gender (H5</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spacing w:line="240" w:lineRule="auto"/>
              <w:ind w:right="-110"/>
              <w:jc w:val="right"/>
              <w:rPr>
                <w:rFonts w:ascii="Times New Roman" w:hAnsi="Times New Roman"/>
                <w:sz w:val="24"/>
                <w:szCs w:val="24"/>
                <w:lang w:val="en-US"/>
              </w:rPr>
            </w:pPr>
          </w:p>
        </w:tc>
      </w:tr>
      <w:tr w:rsidR="00992348" w:rsidRPr="00407E6C">
        <w:trPr>
          <w:trHeight w:hRule="exact" w:val="340"/>
        </w:trPr>
        <w:tc>
          <w:tcPr>
            <w:tcW w:w="4178" w:type="dxa"/>
            <w:shd w:val="clear" w:color="auto" w:fill="auto"/>
          </w:tcPr>
          <w:p w:rsidR="00992348" w:rsidRPr="009D1E18" w:rsidRDefault="00992348"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Age (H6</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spacing w:line="240" w:lineRule="auto"/>
              <w:ind w:right="-110"/>
              <w:jc w:val="right"/>
              <w:rPr>
                <w:rFonts w:ascii="Times New Roman" w:hAnsi="Times New Roman"/>
                <w:sz w:val="24"/>
                <w:szCs w:val="24"/>
                <w:lang w:val="en-US"/>
              </w:rPr>
            </w:pPr>
          </w:p>
        </w:tc>
      </w:tr>
      <w:tr w:rsidR="00992348" w:rsidRPr="00407E6C">
        <w:trPr>
          <w:trHeight w:hRule="exact" w:val="340"/>
        </w:trPr>
        <w:tc>
          <w:tcPr>
            <w:tcW w:w="4178" w:type="dxa"/>
            <w:shd w:val="clear" w:color="auto" w:fill="auto"/>
          </w:tcPr>
          <w:p w:rsidR="00992348" w:rsidRPr="009D1E18" w:rsidRDefault="00992348"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Education (H7</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spacing w:line="240" w:lineRule="auto"/>
              <w:ind w:right="-110"/>
              <w:jc w:val="right"/>
              <w:rPr>
                <w:rFonts w:ascii="Times New Roman" w:hAnsi="Times New Roman"/>
                <w:sz w:val="24"/>
                <w:szCs w:val="24"/>
                <w:lang w:val="en-US"/>
              </w:rPr>
            </w:pPr>
          </w:p>
        </w:tc>
      </w:tr>
      <w:tr w:rsidR="00992348" w:rsidRPr="00407E6C">
        <w:trPr>
          <w:trHeight w:hRule="exact" w:val="396"/>
        </w:trPr>
        <w:tc>
          <w:tcPr>
            <w:tcW w:w="4178" w:type="dxa"/>
            <w:shd w:val="clear" w:color="auto" w:fill="auto"/>
          </w:tcPr>
          <w:p w:rsidR="00992348" w:rsidRPr="009D1E18" w:rsidRDefault="00992348"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Years at this position (H8</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spacing w:line="240" w:lineRule="auto"/>
              <w:ind w:right="-110"/>
              <w:jc w:val="right"/>
              <w:rPr>
                <w:rFonts w:ascii="Times New Roman" w:hAnsi="Times New Roman"/>
                <w:sz w:val="24"/>
                <w:szCs w:val="24"/>
                <w:lang w:val="en-US"/>
              </w:rPr>
            </w:pPr>
          </w:p>
        </w:tc>
      </w:tr>
      <w:tr w:rsidR="00992348" w:rsidRPr="00407E6C">
        <w:trPr>
          <w:trHeight w:hRule="exact" w:val="437"/>
        </w:trPr>
        <w:tc>
          <w:tcPr>
            <w:tcW w:w="4178" w:type="dxa"/>
            <w:shd w:val="clear" w:color="auto" w:fill="auto"/>
          </w:tcPr>
          <w:p w:rsidR="00992348" w:rsidRPr="009D1E18" w:rsidRDefault="00992348" w:rsidP="00F41A62">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Org/al Flexibility (H9</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spacing w:line="240" w:lineRule="auto"/>
              <w:ind w:right="-110"/>
              <w:jc w:val="right"/>
              <w:rPr>
                <w:rFonts w:ascii="Times New Roman" w:hAnsi="Times New Roman"/>
                <w:sz w:val="24"/>
                <w:szCs w:val="24"/>
                <w:lang w:val="en-US"/>
              </w:rPr>
            </w:pPr>
          </w:p>
        </w:tc>
      </w:tr>
      <w:tr w:rsidR="00992348" w:rsidRPr="00407E6C">
        <w:trPr>
          <w:trHeight w:hRule="exact" w:val="363"/>
        </w:trPr>
        <w:tc>
          <w:tcPr>
            <w:tcW w:w="4178" w:type="dxa"/>
            <w:shd w:val="clear" w:color="auto" w:fill="auto"/>
          </w:tcPr>
          <w:p w:rsidR="00992348" w:rsidRPr="009D1E18" w:rsidRDefault="00992348" w:rsidP="00F41A62">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Uncertainty Avoidance (H10</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spacing w:line="240" w:lineRule="auto"/>
              <w:ind w:right="-110"/>
              <w:jc w:val="right"/>
              <w:rPr>
                <w:rFonts w:ascii="Times New Roman" w:hAnsi="Times New Roman"/>
                <w:sz w:val="24"/>
                <w:szCs w:val="24"/>
                <w:lang w:val="en-US"/>
              </w:rPr>
            </w:pPr>
          </w:p>
        </w:tc>
      </w:tr>
      <w:tr w:rsidR="00992348" w:rsidRPr="00407E6C">
        <w:trPr>
          <w:trHeight w:hRule="exact" w:val="363"/>
        </w:trPr>
        <w:tc>
          <w:tcPr>
            <w:tcW w:w="4178" w:type="dxa"/>
            <w:shd w:val="clear" w:color="auto" w:fill="auto"/>
          </w:tcPr>
          <w:p w:rsidR="00992348" w:rsidRPr="009D1E18" w:rsidRDefault="00992348" w:rsidP="00F41A62">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Bureaucracy (H11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92348" w:rsidRPr="00407E6C" w:rsidRDefault="00992348"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992348" w:rsidRPr="00407E6C" w:rsidRDefault="00992348" w:rsidP="00943412">
            <w:pPr>
              <w:jc w:val="center"/>
            </w:pPr>
            <w:r w:rsidRPr="00407E6C">
              <w:rPr>
                <w:rFonts w:ascii="Times New Roman" w:hAnsi="Times New Roman"/>
                <w:sz w:val="24"/>
                <w:szCs w:val="24"/>
                <w:lang w:val="en-US"/>
              </w:rPr>
              <w:t>24</w:t>
            </w:r>
          </w:p>
        </w:tc>
        <w:tc>
          <w:tcPr>
            <w:tcW w:w="880" w:type="dxa"/>
            <w:shd w:val="clear" w:color="auto" w:fill="auto"/>
          </w:tcPr>
          <w:p w:rsidR="00992348" w:rsidRPr="00407E6C" w:rsidRDefault="00992348" w:rsidP="00992348">
            <w:pPr>
              <w:jc w:val="center"/>
            </w:pPr>
            <w:r w:rsidRPr="00407E6C">
              <w:rPr>
                <w:rFonts w:ascii="Times New Roman" w:hAnsi="Times New Roman"/>
                <w:sz w:val="24"/>
                <w:szCs w:val="24"/>
                <w:lang w:val="en-US"/>
              </w:rPr>
              <w:t>ns</w:t>
            </w:r>
          </w:p>
        </w:tc>
        <w:tc>
          <w:tcPr>
            <w:tcW w:w="2200" w:type="dxa"/>
            <w:vMerge/>
            <w:shd w:val="clear" w:color="auto" w:fill="auto"/>
          </w:tcPr>
          <w:p w:rsidR="00992348" w:rsidRPr="00407E6C" w:rsidRDefault="00992348" w:rsidP="00F41A62">
            <w:pPr>
              <w:spacing w:line="240" w:lineRule="auto"/>
              <w:ind w:right="-110"/>
              <w:jc w:val="right"/>
              <w:rPr>
                <w:rFonts w:ascii="Times New Roman" w:hAnsi="Times New Roman"/>
                <w:sz w:val="24"/>
                <w:szCs w:val="24"/>
                <w:lang w:val="en-US"/>
              </w:rPr>
            </w:pPr>
          </w:p>
        </w:tc>
      </w:tr>
    </w:tbl>
    <w:p w:rsidR="003D1F67" w:rsidRPr="00407E6C" w:rsidRDefault="003D1F67" w:rsidP="00433785">
      <w:pPr>
        <w:spacing w:line="240" w:lineRule="auto"/>
        <w:ind w:right="-108"/>
        <w:jc w:val="both"/>
        <w:rPr>
          <w:rFonts w:ascii="Times New Roman" w:hAnsi="Times New Roman"/>
          <w:sz w:val="24"/>
          <w:szCs w:val="24"/>
          <w:lang w:val="en-US"/>
        </w:rPr>
      </w:pPr>
    </w:p>
    <w:p w:rsidR="007B6CEB" w:rsidRDefault="003D1F67" w:rsidP="007B6CEB">
      <w:pPr>
        <w:spacing w:line="240" w:lineRule="auto"/>
        <w:ind w:right="-108"/>
        <w:jc w:val="center"/>
        <w:rPr>
          <w:rFonts w:ascii="Times New Roman" w:hAnsi="Times New Roman"/>
          <w:b/>
          <w:bCs/>
          <w:sz w:val="24"/>
          <w:szCs w:val="24"/>
          <w:lang w:val="en-US"/>
        </w:rPr>
      </w:pPr>
      <w:r w:rsidRPr="00407E6C">
        <w:rPr>
          <w:rFonts w:ascii="Times New Roman" w:hAnsi="Times New Roman"/>
          <w:sz w:val="24"/>
          <w:szCs w:val="24"/>
          <w:lang w:val="en-US"/>
        </w:rPr>
        <w:br w:type="page"/>
      </w:r>
      <w:r w:rsidR="00076B74" w:rsidRPr="00407E6C">
        <w:rPr>
          <w:rFonts w:ascii="Times New Roman" w:hAnsi="Times New Roman"/>
          <w:b/>
          <w:bCs/>
          <w:sz w:val="24"/>
          <w:szCs w:val="24"/>
          <w:lang w:val="en-US"/>
        </w:rPr>
        <w:lastRenderedPageBreak/>
        <w:t>TABLE 2</w:t>
      </w:r>
    </w:p>
    <w:p w:rsidR="00076B74" w:rsidRPr="00407E6C" w:rsidRDefault="00667FA6" w:rsidP="007B6CEB">
      <w:pPr>
        <w:spacing w:line="240" w:lineRule="auto"/>
        <w:ind w:right="-108"/>
        <w:jc w:val="center"/>
        <w:rPr>
          <w:rFonts w:ascii="Times New Roman" w:hAnsi="Times New Roman"/>
          <w:b/>
          <w:bCs/>
          <w:sz w:val="24"/>
          <w:szCs w:val="24"/>
          <w:lang w:val="en-US"/>
        </w:rPr>
      </w:pPr>
      <w:r w:rsidRPr="00407E6C">
        <w:rPr>
          <w:rFonts w:ascii="Times New Roman" w:hAnsi="Times New Roman"/>
          <w:sz w:val="24"/>
          <w:szCs w:val="24"/>
          <w:lang w:val="en-US"/>
        </w:rPr>
        <w:t>1</w:t>
      </w:r>
      <w:r w:rsidRPr="00407E6C">
        <w:rPr>
          <w:rFonts w:ascii="Times New Roman" w:hAnsi="Times New Roman"/>
          <w:sz w:val="24"/>
          <w:szCs w:val="24"/>
          <w:vertAlign w:val="superscript"/>
          <w:lang w:val="en-US"/>
        </w:rPr>
        <w:t>st</w:t>
      </w:r>
      <w:r w:rsidRPr="00407E6C">
        <w:rPr>
          <w:rFonts w:ascii="Times New Roman" w:hAnsi="Times New Roman"/>
          <w:sz w:val="24"/>
          <w:szCs w:val="24"/>
          <w:lang w:val="en-US"/>
        </w:rPr>
        <w:t xml:space="preserve"> and 2</w:t>
      </w:r>
      <w:r w:rsidRPr="00407E6C">
        <w:rPr>
          <w:rFonts w:ascii="Times New Roman" w:hAnsi="Times New Roman"/>
          <w:sz w:val="24"/>
          <w:szCs w:val="24"/>
          <w:vertAlign w:val="superscript"/>
          <w:lang w:val="en-US"/>
        </w:rPr>
        <w:t>nd</w:t>
      </w:r>
      <w:r w:rsidRPr="00407E6C">
        <w:rPr>
          <w:rFonts w:ascii="Times New Roman" w:hAnsi="Times New Roman"/>
          <w:sz w:val="24"/>
          <w:szCs w:val="24"/>
          <w:lang w:val="en-US"/>
        </w:rPr>
        <w:t xml:space="preserve"> Level Predictors of</w:t>
      </w:r>
      <w:r w:rsidRPr="00407E6C">
        <w:rPr>
          <w:rFonts w:ascii="Times New Roman" w:hAnsi="Times New Roman"/>
          <w:b/>
          <w:bCs/>
          <w:sz w:val="24"/>
          <w:szCs w:val="24"/>
          <w:lang w:val="en-US"/>
        </w:rPr>
        <w:t xml:space="preserve"> </w:t>
      </w:r>
      <w:r w:rsidR="00076B74" w:rsidRPr="00407E6C">
        <w:rPr>
          <w:rFonts w:ascii="Times New Roman" w:hAnsi="Times New Roman"/>
          <w:b/>
          <w:bCs/>
          <w:sz w:val="24"/>
          <w:szCs w:val="24"/>
          <w:lang w:val="en-US"/>
        </w:rPr>
        <w:t>Use of Paternity Leav</w:t>
      </w:r>
      <w:r w:rsidR="00681884" w:rsidRPr="00407E6C">
        <w:rPr>
          <w:rFonts w:ascii="Times New Roman" w:hAnsi="Times New Roman"/>
          <w:b/>
          <w:bCs/>
          <w:sz w:val="24"/>
          <w:szCs w:val="24"/>
          <w:lang w:val="en-US"/>
        </w:rPr>
        <w: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78"/>
        <w:gridCol w:w="990"/>
        <w:gridCol w:w="880"/>
        <w:gridCol w:w="880"/>
        <w:gridCol w:w="2090"/>
      </w:tblGrid>
      <w:tr w:rsidR="001E4D6B" w:rsidRPr="00407E6C">
        <w:trPr>
          <w:trHeight w:hRule="exact" w:val="678"/>
        </w:trPr>
        <w:tc>
          <w:tcPr>
            <w:tcW w:w="9018" w:type="dxa"/>
            <w:gridSpan w:val="5"/>
            <w:shd w:val="clear" w:color="auto" w:fill="auto"/>
            <w:vAlign w:val="center"/>
          </w:tcPr>
          <w:p w:rsidR="001E4D6B" w:rsidRPr="00407E6C" w:rsidRDefault="001E4D6B" w:rsidP="00A43B94">
            <w:pPr>
              <w:spacing w:line="240" w:lineRule="auto"/>
              <w:ind w:right="-110"/>
              <w:jc w:val="both"/>
              <w:rPr>
                <w:rFonts w:ascii="Times New Roman" w:hAnsi="Times New Roman"/>
                <w:b/>
                <w:bCs/>
                <w:sz w:val="24"/>
                <w:szCs w:val="24"/>
                <w:lang w:val="en-US"/>
              </w:rPr>
            </w:pPr>
            <w:r w:rsidRPr="00407E6C">
              <w:rPr>
                <w:rFonts w:ascii="Times New Roman" w:hAnsi="Times New Roman"/>
                <w:b/>
                <w:bCs/>
                <w:sz w:val="24"/>
                <w:szCs w:val="24"/>
                <w:lang w:val="en-US"/>
              </w:rPr>
              <w:t>Employee Use of Paternity Leave</w:t>
            </w:r>
          </w:p>
        </w:tc>
      </w:tr>
      <w:tr w:rsidR="001828DD" w:rsidRPr="00407E6C">
        <w:trPr>
          <w:trHeight w:hRule="exact" w:val="340"/>
        </w:trPr>
        <w:tc>
          <w:tcPr>
            <w:tcW w:w="4178" w:type="dxa"/>
            <w:shd w:val="clear" w:color="auto" w:fill="auto"/>
          </w:tcPr>
          <w:p w:rsidR="001828DD" w:rsidRPr="00407E6C" w:rsidRDefault="001828DD" w:rsidP="001828DD">
            <w:pPr>
              <w:spacing w:line="240" w:lineRule="auto"/>
              <w:ind w:right="-108"/>
              <w:jc w:val="both"/>
              <w:rPr>
                <w:rFonts w:ascii="Times New Roman" w:hAnsi="Times New Roman"/>
                <w:b/>
                <w:bCs/>
                <w:sz w:val="24"/>
                <w:szCs w:val="24"/>
                <w:lang w:val="en-US"/>
              </w:rPr>
            </w:pPr>
          </w:p>
        </w:tc>
        <w:tc>
          <w:tcPr>
            <w:tcW w:w="2750" w:type="dxa"/>
            <w:gridSpan w:val="3"/>
            <w:shd w:val="clear" w:color="auto" w:fill="auto"/>
          </w:tcPr>
          <w:p w:rsidR="001828DD" w:rsidRPr="00407E6C" w:rsidRDefault="001828DD" w:rsidP="001828DD">
            <w:pPr>
              <w:spacing w:line="24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Fixed effects</w:t>
            </w:r>
          </w:p>
        </w:tc>
        <w:tc>
          <w:tcPr>
            <w:tcW w:w="2090" w:type="dxa"/>
            <w:shd w:val="clear" w:color="auto" w:fill="auto"/>
          </w:tcPr>
          <w:p w:rsidR="001828DD" w:rsidRPr="00407E6C" w:rsidRDefault="001828DD" w:rsidP="001828DD">
            <w:pPr>
              <w:spacing w:line="240" w:lineRule="auto"/>
              <w:ind w:right="-110"/>
              <w:rPr>
                <w:rFonts w:ascii="Times New Roman" w:hAnsi="Times New Roman"/>
                <w:b/>
                <w:bCs/>
                <w:sz w:val="24"/>
                <w:szCs w:val="24"/>
                <w:lang w:val="en-US"/>
              </w:rPr>
            </w:pPr>
            <w:r w:rsidRPr="00407E6C">
              <w:rPr>
                <w:rFonts w:ascii="Times New Roman" w:hAnsi="Times New Roman"/>
                <w:b/>
                <w:bCs/>
                <w:sz w:val="24"/>
                <w:szCs w:val="24"/>
                <w:lang w:val="en-US"/>
              </w:rPr>
              <w:t>Random effect</w:t>
            </w:r>
            <w:r w:rsidR="004C6156" w:rsidRPr="00407E6C">
              <w:rPr>
                <w:rFonts w:ascii="Times New Roman" w:hAnsi="Times New Roman"/>
                <w:b/>
                <w:bCs/>
                <w:sz w:val="24"/>
                <w:szCs w:val="24"/>
                <w:lang w:val="en-US"/>
              </w:rPr>
              <w:t>s</w:t>
            </w:r>
          </w:p>
        </w:tc>
      </w:tr>
      <w:tr w:rsidR="001E4D6B" w:rsidRPr="00407E6C">
        <w:trPr>
          <w:trHeight w:hRule="exact" w:val="340"/>
        </w:trPr>
        <w:tc>
          <w:tcPr>
            <w:tcW w:w="4178" w:type="dxa"/>
            <w:shd w:val="clear" w:color="auto" w:fill="auto"/>
            <w:vAlign w:val="center"/>
          </w:tcPr>
          <w:p w:rsidR="001E4D6B" w:rsidRPr="00407E6C" w:rsidRDefault="001E4D6B" w:rsidP="009D1E18">
            <w:pPr>
              <w:spacing w:line="240" w:lineRule="auto"/>
              <w:ind w:right="-108"/>
              <w:jc w:val="right"/>
              <w:rPr>
                <w:rFonts w:ascii="Times New Roman" w:hAnsi="Times New Roman"/>
                <w:sz w:val="24"/>
                <w:szCs w:val="24"/>
                <w:lang w:val="en-US"/>
              </w:rPr>
            </w:pPr>
            <w:r w:rsidRPr="00407E6C">
              <w:rPr>
                <w:rFonts w:ascii="Times New Roman" w:hAnsi="Times New Roman"/>
                <w:b/>
                <w:bCs/>
                <w:sz w:val="24"/>
                <w:szCs w:val="24"/>
                <w:lang w:val="en-US"/>
              </w:rPr>
              <w:t>Employee level predictors(L 1)</w:t>
            </w:r>
            <w:r w:rsidR="00441F9D" w:rsidRPr="00407E6C">
              <w:rPr>
                <w:rFonts w:ascii="Times New Roman" w:hAnsi="Times New Roman"/>
                <w:sz w:val="24"/>
                <w:szCs w:val="24"/>
                <w:lang w:val="en-US"/>
              </w:rPr>
              <w:t xml:space="preserve"> )</w:t>
            </w:r>
          </w:p>
        </w:tc>
        <w:tc>
          <w:tcPr>
            <w:tcW w:w="99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Coeff</w:t>
            </w:r>
            <w:r w:rsidR="00EA0B7D" w:rsidRPr="00407E6C">
              <w:rPr>
                <w:rFonts w:ascii="Times New Roman" w:hAnsi="Times New Roman"/>
                <w:sz w:val="24"/>
                <w:szCs w:val="24"/>
                <w:lang w:val="en-US"/>
              </w:rPr>
              <w:t>ic</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df</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p-value</w:t>
            </w:r>
          </w:p>
        </w:tc>
        <w:tc>
          <w:tcPr>
            <w:tcW w:w="2090" w:type="dxa"/>
            <w:shd w:val="clear" w:color="auto" w:fill="auto"/>
          </w:tcPr>
          <w:p w:rsidR="001E4D6B" w:rsidRPr="00407E6C" w:rsidRDefault="001E4D6B" w:rsidP="001828DD">
            <w:pPr>
              <w:spacing w:line="240" w:lineRule="auto"/>
              <w:ind w:right="-110"/>
              <w:rPr>
                <w:rFonts w:ascii="Times New Roman" w:hAnsi="Times New Roman"/>
                <w:sz w:val="24"/>
                <w:szCs w:val="24"/>
                <w:lang w:val="en-GB"/>
              </w:rPr>
            </w:pPr>
          </w:p>
        </w:tc>
      </w:tr>
      <w:tr w:rsidR="001E4D6B" w:rsidRPr="00407E6C">
        <w:trPr>
          <w:trHeight w:hRule="exact" w:val="340"/>
        </w:trPr>
        <w:tc>
          <w:tcPr>
            <w:tcW w:w="4178" w:type="dxa"/>
            <w:shd w:val="clear" w:color="auto" w:fill="auto"/>
            <w:vAlign w:val="center"/>
          </w:tcPr>
          <w:p w:rsidR="001E4D6B" w:rsidRPr="00407E6C" w:rsidRDefault="001E4D6B" w:rsidP="00EA0B7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Age </w:t>
            </w:r>
          </w:p>
        </w:tc>
        <w:tc>
          <w:tcPr>
            <w:tcW w:w="990" w:type="dxa"/>
            <w:shd w:val="clear" w:color="auto" w:fill="auto"/>
          </w:tcPr>
          <w:p w:rsidR="001E4D6B" w:rsidRPr="00407E6C" w:rsidRDefault="004A30CA"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1E4D6B" w:rsidRPr="00407E6C" w:rsidRDefault="00E64F5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284</w:t>
            </w:r>
          </w:p>
        </w:tc>
        <w:tc>
          <w:tcPr>
            <w:tcW w:w="880" w:type="dxa"/>
            <w:shd w:val="clear" w:color="auto" w:fill="auto"/>
          </w:tcPr>
          <w:p w:rsidR="001E4D6B" w:rsidRPr="00407E6C" w:rsidRDefault="0000302F"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val="restart"/>
            <w:shd w:val="clear" w:color="auto" w:fill="auto"/>
          </w:tcPr>
          <w:p w:rsidR="001E4D6B" w:rsidRPr="00407E6C" w:rsidRDefault="001E4D6B" w:rsidP="00EA0B7D">
            <w:pPr>
              <w:spacing w:line="240" w:lineRule="auto"/>
              <w:ind w:right="-110"/>
              <w:jc w:val="right"/>
              <w:rPr>
                <w:rFonts w:ascii="Times New Roman" w:hAnsi="Times New Roman"/>
                <w:sz w:val="24"/>
                <w:szCs w:val="24"/>
                <w:lang w:val="en-GB"/>
              </w:rPr>
            </w:pPr>
          </w:p>
          <w:p w:rsidR="001E4D6B" w:rsidRPr="00407E6C" w:rsidRDefault="001E4D6B" w:rsidP="004C6156">
            <w:pPr>
              <w:spacing w:line="240" w:lineRule="auto"/>
              <w:ind w:right="-110"/>
              <w:jc w:val="right"/>
              <w:rPr>
                <w:rFonts w:ascii="Times New Roman" w:hAnsi="Times New Roman"/>
                <w:sz w:val="24"/>
                <w:szCs w:val="24"/>
                <w:lang w:val="en-GB"/>
              </w:rPr>
            </w:pPr>
            <w:r w:rsidRPr="00407E6C">
              <w:rPr>
                <w:rFonts w:ascii="Times New Roman" w:hAnsi="Times New Roman"/>
                <w:sz w:val="24"/>
                <w:szCs w:val="24"/>
              </w:rPr>
              <w:t>Σ</w:t>
            </w:r>
            <w:r w:rsidRPr="00407E6C">
              <w:rPr>
                <w:rFonts w:ascii="Times New Roman" w:hAnsi="Times New Roman"/>
                <w:sz w:val="24"/>
                <w:szCs w:val="24"/>
                <w:vertAlign w:val="superscript"/>
                <w:lang w:val="en-US"/>
              </w:rPr>
              <w:t>2</w:t>
            </w:r>
            <w:r w:rsidRPr="00407E6C">
              <w:rPr>
                <w:rFonts w:ascii="Times New Roman" w:hAnsi="Times New Roman"/>
                <w:sz w:val="24"/>
                <w:szCs w:val="24"/>
                <w:vertAlign w:val="superscript"/>
                <w:lang w:val="en-GB"/>
              </w:rPr>
              <w:t xml:space="preserve"> </w:t>
            </w:r>
            <w:r w:rsidRPr="00407E6C">
              <w:rPr>
                <w:rFonts w:ascii="Times New Roman" w:hAnsi="Times New Roman"/>
                <w:sz w:val="24"/>
                <w:szCs w:val="24"/>
                <w:lang w:val="en-GB"/>
              </w:rPr>
              <w:t xml:space="preserve">=. </w:t>
            </w:r>
            <w:r w:rsidR="004C6156" w:rsidRPr="00407E6C">
              <w:rPr>
                <w:rFonts w:ascii="Times New Roman" w:hAnsi="Times New Roman"/>
                <w:sz w:val="24"/>
                <w:szCs w:val="24"/>
                <w:lang w:val="en-GB"/>
              </w:rPr>
              <w:t>15</w:t>
            </w:r>
            <w:r w:rsidRPr="00407E6C">
              <w:rPr>
                <w:rFonts w:ascii="Times New Roman" w:hAnsi="Times New Roman"/>
                <w:sz w:val="24"/>
                <w:szCs w:val="24"/>
                <w:lang w:val="en-GB"/>
              </w:rPr>
              <w:t>, L1 residual</w:t>
            </w:r>
          </w:p>
          <w:p w:rsidR="001E4D6B" w:rsidRPr="00407E6C" w:rsidRDefault="001E4D6B" w:rsidP="00EA0B7D">
            <w:pPr>
              <w:spacing w:line="240" w:lineRule="auto"/>
              <w:ind w:right="-110"/>
              <w:jc w:val="right"/>
              <w:rPr>
                <w:rFonts w:ascii="Times New Roman" w:hAnsi="Times New Roman"/>
                <w:sz w:val="24"/>
                <w:szCs w:val="24"/>
                <w:lang w:val="en-US"/>
              </w:rPr>
            </w:pPr>
          </w:p>
          <w:p w:rsidR="001E4D6B" w:rsidRPr="00407E6C" w:rsidRDefault="001E4D6B" w:rsidP="00EA0B7D">
            <w:pPr>
              <w:spacing w:line="240" w:lineRule="auto"/>
              <w:ind w:right="-110"/>
              <w:jc w:val="right"/>
              <w:rPr>
                <w:rFonts w:ascii="Times New Roman" w:hAnsi="Times New Roman"/>
                <w:sz w:val="24"/>
                <w:szCs w:val="24"/>
                <w:lang w:val="en-US"/>
              </w:rPr>
            </w:pPr>
          </w:p>
          <w:p w:rsidR="001E4D6B" w:rsidRPr="00407E6C" w:rsidRDefault="001E4D6B" w:rsidP="00EA0B7D">
            <w:pPr>
              <w:spacing w:line="240" w:lineRule="auto"/>
              <w:ind w:right="-110"/>
              <w:jc w:val="right"/>
              <w:rPr>
                <w:rFonts w:ascii="Times New Roman" w:hAnsi="Times New Roman"/>
                <w:sz w:val="24"/>
                <w:szCs w:val="24"/>
                <w:lang w:val="en-US"/>
              </w:rPr>
            </w:pPr>
          </w:p>
          <w:p w:rsidR="001E4D6B" w:rsidRPr="00407E6C" w:rsidRDefault="001E4D6B" w:rsidP="00EA0B7D">
            <w:pPr>
              <w:ind w:right="-110"/>
              <w:jc w:val="right"/>
              <w:rPr>
                <w:rFonts w:ascii="Times New Roman" w:hAnsi="Times New Roman"/>
                <w:sz w:val="24"/>
                <w:szCs w:val="24"/>
              </w:rPr>
            </w:pPr>
          </w:p>
        </w:tc>
      </w:tr>
      <w:tr w:rsidR="00E64F5D" w:rsidRPr="00407E6C">
        <w:trPr>
          <w:trHeight w:hRule="exact" w:val="340"/>
        </w:trPr>
        <w:tc>
          <w:tcPr>
            <w:tcW w:w="4178" w:type="dxa"/>
            <w:shd w:val="clear" w:color="auto" w:fill="auto"/>
            <w:vAlign w:val="center"/>
          </w:tcPr>
          <w:p w:rsidR="00E64F5D" w:rsidRPr="00407E6C" w:rsidRDefault="00E64F5D" w:rsidP="00E64F5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Education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ind w:right="-110"/>
              <w:jc w:val="right"/>
              <w:rPr>
                <w:rFonts w:ascii="Times New Roman" w:hAnsi="Times New Roman"/>
                <w:sz w:val="24"/>
                <w:szCs w:val="24"/>
              </w:rPr>
            </w:pPr>
          </w:p>
        </w:tc>
      </w:tr>
      <w:tr w:rsidR="00E64F5D" w:rsidRPr="00407E6C">
        <w:trPr>
          <w:trHeight w:hRule="exact" w:val="340"/>
        </w:trPr>
        <w:tc>
          <w:tcPr>
            <w:tcW w:w="4178" w:type="dxa"/>
            <w:shd w:val="clear" w:color="auto" w:fill="auto"/>
            <w:vAlign w:val="center"/>
          </w:tcPr>
          <w:p w:rsidR="00E64F5D" w:rsidRPr="00407E6C" w:rsidRDefault="00E64F5D" w:rsidP="00E64F5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Children under 18</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ind w:right="-110"/>
              <w:jc w:val="right"/>
              <w:rPr>
                <w:rFonts w:ascii="Times New Roman" w:hAnsi="Times New Roman"/>
                <w:sz w:val="24"/>
                <w:szCs w:val="24"/>
              </w:rPr>
            </w:pPr>
          </w:p>
        </w:tc>
      </w:tr>
      <w:tr w:rsidR="00E64F5D" w:rsidRPr="00407E6C">
        <w:trPr>
          <w:trHeight w:hRule="exact" w:val="340"/>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Gender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-0.30</w:t>
            </w:r>
            <w:r w:rsidR="00B122AE" w:rsidRPr="00407E6C">
              <w:rPr>
                <w:rFonts w:ascii="Times New Roman" w:hAnsi="Times New Roman"/>
                <w:sz w:val="24"/>
                <w:szCs w:val="24"/>
                <w:lang w:val="en-US"/>
              </w:rPr>
              <w:t>(M)</w:t>
            </w:r>
            <w:r w:rsidRPr="00407E6C">
              <w:rPr>
                <w:rFonts w:ascii="Times New Roman" w:hAnsi="Times New Roman"/>
                <w:sz w:val="24"/>
                <w:szCs w:val="24"/>
                <w:lang w:val="en-US"/>
              </w:rPr>
              <w:t xml:space="preserve"> (m</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090" w:type="dxa"/>
            <w:vMerge/>
            <w:shd w:val="clear" w:color="auto" w:fill="auto"/>
          </w:tcPr>
          <w:p w:rsidR="00E64F5D" w:rsidRPr="00407E6C" w:rsidRDefault="00E64F5D" w:rsidP="00E64F5D">
            <w:pPr>
              <w:ind w:right="-110"/>
              <w:jc w:val="right"/>
              <w:rPr>
                <w:rFonts w:ascii="Times New Roman" w:hAnsi="Times New Roman"/>
                <w:sz w:val="24"/>
                <w:szCs w:val="24"/>
              </w:rPr>
            </w:pPr>
          </w:p>
        </w:tc>
      </w:tr>
      <w:tr w:rsidR="00E64F5D" w:rsidRPr="00407E6C">
        <w:trPr>
          <w:trHeight w:hRule="exact" w:val="340"/>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Care for children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0.92</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0.04</w:t>
            </w:r>
          </w:p>
        </w:tc>
        <w:tc>
          <w:tcPr>
            <w:tcW w:w="2090" w:type="dxa"/>
            <w:vMerge/>
            <w:shd w:val="clear" w:color="auto" w:fill="auto"/>
          </w:tcPr>
          <w:p w:rsidR="00E64F5D" w:rsidRPr="00407E6C" w:rsidRDefault="00E64F5D" w:rsidP="00E64F5D">
            <w:pPr>
              <w:spacing w:line="240" w:lineRule="auto"/>
              <w:ind w:right="-110"/>
              <w:jc w:val="right"/>
              <w:rPr>
                <w:rFonts w:ascii="Times New Roman" w:hAnsi="Times New Roman"/>
                <w:sz w:val="24"/>
                <w:szCs w:val="24"/>
                <w:lang w:val="en-US"/>
              </w:rPr>
            </w:pPr>
          </w:p>
        </w:tc>
      </w:tr>
      <w:tr w:rsidR="00E64F5D" w:rsidRPr="00407E6C">
        <w:trPr>
          <w:trHeight w:hRule="exact" w:val="340"/>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Hierarchy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spacing w:line="240" w:lineRule="auto"/>
              <w:ind w:right="-110"/>
              <w:rPr>
                <w:rFonts w:ascii="Times New Roman" w:hAnsi="Times New Roman"/>
                <w:sz w:val="24"/>
                <w:szCs w:val="24"/>
                <w:lang w:val="en-US"/>
              </w:rPr>
            </w:pPr>
          </w:p>
        </w:tc>
      </w:tr>
      <w:tr w:rsidR="00E64F5D" w:rsidRPr="00407E6C">
        <w:trPr>
          <w:trHeight w:hRule="exact" w:val="340"/>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Years at the organization </w:t>
            </w:r>
          </w:p>
        </w:tc>
        <w:tc>
          <w:tcPr>
            <w:tcW w:w="990" w:type="dxa"/>
            <w:shd w:val="clear" w:color="auto" w:fill="auto"/>
          </w:tcPr>
          <w:p w:rsidR="00E64F5D" w:rsidRPr="00407E6C" w:rsidRDefault="00E64F5D" w:rsidP="00E64F5D">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0.01</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0.00</w:t>
            </w:r>
          </w:p>
        </w:tc>
        <w:tc>
          <w:tcPr>
            <w:tcW w:w="2090" w:type="dxa"/>
            <w:vMerge/>
            <w:shd w:val="clear" w:color="auto" w:fill="auto"/>
          </w:tcPr>
          <w:p w:rsidR="00E64F5D" w:rsidRPr="00407E6C" w:rsidRDefault="00E64F5D" w:rsidP="00E64F5D">
            <w:pPr>
              <w:spacing w:line="240" w:lineRule="auto"/>
              <w:ind w:right="-110"/>
              <w:rPr>
                <w:rFonts w:ascii="Times New Roman" w:hAnsi="Times New Roman"/>
                <w:sz w:val="24"/>
                <w:szCs w:val="24"/>
                <w:lang w:val="en-US"/>
              </w:rPr>
            </w:pPr>
          </w:p>
        </w:tc>
      </w:tr>
      <w:tr w:rsidR="00E64F5D" w:rsidRPr="00407E6C">
        <w:trPr>
          <w:trHeight w:hRule="exact" w:val="340"/>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Work load </w:t>
            </w:r>
          </w:p>
        </w:tc>
        <w:tc>
          <w:tcPr>
            <w:tcW w:w="990" w:type="dxa"/>
            <w:shd w:val="clear" w:color="auto" w:fill="auto"/>
          </w:tcPr>
          <w:p w:rsidR="00E64F5D" w:rsidRPr="00407E6C" w:rsidRDefault="00E64F5D" w:rsidP="00E64F5D">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spacing w:line="240" w:lineRule="auto"/>
              <w:ind w:right="-110"/>
              <w:rPr>
                <w:rFonts w:ascii="Times New Roman" w:hAnsi="Times New Roman"/>
                <w:sz w:val="24"/>
                <w:szCs w:val="24"/>
                <w:lang w:val="en-US"/>
              </w:rPr>
            </w:pPr>
          </w:p>
        </w:tc>
      </w:tr>
      <w:tr w:rsidR="00E64F5D" w:rsidRPr="00407E6C">
        <w:trPr>
          <w:trHeight w:hRule="exact" w:val="305"/>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Work interdependence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spacing w:line="240" w:lineRule="auto"/>
              <w:ind w:right="-110"/>
              <w:rPr>
                <w:rFonts w:ascii="Times New Roman" w:hAnsi="Times New Roman"/>
                <w:sz w:val="24"/>
                <w:szCs w:val="24"/>
                <w:lang w:val="en-US"/>
              </w:rPr>
            </w:pPr>
          </w:p>
        </w:tc>
      </w:tr>
      <w:tr w:rsidR="00E64F5D" w:rsidRPr="00407E6C">
        <w:trPr>
          <w:trHeight w:hRule="exact" w:val="371"/>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Change agent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spacing w:line="240" w:lineRule="auto"/>
              <w:ind w:right="-110"/>
              <w:rPr>
                <w:rFonts w:ascii="Times New Roman" w:hAnsi="Times New Roman"/>
                <w:sz w:val="24"/>
                <w:szCs w:val="24"/>
                <w:lang w:val="en-US"/>
              </w:rPr>
            </w:pPr>
          </w:p>
        </w:tc>
      </w:tr>
      <w:tr w:rsidR="00E64F5D" w:rsidRPr="00407E6C">
        <w:trPr>
          <w:trHeight w:hRule="exact" w:val="359"/>
        </w:trPr>
        <w:tc>
          <w:tcPr>
            <w:tcW w:w="4178" w:type="dxa"/>
            <w:shd w:val="clear" w:color="auto" w:fill="auto"/>
            <w:vAlign w:val="center"/>
          </w:tcPr>
          <w:p w:rsidR="00E64F5D" w:rsidRPr="00407E6C" w:rsidRDefault="00E64F5D" w:rsidP="00E64F5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org/al family support </w:t>
            </w:r>
          </w:p>
          <w:p w:rsidR="00E64F5D" w:rsidRPr="00407E6C" w:rsidRDefault="00E64F5D" w:rsidP="00E64F5D">
            <w:pPr>
              <w:spacing w:line="240" w:lineRule="auto"/>
              <w:ind w:right="-108"/>
              <w:jc w:val="right"/>
              <w:rPr>
                <w:rFonts w:ascii="Times New Roman" w:hAnsi="Times New Roman"/>
                <w:sz w:val="24"/>
                <w:szCs w:val="24"/>
                <w:lang w:val="en-US"/>
              </w:rPr>
            </w:pPr>
          </w:p>
        </w:tc>
        <w:tc>
          <w:tcPr>
            <w:tcW w:w="990" w:type="dxa"/>
            <w:shd w:val="clear" w:color="auto" w:fill="auto"/>
          </w:tcPr>
          <w:p w:rsidR="00E64F5D" w:rsidRPr="00407E6C" w:rsidRDefault="00E64F5D" w:rsidP="00E64F5D">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0.06</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0.05</w:t>
            </w:r>
          </w:p>
        </w:tc>
        <w:tc>
          <w:tcPr>
            <w:tcW w:w="2090" w:type="dxa"/>
            <w:vMerge/>
            <w:shd w:val="clear" w:color="auto" w:fill="auto"/>
          </w:tcPr>
          <w:p w:rsidR="00E64F5D" w:rsidRPr="00407E6C" w:rsidRDefault="00E64F5D" w:rsidP="00E64F5D">
            <w:pPr>
              <w:spacing w:line="240" w:lineRule="auto"/>
              <w:ind w:right="-110"/>
              <w:rPr>
                <w:rFonts w:ascii="Times New Roman" w:hAnsi="Times New Roman"/>
                <w:sz w:val="24"/>
                <w:szCs w:val="24"/>
                <w:lang w:val="en-US"/>
              </w:rPr>
            </w:pPr>
          </w:p>
        </w:tc>
      </w:tr>
      <w:tr w:rsidR="00E64F5D" w:rsidRPr="00407E6C">
        <w:trPr>
          <w:trHeight w:hRule="exact" w:val="330"/>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org/al flexibility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spacing w:line="240" w:lineRule="auto"/>
              <w:ind w:right="-108"/>
              <w:rPr>
                <w:rFonts w:ascii="Times New Roman" w:hAnsi="Times New Roman"/>
                <w:sz w:val="24"/>
                <w:szCs w:val="24"/>
                <w:lang w:val="en-US"/>
              </w:rPr>
            </w:pPr>
          </w:p>
        </w:tc>
      </w:tr>
      <w:tr w:rsidR="00E64F5D" w:rsidRPr="00407E6C">
        <w:trPr>
          <w:trHeight w:hRule="exact" w:val="330"/>
        </w:trPr>
        <w:tc>
          <w:tcPr>
            <w:tcW w:w="4178" w:type="dxa"/>
            <w:shd w:val="clear" w:color="auto" w:fill="auto"/>
            <w:vAlign w:val="center"/>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supervisor’s support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E64F5D" w:rsidRPr="00407E6C" w:rsidRDefault="00E64F5D" w:rsidP="00E64F5D">
            <w:pPr>
              <w:spacing w:line="240" w:lineRule="auto"/>
              <w:ind w:right="-108"/>
              <w:rPr>
                <w:rFonts w:ascii="Times New Roman" w:hAnsi="Times New Roman"/>
                <w:sz w:val="24"/>
                <w:szCs w:val="24"/>
                <w:lang w:val="en-US"/>
              </w:rPr>
            </w:pPr>
          </w:p>
        </w:tc>
      </w:tr>
      <w:tr w:rsidR="00E64F5D" w:rsidRPr="00407E6C">
        <w:trPr>
          <w:trHeight w:hRule="exact" w:val="340"/>
        </w:trPr>
        <w:tc>
          <w:tcPr>
            <w:tcW w:w="4178" w:type="dxa"/>
            <w:shd w:val="clear" w:color="auto" w:fill="auto"/>
          </w:tcPr>
          <w:p w:rsidR="00E64F5D" w:rsidRPr="00407E6C" w:rsidRDefault="00E64F5D"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Employee Knows the policy </w:t>
            </w:r>
          </w:p>
        </w:tc>
        <w:tc>
          <w:tcPr>
            <w:tcW w:w="99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0.07</w:t>
            </w:r>
          </w:p>
        </w:tc>
        <w:tc>
          <w:tcPr>
            <w:tcW w:w="880" w:type="dxa"/>
            <w:shd w:val="clear" w:color="auto" w:fill="auto"/>
          </w:tcPr>
          <w:p w:rsidR="00E64F5D" w:rsidRPr="00407E6C" w:rsidRDefault="00E64F5D" w:rsidP="00E64F5D">
            <w:pPr>
              <w:jc w:val="center"/>
            </w:pPr>
            <w:r w:rsidRPr="00407E6C">
              <w:rPr>
                <w:rFonts w:ascii="Times New Roman" w:hAnsi="Times New Roman"/>
                <w:sz w:val="24"/>
                <w:szCs w:val="24"/>
                <w:lang w:val="en-US"/>
              </w:rPr>
              <w:t>284</w:t>
            </w:r>
          </w:p>
        </w:tc>
        <w:tc>
          <w:tcPr>
            <w:tcW w:w="880" w:type="dxa"/>
            <w:shd w:val="clear" w:color="auto" w:fill="auto"/>
          </w:tcPr>
          <w:p w:rsidR="00E64F5D" w:rsidRPr="00407E6C" w:rsidRDefault="00E64F5D"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0.04</w:t>
            </w:r>
          </w:p>
        </w:tc>
        <w:tc>
          <w:tcPr>
            <w:tcW w:w="2090" w:type="dxa"/>
            <w:vMerge/>
            <w:shd w:val="clear" w:color="auto" w:fill="auto"/>
          </w:tcPr>
          <w:p w:rsidR="00E64F5D" w:rsidRPr="00407E6C" w:rsidRDefault="00E64F5D" w:rsidP="00E64F5D">
            <w:pPr>
              <w:spacing w:line="240" w:lineRule="auto"/>
              <w:ind w:right="-108"/>
              <w:rPr>
                <w:rFonts w:ascii="Times New Roman" w:hAnsi="Times New Roman"/>
                <w:sz w:val="24"/>
                <w:szCs w:val="24"/>
                <w:lang w:val="en-GB"/>
              </w:rPr>
            </w:pPr>
          </w:p>
        </w:tc>
      </w:tr>
      <w:tr w:rsidR="001E4D6B" w:rsidRPr="00407E6C">
        <w:trPr>
          <w:trHeight w:hRule="exact" w:val="378"/>
        </w:trPr>
        <w:tc>
          <w:tcPr>
            <w:tcW w:w="4178" w:type="dxa"/>
            <w:shd w:val="clear" w:color="auto" w:fill="auto"/>
            <w:vAlign w:val="center"/>
          </w:tcPr>
          <w:p w:rsidR="001E4D6B" w:rsidRPr="00407E6C" w:rsidRDefault="001E4D6B" w:rsidP="00EA0B7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Policy applicable to employee</w:t>
            </w:r>
          </w:p>
        </w:tc>
        <w:tc>
          <w:tcPr>
            <w:tcW w:w="990" w:type="dxa"/>
            <w:shd w:val="clear" w:color="auto" w:fill="auto"/>
          </w:tcPr>
          <w:p w:rsidR="001E4D6B" w:rsidRPr="00407E6C" w:rsidRDefault="004A30CA"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0.19</w:t>
            </w:r>
          </w:p>
        </w:tc>
        <w:tc>
          <w:tcPr>
            <w:tcW w:w="880" w:type="dxa"/>
            <w:shd w:val="clear" w:color="auto" w:fill="auto"/>
          </w:tcPr>
          <w:p w:rsidR="001E4D6B" w:rsidRPr="00407E6C" w:rsidRDefault="004A30CA"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284</w:t>
            </w:r>
          </w:p>
        </w:tc>
        <w:tc>
          <w:tcPr>
            <w:tcW w:w="880" w:type="dxa"/>
            <w:shd w:val="clear" w:color="auto" w:fill="auto"/>
          </w:tcPr>
          <w:p w:rsidR="001E4D6B" w:rsidRPr="00407E6C" w:rsidRDefault="004A30CA"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0.05</w:t>
            </w:r>
          </w:p>
        </w:tc>
        <w:tc>
          <w:tcPr>
            <w:tcW w:w="2090" w:type="dxa"/>
            <w:vMerge/>
            <w:shd w:val="clear" w:color="auto" w:fill="auto"/>
          </w:tcPr>
          <w:p w:rsidR="001E4D6B" w:rsidRPr="00407E6C" w:rsidRDefault="001E4D6B" w:rsidP="00EA0B7D">
            <w:pPr>
              <w:spacing w:line="240" w:lineRule="auto"/>
              <w:ind w:right="-110"/>
              <w:jc w:val="right"/>
              <w:rPr>
                <w:rFonts w:ascii="Times New Roman" w:hAnsi="Times New Roman"/>
                <w:sz w:val="24"/>
                <w:szCs w:val="24"/>
                <w:lang w:val="en-US"/>
              </w:rPr>
            </w:pPr>
          </w:p>
        </w:tc>
      </w:tr>
      <w:tr w:rsidR="001E4D6B" w:rsidRPr="00407E6C">
        <w:trPr>
          <w:trHeight w:hRule="exact" w:val="540"/>
        </w:trPr>
        <w:tc>
          <w:tcPr>
            <w:tcW w:w="4178" w:type="dxa"/>
            <w:shd w:val="clear" w:color="auto" w:fill="auto"/>
          </w:tcPr>
          <w:p w:rsidR="001E4D6B" w:rsidRPr="00407E6C" w:rsidRDefault="001E4D6B" w:rsidP="00EA0B7D">
            <w:pPr>
              <w:spacing w:line="240" w:lineRule="auto"/>
              <w:ind w:right="-110"/>
              <w:rPr>
                <w:rFonts w:ascii="Times New Roman" w:hAnsi="Times New Roman"/>
                <w:sz w:val="24"/>
                <w:szCs w:val="24"/>
                <w:lang w:val="en-US"/>
              </w:rPr>
            </w:pPr>
            <w:r w:rsidRPr="00407E6C">
              <w:rPr>
                <w:rStyle w:val="apple-style-span"/>
                <w:rFonts w:ascii="Times New Roman" w:hAnsi="Times New Roman"/>
                <w:sz w:val="24"/>
                <w:szCs w:val="24"/>
                <w:shd w:val="clear" w:color="auto" w:fill="FFFFFF"/>
                <w:lang w:val="en-US"/>
              </w:rPr>
              <w:br w:type="page"/>
            </w:r>
            <w:r w:rsidRPr="00407E6C">
              <w:rPr>
                <w:rFonts w:ascii="Times New Roman" w:hAnsi="Times New Roman"/>
                <w:b/>
                <w:bCs/>
                <w:sz w:val="24"/>
                <w:szCs w:val="24"/>
                <w:lang w:val="en-US"/>
              </w:rPr>
              <w:t>HR Manager level predictors (Level 2)</w:t>
            </w:r>
            <w:r w:rsidR="00EA0B7D" w:rsidRPr="00407E6C">
              <w:rPr>
                <w:rFonts w:ascii="Times New Roman" w:hAnsi="Times New Roman"/>
                <w:b/>
                <w:bCs/>
                <w:sz w:val="24"/>
                <w:szCs w:val="24"/>
                <w:lang w:val="en-US"/>
              </w:rPr>
              <w:t xml:space="preserve"> </w:t>
            </w:r>
            <w:r w:rsidR="009F49ED" w:rsidRPr="00407E6C">
              <w:rPr>
                <w:rFonts w:ascii="Times New Roman" w:hAnsi="Times New Roman"/>
                <w:sz w:val="24"/>
                <w:szCs w:val="24"/>
                <w:lang w:val="en-US"/>
              </w:rPr>
              <w:t xml:space="preserve"> (n=</w:t>
            </w:r>
            <w:r w:rsidR="00EA0B7D" w:rsidRPr="00407E6C">
              <w:rPr>
                <w:rFonts w:ascii="Times New Roman" w:hAnsi="Times New Roman"/>
                <w:sz w:val="24"/>
                <w:szCs w:val="24"/>
                <w:lang w:val="en-US"/>
              </w:rPr>
              <w:t>38)</w:t>
            </w:r>
          </w:p>
        </w:tc>
        <w:tc>
          <w:tcPr>
            <w:tcW w:w="99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2090" w:type="dxa"/>
            <w:shd w:val="clear" w:color="auto" w:fill="auto"/>
          </w:tcPr>
          <w:p w:rsidR="001E4D6B" w:rsidRPr="00407E6C" w:rsidRDefault="001E4D6B" w:rsidP="00EA0B7D">
            <w:pPr>
              <w:spacing w:line="240" w:lineRule="auto"/>
              <w:ind w:right="-110"/>
              <w:jc w:val="right"/>
              <w:rPr>
                <w:rFonts w:ascii="Times New Roman" w:hAnsi="Times New Roman"/>
                <w:sz w:val="24"/>
                <w:szCs w:val="24"/>
                <w:lang w:val="en-US"/>
              </w:rPr>
            </w:pPr>
          </w:p>
        </w:tc>
      </w:tr>
      <w:tr w:rsidR="00EA0B7D" w:rsidRPr="00407E6C">
        <w:trPr>
          <w:trHeight w:hRule="exact" w:val="340"/>
        </w:trPr>
        <w:tc>
          <w:tcPr>
            <w:tcW w:w="4178" w:type="dxa"/>
            <w:shd w:val="clear" w:color="auto" w:fill="auto"/>
          </w:tcPr>
          <w:p w:rsidR="00EA0B7D" w:rsidRPr="00407E6C" w:rsidRDefault="00A55947" w:rsidP="00EA0B7D">
            <w:pPr>
              <w:spacing w:line="240" w:lineRule="auto"/>
              <w:ind w:right="-110"/>
              <w:rPr>
                <w:rFonts w:ascii="Times New Roman" w:hAnsi="Times New Roman"/>
                <w:sz w:val="24"/>
                <w:szCs w:val="24"/>
                <w:lang w:val="en-US"/>
              </w:rPr>
            </w:pPr>
            <w:r w:rsidRPr="00407E6C">
              <w:rPr>
                <w:rFonts w:ascii="Times New Roman" w:hAnsi="Times New Roman"/>
                <w:sz w:val="24"/>
                <w:szCs w:val="24"/>
                <w:lang w:val="en-US"/>
              </w:rPr>
              <w:t>INTERCEPT</w:t>
            </w:r>
          </w:p>
        </w:tc>
        <w:tc>
          <w:tcPr>
            <w:tcW w:w="990" w:type="dxa"/>
            <w:shd w:val="clear" w:color="auto" w:fill="auto"/>
          </w:tcPr>
          <w:p w:rsidR="00EA0B7D" w:rsidRPr="00407E6C" w:rsidRDefault="0000302F"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1.46</w:t>
            </w:r>
          </w:p>
        </w:tc>
        <w:tc>
          <w:tcPr>
            <w:tcW w:w="880" w:type="dxa"/>
            <w:shd w:val="clear" w:color="auto" w:fill="auto"/>
          </w:tcPr>
          <w:p w:rsidR="00EA0B7D" w:rsidRPr="00407E6C" w:rsidRDefault="0000302F"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24</w:t>
            </w:r>
          </w:p>
        </w:tc>
        <w:tc>
          <w:tcPr>
            <w:tcW w:w="880" w:type="dxa"/>
            <w:shd w:val="clear" w:color="auto" w:fill="auto"/>
          </w:tcPr>
          <w:p w:rsidR="00EA0B7D" w:rsidRPr="00407E6C" w:rsidRDefault="0000302F"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090" w:type="dxa"/>
            <w:shd w:val="clear" w:color="auto" w:fill="auto"/>
          </w:tcPr>
          <w:p w:rsidR="00EA0B7D" w:rsidRPr="00407E6C" w:rsidRDefault="00EA0B7D" w:rsidP="00EA0B7D">
            <w:pPr>
              <w:spacing w:line="240" w:lineRule="auto"/>
              <w:ind w:right="-108"/>
              <w:jc w:val="right"/>
              <w:rPr>
                <w:rFonts w:ascii="Times New Roman" w:hAnsi="Times New Roman"/>
                <w:sz w:val="24"/>
                <w:szCs w:val="24"/>
                <w:lang w:val="en-US"/>
              </w:rPr>
            </w:pP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Employee advocate (H1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0.04</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0.10</w:t>
            </w:r>
          </w:p>
        </w:tc>
        <w:tc>
          <w:tcPr>
            <w:tcW w:w="2090" w:type="dxa"/>
            <w:vMerge w:val="restart"/>
            <w:shd w:val="clear" w:color="auto" w:fill="auto"/>
          </w:tcPr>
          <w:p w:rsidR="009F49ED" w:rsidRPr="00407E6C" w:rsidRDefault="009F49ED" w:rsidP="00EA0B7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INTERCEPT1 U0</w:t>
            </w:r>
          </w:p>
          <w:p w:rsidR="009F49ED" w:rsidRPr="00407E6C" w:rsidRDefault="009F49ED" w:rsidP="004C6156">
            <w:pPr>
              <w:spacing w:line="240" w:lineRule="auto"/>
              <w:ind w:right="-108"/>
              <w:jc w:val="right"/>
              <w:rPr>
                <w:rFonts w:ascii="Times New Roman" w:hAnsi="Times New Roman"/>
                <w:sz w:val="24"/>
                <w:szCs w:val="24"/>
                <w:lang w:val="en-GB"/>
              </w:rPr>
            </w:pPr>
            <w:r w:rsidRPr="00407E6C">
              <w:rPr>
                <w:rFonts w:ascii="Times New Roman" w:hAnsi="Times New Roman"/>
                <w:sz w:val="24"/>
                <w:szCs w:val="24"/>
                <w:lang w:val="en-GB"/>
              </w:rPr>
              <w:t>residual variance=.0</w:t>
            </w:r>
            <w:r w:rsidR="004C6156" w:rsidRPr="00407E6C">
              <w:rPr>
                <w:rFonts w:ascii="Times New Roman" w:hAnsi="Times New Roman"/>
                <w:sz w:val="24"/>
                <w:szCs w:val="24"/>
                <w:lang w:val="en-GB"/>
              </w:rPr>
              <w:t>0</w:t>
            </w:r>
          </w:p>
          <w:p w:rsidR="009F49ED" w:rsidRPr="00407E6C" w:rsidRDefault="009F49ED" w:rsidP="004C6156">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GB"/>
              </w:rPr>
              <w:t>df=2</w:t>
            </w:r>
            <w:r w:rsidR="004C6156" w:rsidRPr="00407E6C">
              <w:rPr>
                <w:rFonts w:ascii="Times New Roman" w:hAnsi="Times New Roman"/>
                <w:sz w:val="24"/>
                <w:szCs w:val="24"/>
                <w:lang w:val="en-GB"/>
              </w:rPr>
              <w:t>4</w:t>
            </w:r>
          </w:p>
          <w:p w:rsidR="009F49ED" w:rsidRPr="00407E6C" w:rsidRDefault="009F49ED" w:rsidP="00EA0B7D">
            <w:pPr>
              <w:ind w:right="-110"/>
              <w:jc w:val="right"/>
              <w:rPr>
                <w:rFonts w:ascii="Times New Roman" w:hAnsi="Times New Roman"/>
                <w:sz w:val="24"/>
                <w:szCs w:val="24"/>
                <w:lang w:val="en-US"/>
              </w:rPr>
            </w:pPr>
            <w:r w:rsidRPr="00407E6C">
              <w:rPr>
                <w:rFonts w:ascii="Times New Roman" w:hAnsi="Times New Roman"/>
                <w:sz w:val="24"/>
                <w:szCs w:val="24"/>
                <w:lang w:val="en-US"/>
              </w:rPr>
              <w:t>p-value=</w:t>
            </w:r>
            <w:r w:rsidR="004C6156" w:rsidRPr="00407E6C">
              <w:rPr>
                <w:rFonts w:ascii="Times New Roman" w:hAnsi="Times New Roman"/>
                <w:sz w:val="24"/>
                <w:szCs w:val="24"/>
                <w:lang w:val="en-US"/>
              </w:rPr>
              <w:t>ns</w:t>
            </w: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Change agent (H2</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ind w:right="-110"/>
              <w:jc w:val="right"/>
              <w:rPr>
                <w:rFonts w:ascii="Times New Roman" w:hAnsi="Times New Roman"/>
                <w:sz w:val="24"/>
                <w:szCs w:val="24"/>
                <w:lang w:val="en-US"/>
              </w:rPr>
            </w:pP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Hierarchy (H3</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ind w:right="-110"/>
              <w:jc w:val="right"/>
              <w:rPr>
                <w:rFonts w:ascii="Times New Roman" w:hAnsi="Times New Roman"/>
                <w:sz w:val="24"/>
                <w:szCs w:val="24"/>
                <w:lang w:val="en-US"/>
              </w:rPr>
            </w:pP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Children under 18</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0.08</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0.10</w:t>
            </w:r>
          </w:p>
        </w:tc>
        <w:tc>
          <w:tcPr>
            <w:tcW w:w="2090" w:type="dxa"/>
            <w:vMerge/>
            <w:shd w:val="clear" w:color="auto" w:fill="auto"/>
          </w:tcPr>
          <w:p w:rsidR="009F49ED" w:rsidRPr="00407E6C" w:rsidRDefault="009F49ED" w:rsidP="00EA0B7D">
            <w:pPr>
              <w:ind w:right="-110"/>
              <w:jc w:val="right"/>
              <w:rPr>
                <w:rFonts w:ascii="Times New Roman" w:hAnsi="Times New Roman"/>
                <w:sz w:val="24"/>
                <w:szCs w:val="24"/>
                <w:lang w:val="en-US"/>
              </w:rPr>
            </w:pP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Care for children (H4</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0.20</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0.10</w:t>
            </w:r>
          </w:p>
        </w:tc>
        <w:tc>
          <w:tcPr>
            <w:tcW w:w="2090" w:type="dxa"/>
            <w:vMerge/>
            <w:shd w:val="clear" w:color="auto" w:fill="auto"/>
          </w:tcPr>
          <w:p w:rsidR="009F49ED" w:rsidRPr="00407E6C" w:rsidRDefault="009F49ED" w:rsidP="00EA0B7D">
            <w:pPr>
              <w:ind w:right="-110"/>
              <w:jc w:val="right"/>
              <w:rPr>
                <w:rFonts w:ascii="Times New Roman" w:hAnsi="Times New Roman"/>
                <w:sz w:val="24"/>
                <w:szCs w:val="24"/>
                <w:lang w:val="en-US"/>
              </w:rPr>
            </w:pP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Gender (H5</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spacing w:line="240" w:lineRule="auto"/>
              <w:ind w:right="-110"/>
              <w:jc w:val="right"/>
              <w:rPr>
                <w:rFonts w:ascii="Times New Roman" w:hAnsi="Times New Roman"/>
                <w:sz w:val="24"/>
                <w:szCs w:val="24"/>
                <w:lang w:val="en-US"/>
              </w:rPr>
            </w:pP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Age (H6</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spacing w:line="240" w:lineRule="auto"/>
              <w:ind w:right="-110"/>
              <w:jc w:val="right"/>
              <w:rPr>
                <w:rFonts w:ascii="Times New Roman" w:hAnsi="Times New Roman"/>
                <w:sz w:val="24"/>
                <w:szCs w:val="24"/>
                <w:lang w:val="en-US"/>
              </w:rPr>
            </w:pPr>
          </w:p>
        </w:tc>
      </w:tr>
      <w:tr w:rsidR="009F49ED" w:rsidRPr="00407E6C">
        <w:trPr>
          <w:trHeight w:hRule="exact" w:val="340"/>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Education (H7</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spacing w:line="240" w:lineRule="auto"/>
              <w:ind w:right="-110"/>
              <w:jc w:val="right"/>
              <w:rPr>
                <w:rFonts w:ascii="Times New Roman" w:hAnsi="Times New Roman"/>
                <w:sz w:val="24"/>
                <w:szCs w:val="24"/>
                <w:lang w:val="en-US"/>
              </w:rPr>
            </w:pPr>
          </w:p>
        </w:tc>
      </w:tr>
      <w:tr w:rsidR="009F49ED" w:rsidRPr="00407E6C">
        <w:trPr>
          <w:trHeight w:hRule="exact" w:val="396"/>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Years at this position (H8</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spacing w:line="240" w:lineRule="auto"/>
              <w:ind w:right="-110"/>
              <w:jc w:val="right"/>
              <w:rPr>
                <w:rFonts w:ascii="Times New Roman" w:hAnsi="Times New Roman"/>
                <w:sz w:val="24"/>
                <w:szCs w:val="24"/>
                <w:lang w:val="en-US"/>
              </w:rPr>
            </w:pPr>
          </w:p>
        </w:tc>
      </w:tr>
      <w:tr w:rsidR="009F49ED" w:rsidRPr="00407E6C">
        <w:trPr>
          <w:trHeight w:hRule="exact" w:val="437"/>
        </w:trPr>
        <w:tc>
          <w:tcPr>
            <w:tcW w:w="4178" w:type="dxa"/>
            <w:shd w:val="clear" w:color="auto" w:fill="auto"/>
          </w:tcPr>
          <w:p w:rsidR="009F49ED" w:rsidRPr="009D1E18" w:rsidRDefault="009F49ED" w:rsidP="00EA0B7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Org/al Flexibility (H9</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spacing w:line="240" w:lineRule="auto"/>
              <w:ind w:right="-110"/>
              <w:jc w:val="right"/>
              <w:rPr>
                <w:rFonts w:ascii="Times New Roman" w:hAnsi="Times New Roman"/>
                <w:sz w:val="24"/>
                <w:szCs w:val="24"/>
                <w:lang w:val="en-US"/>
              </w:rPr>
            </w:pPr>
          </w:p>
        </w:tc>
      </w:tr>
      <w:tr w:rsidR="009F49ED" w:rsidRPr="00407E6C">
        <w:trPr>
          <w:trHeight w:hRule="exact" w:val="363"/>
        </w:trPr>
        <w:tc>
          <w:tcPr>
            <w:tcW w:w="4178" w:type="dxa"/>
            <w:shd w:val="clear" w:color="auto" w:fill="auto"/>
          </w:tcPr>
          <w:p w:rsidR="009F49ED" w:rsidRPr="009D1E18" w:rsidRDefault="009F49ED" w:rsidP="00EA0B7D">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Uncertainty Avoidance (H10</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spacing w:line="240" w:lineRule="auto"/>
              <w:ind w:right="-110"/>
              <w:jc w:val="right"/>
              <w:rPr>
                <w:rFonts w:ascii="Times New Roman" w:hAnsi="Times New Roman"/>
                <w:sz w:val="24"/>
                <w:szCs w:val="24"/>
                <w:lang w:val="en-US"/>
              </w:rPr>
            </w:pPr>
          </w:p>
        </w:tc>
      </w:tr>
      <w:tr w:rsidR="009F49ED" w:rsidRPr="00407E6C">
        <w:trPr>
          <w:trHeight w:hRule="exact" w:val="363"/>
        </w:trPr>
        <w:tc>
          <w:tcPr>
            <w:tcW w:w="4178" w:type="dxa"/>
            <w:shd w:val="clear" w:color="auto" w:fill="auto"/>
          </w:tcPr>
          <w:p w:rsidR="009F49ED" w:rsidRPr="009D1E18" w:rsidRDefault="009F49ED" w:rsidP="00EA0B7D">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Bureaucracy (H11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F49ED" w:rsidRPr="00407E6C" w:rsidRDefault="009F49ED" w:rsidP="00E64F5D">
            <w:pPr>
              <w:jc w:val="center"/>
            </w:pPr>
            <w:r w:rsidRPr="00407E6C">
              <w:rPr>
                <w:rFonts w:ascii="Times New Roman" w:hAnsi="Times New Roman"/>
                <w:sz w:val="24"/>
                <w:szCs w:val="24"/>
                <w:lang w:val="en-US"/>
              </w:rPr>
              <w:t>24</w:t>
            </w:r>
          </w:p>
        </w:tc>
        <w:tc>
          <w:tcPr>
            <w:tcW w:w="880" w:type="dxa"/>
            <w:shd w:val="clear" w:color="auto" w:fill="auto"/>
          </w:tcPr>
          <w:p w:rsidR="009F49ED" w:rsidRPr="00407E6C" w:rsidRDefault="009F49E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090" w:type="dxa"/>
            <w:vMerge/>
            <w:shd w:val="clear" w:color="auto" w:fill="auto"/>
          </w:tcPr>
          <w:p w:rsidR="009F49ED" w:rsidRPr="00407E6C" w:rsidRDefault="009F49ED" w:rsidP="00EA0B7D">
            <w:pPr>
              <w:spacing w:line="240" w:lineRule="auto"/>
              <w:ind w:right="-110"/>
              <w:jc w:val="right"/>
              <w:rPr>
                <w:rFonts w:ascii="Times New Roman" w:hAnsi="Times New Roman"/>
                <w:sz w:val="24"/>
                <w:szCs w:val="24"/>
                <w:lang w:val="en-US"/>
              </w:rPr>
            </w:pPr>
          </w:p>
        </w:tc>
      </w:tr>
    </w:tbl>
    <w:p w:rsidR="00F2731B" w:rsidRPr="00407E6C" w:rsidRDefault="00F2731B" w:rsidP="00433785">
      <w:pPr>
        <w:spacing w:line="240" w:lineRule="auto"/>
        <w:ind w:right="-108"/>
        <w:jc w:val="both"/>
        <w:rPr>
          <w:rFonts w:ascii="Times New Roman" w:hAnsi="Times New Roman"/>
          <w:sz w:val="24"/>
          <w:szCs w:val="24"/>
          <w:lang w:val="en-US"/>
        </w:rPr>
      </w:pPr>
    </w:p>
    <w:p w:rsidR="007B6CEB" w:rsidRDefault="000C3D17" w:rsidP="007B6CEB">
      <w:pPr>
        <w:spacing w:line="240" w:lineRule="auto"/>
        <w:ind w:right="-108"/>
        <w:jc w:val="center"/>
        <w:rPr>
          <w:rFonts w:ascii="Times New Roman" w:hAnsi="Times New Roman"/>
          <w:b/>
          <w:bCs/>
          <w:sz w:val="24"/>
          <w:szCs w:val="24"/>
          <w:lang w:val="en-US"/>
        </w:rPr>
      </w:pPr>
      <w:r w:rsidRPr="00407E6C">
        <w:rPr>
          <w:rFonts w:ascii="Times New Roman" w:hAnsi="Times New Roman"/>
          <w:b/>
          <w:bCs/>
          <w:sz w:val="24"/>
          <w:szCs w:val="24"/>
          <w:lang w:val="en-US"/>
        </w:rPr>
        <w:br w:type="page"/>
      </w:r>
      <w:r w:rsidR="00433785" w:rsidRPr="00407E6C">
        <w:rPr>
          <w:rFonts w:ascii="Times New Roman" w:hAnsi="Times New Roman"/>
          <w:b/>
          <w:bCs/>
          <w:sz w:val="24"/>
          <w:szCs w:val="24"/>
          <w:lang w:val="en-US"/>
        </w:rPr>
        <w:lastRenderedPageBreak/>
        <w:t>TABLE 3</w:t>
      </w:r>
    </w:p>
    <w:p w:rsidR="00433785" w:rsidRPr="00407E6C" w:rsidRDefault="00667FA6" w:rsidP="007B6CEB">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1</w:t>
      </w:r>
      <w:r w:rsidRPr="00407E6C">
        <w:rPr>
          <w:rFonts w:ascii="Times New Roman" w:hAnsi="Times New Roman"/>
          <w:sz w:val="24"/>
          <w:szCs w:val="24"/>
          <w:vertAlign w:val="superscript"/>
          <w:lang w:val="en-US"/>
        </w:rPr>
        <w:t>st</w:t>
      </w:r>
      <w:r w:rsidRPr="00407E6C">
        <w:rPr>
          <w:rFonts w:ascii="Times New Roman" w:hAnsi="Times New Roman"/>
          <w:sz w:val="24"/>
          <w:szCs w:val="24"/>
          <w:lang w:val="en-US"/>
        </w:rPr>
        <w:t xml:space="preserve"> and 2</w:t>
      </w:r>
      <w:r w:rsidRPr="00407E6C">
        <w:rPr>
          <w:rFonts w:ascii="Times New Roman" w:hAnsi="Times New Roman"/>
          <w:sz w:val="24"/>
          <w:szCs w:val="24"/>
          <w:vertAlign w:val="superscript"/>
          <w:lang w:val="en-US"/>
        </w:rPr>
        <w:t>nd</w:t>
      </w:r>
      <w:r w:rsidRPr="00407E6C">
        <w:rPr>
          <w:rFonts w:ascii="Times New Roman" w:hAnsi="Times New Roman"/>
          <w:sz w:val="24"/>
          <w:szCs w:val="24"/>
          <w:lang w:val="en-US"/>
        </w:rPr>
        <w:t xml:space="preserve"> Level Predictors of</w:t>
      </w:r>
      <w:r w:rsidRPr="00407E6C">
        <w:rPr>
          <w:rFonts w:ascii="Times New Roman" w:hAnsi="Times New Roman"/>
          <w:b/>
          <w:bCs/>
          <w:sz w:val="24"/>
          <w:szCs w:val="24"/>
          <w:lang w:val="en-US"/>
        </w:rPr>
        <w:t xml:space="preserve"> </w:t>
      </w:r>
      <w:r w:rsidR="00433785" w:rsidRPr="00407E6C">
        <w:rPr>
          <w:rFonts w:ascii="Times New Roman" w:hAnsi="Times New Roman"/>
          <w:b/>
          <w:bCs/>
          <w:sz w:val="24"/>
          <w:szCs w:val="24"/>
          <w:lang w:val="en-US"/>
        </w:rPr>
        <w:t>Use of Child-Care Leave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78"/>
        <w:gridCol w:w="880"/>
        <w:gridCol w:w="880"/>
        <w:gridCol w:w="880"/>
        <w:gridCol w:w="2200"/>
      </w:tblGrid>
      <w:tr w:rsidR="001E4D6B" w:rsidRPr="00407E6C">
        <w:trPr>
          <w:trHeight w:hRule="exact" w:val="678"/>
        </w:trPr>
        <w:tc>
          <w:tcPr>
            <w:tcW w:w="9018" w:type="dxa"/>
            <w:gridSpan w:val="5"/>
            <w:shd w:val="clear" w:color="auto" w:fill="auto"/>
            <w:vAlign w:val="center"/>
          </w:tcPr>
          <w:p w:rsidR="001E4D6B" w:rsidRPr="00407E6C" w:rsidRDefault="001E4D6B" w:rsidP="001828DD">
            <w:pPr>
              <w:spacing w:line="240" w:lineRule="auto"/>
              <w:ind w:right="-110"/>
              <w:jc w:val="both"/>
              <w:rPr>
                <w:rFonts w:ascii="Times New Roman" w:hAnsi="Times New Roman"/>
                <w:b/>
                <w:bCs/>
                <w:sz w:val="24"/>
                <w:szCs w:val="24"/>
                <w:lang w:val="en-US"/>
              </w:rPr>
            </w:pPr>
            <w:r w:rsidRPr="00407E6C">
              <w:rPr>
                <w:rFonts w:ascii="Times New Roman" w:hAnsi="Times New Roman"/>
                <w:b/>
                <w:bCs/>
                <w:sz w:val="24"/>
                <w:szCs w:val="24"/>
                <w:lang w:val="en-US"/>
              </w:rPr>
              <w:t>Employee Use of Child-Care Leave</w:t>
            </w:r>
          </w:p>
        </w:tc>
      </w:tr>
      <w:tr w:rsidR="001828DD" w:rsidRPr="00407E6C">
        <w:trPr>
          <w:trHeight w:hRule="exact" w:val="340"/>
        </w:trPr>
        <w:tc>
          <w:tcPr>
            <w:tcW w:w="4178" w:type="dxa"/>
            <w:shd w:val="clear" w:color="auto" w:fill="auto"/>
          </w:tcPr>
          <w:p w:rsidR="001828DD" w:rsidRPr="00407E6C" w:rsidRDefault="001828DD" w:rsidP="001828DD">
            <w:pPr>
              <w:spacing w:line="240" w:lineRule="auto"/>
              <w:ind w:right="-108"/>
              <w:jc w:val="both"/>
              <w:rPr>
                <w:rFonts w:ascii="Times New Roman" w:hAnsi="Times New Roman"/>
                <w:b/>
                <w:bCs/>
                <w:sz w:val="24"/>
                <w:szCs w:val="24"/>
                <w:lang w:val="en-US"/>
              </w:rPr>
            </w:pPr>
          </w:p>
        </w:tc>
        <w:tc>
          <w:tcPr>
            <w:tcW w:w="2640" w:type="dxa"/>
            <w:gridSpan w:val="3"/>
            <w:shd w:val="clear" w:color="auto" w:fill="auto"/>
          </w:tcPr>
          <w:p w:rsidR="001828DD" w:rsidRPr="00407E6C" w:rsidRDefault="001828DD" w:rsidP="001828DD">
            <w:pPr>
              <w:spacing w:line="24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Fixed effects</w:t>
            </w:r>
          </w:p>
        </w:tc>
        <w:tc>
          <w:tcPr>
            <w:tcW w:w="2200" w:type="dxa"/>
            <w:shd w:val="clear" w:color="auto" w:fill="auto"/>
          </w:tcPr>
          <w:p w:rsidR="001828DD" w:rsidRPr="00407E6C" w:rsidRDefault="001828DD" w:rsidP="001828DD">
            <w:pPr>
              <w:spacing w:line="240" w:lineRule="auto"/>
              <w:ind w:right="-110"/>
              <w:rPr>
                <w:rFonts w:ascii="Times New Roman" w:hAnsi="Times New Roman"/>
                <w:b/>
                <w:bCs/>
                <w:sz w:val="24"/>
                <w:szCs w:val="24"/>
                <w:lang w:val="en-US"/>
              </w:rPr>
            </w:pPr>
            <w:r w:rsidRPr="00407E6C">
              <w:rPr>
                <w:rFonts w:ascii="Times New Roman" w:hAnsi="Times New Roman"/>
                <w:b/>
                <w:bCs/>
                <w:sz w:val="24"/>
                <w:szCs w:val="24"/>
                <w:lang w:val="en-US"/>
              </w:rPr>
              <w:t>Random effect</w:t>
            </w:r>
          </w:p>
        </w:tc>
      </w:tr>
      <w:tr w:rsidR="001E4D6B" w:rsidRPr="00407E6C">
        <w:trPr>
          <w:trHeight w:hRule="exact" w:val="340"/>
        </w:trPr>
        <w:tc>
          <w:tcPr>
            <w:tcW w:w="4178" w:type="dxa"/>
            <w:shd w:val="clear" w:color="auto" w:fill="auto"/>
            <w:vAlign w:val="center"/>
          </w:tcPr>
          <w:p w:rsidR="001E4D6B" w:rsidRPr="00407E6C" w:rsidRDefault="001E4D6B" w:rsidP="00A60CEA">
            <w:pPr>
              <w:spacing w:line="240" w:lineRule="auto"/>
              <w:ind w:right="-108"/>
              <w:jc w:val="right"/>
              <w:rPr>
                <w:rFonts w:ascii="Times New Roman" w:hAnsi="Times New Roman"/>
                <w:sz w:val="24"/>
                <w:szCs w:val="24"/>
                <w:lang w:val="en-US"/>
              </w:rPr>
            </w:pPr>
            <w:r w:rsidRPr="00407E6C">
              <w:rPr>
                <w:rFonts w:ascii="Times New Roman" w:hAnsi="Times New Roman"/>
                <w:b/>
                <w:bCs/>
                <w:sz w:val="24"/>
                <w:szCs w:val="24"/>
                <w:lang w:val="en-US"/>
              </w:rPr>
              <w:t>Employee level predictors(L 1)</w:t>
            </w:r>
            <w:r w:rsidR="00A60CEA" w:rsidRPr="00407E6C">
              <w:rPr>
                <w:rFonts w:ascii="Times New Roman" w:hAnsi="Times New Roman"/>
                <w:b/>
                <w:bCs/>
                <w:sz w:val="24"/>
                <w:szCs w:val="24"/>
                <w:lang w:val="en-US"/>
              </w:rPr>
              <w:t xml:space="preserve"> </w:t>
            </w:r>
            <w:r w:rsidR="00A60CEA" w:rsidRPr="00407E6C">
              <w:rPr>
                <w:rFonts w:ascii="Times New Roman" w:hAnsi="Times New Roman"/>
                <w:sz w:val="24"/>
                <w:szCs w:val="24"/>
                <w:lang w:val="en-US"/>
              </w:rPr>
              <w:t>(n=312)</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Coeff</w:t>
            </w:r>
            <w:r w:rsidR="00A60CEA" w:rsidRPr="00407E6C">
              <w:rPr>
                <w:rFonts w:ascii="Times New Roman" w:hAnsi="Times New Roman"/>
                <w:sz w:val="24"/>
                <w:szCs w:val="24"/>
                <w:lang w:val="en-US"/>
              </w:rPr>
              <w:t>ic</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df</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p-value</w:t>
            </w:r>
          </w:p>
        </w:tc>
        <w:tc>
          <w:tcPr>
            <w:tcW w:w="2200" w:type="dxa"/>
            <w:shd w:val="clear" w:color="auto" w:fill="auto"/>
          </w:tcPr>
          <w:p w:rsidR="001E4D6B" w:rsidRPr="00407E6C" w:rsidRDefault="001E4D6B" w:rsidP="001828DD">
            <w:pPr>
              <w:spacing w:line="240" w:lineRule="auto"/>
              <w:ind w:right="-110"/>
              <w:rPr>
                <w:rFonts w:ascii="Times New Roman" w:hAnsi="Times New Roman"/>
                <w:sz w:val="24"/>
                <w:szCs w:val="24"/>
                <w:lang w:val="en-GB"/>
              </w:rPr>
            </w:pPr>
          </w:p>
        </w:tc>
      </w:tr>
      <w:tr w:rsidR="001E4D6B" w:rsidRPr="00407E6C">
        <w:trPr>
          <w:trHeight w:hRule="exact" w:val="340"/>
        </w:trPr>
        <w:tc>
          <w:tcPr>
            <w:tcW w:w="4178" w:type="dxa"/>
            <w:shd w:val="clear" w:color="auto" w:fill="auto"/>
            <w:vAlign w:val="center"/>
          </w:tcPr>
          <w:p w:rsidR="001E4D6B" w:rsidRPr="00407E6C" w:rsidRDefault="001E4D6B" w:rsidP="00A60CEA">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Age </w:t>
            </w:r>
          </w:p>
        </w:tc>
        <w:tc>
          <w:tcPr>
            <w:tcW w:w="880" w:type="dxa"/>
            <w:shd w:val="clear" w:color="auto" w:fill="auto"/>
          </w:tcPr>
          <w:p w:rsidR="001E4D6B"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1E4D6B"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284</w:t>
            </w:r>
          </w:p>
        </w:tc>
        <w:tc>
          <w:tcPr>
            <w:tcW w:w="880" w:type="dxa"/>
            <w:shd w:val="clear" w:color="auto" w:fill="auto"/>
          </w:tcPr>
          <w:p w:rsidR="001E4D6B"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val="restart"/>
            <w:shd w:val="clear" w:color="auto" w:fill="auto"/>
          </w:tcPr>
          <w:p w:rsidR="001E4D6B" w:rsidRPr="00407E6C" w:rsidRDefault="001E4D6B" w:rsidP="001828DD">
            <w:pPr>
              <w:spacing w:line="240" w:lineRule="auto"/>
              <w:ind w:right="-110"/>
              <w:rPr>
                <w:rFonts w:ascii="Times New Roman" w:hAnsi="Times New Roman"/>
                <w:sz w:val="24"/>
                <w:szCs w:val="24"/>
                <w:lang w:val="en-GB"/>
              </w:rPr>
            </w:pPr>
          </w:p>
          <w:p w:rsidR="001E4D6B" w:rsidRPr="00407E6C" w:rsidRDefault="001E4D6B" w:rsidP="004C6156">
            <w:pPr>
              <w:spacing w:line="240" w:lineRule="auto"/>
              <w:ind w:right="-110"/>
              <w:rPr>
                <w:rFonts w:ascii="Times New Roman" w:hAnsi="Times New Roman"/>
                <w:sz w:val="24"/>
                <w:szCs w:val="24"/>
                <w:lang w:val="en-GB"/>
              </w:rPr>
            </w:pPr>
            <w:r w:rsidRPr="00407E6C">
              <w:rPr>
                <w:rFonts w:ascii="Times New Roman" w:hAnsi="Times New Roman"/>
                <w:sz w:val="24"/>
                <w:szCs w:val="24"/>
              </w:rPr>
              <w:t>Σ</w:t>
            </w:r>
            <w:r w:rsidRPr="00407E6C">
              <w:rPr>
                <w:rFonts w:ascii="Times New Roman" w:hAnsi="Times New Roman"/>
                <w:sz w:val="24"/>
                <w:szCs w:val="24"/>
                <w:vertAlign w:val="superscript"/>
                <w:lang w:val="en-US"/>
              </w:rPr>
              <w:t>2</w:t>
            </w:r>
            <w:r w:rsidRPr="00407E6C">
              <w:rPr>
                <w:rFonts w:ascii="Times New Roman" w:hAnsi="Times New Roman"/>
                <w:sz w:val="24"/>
                <w:szCs w:val="24"/>
                <w:vertAlign w:val="superscript"/>
                <w:lang w:val="en-GB"/>
              </w:rPr>
              <w:t xml:space="preserve"> </w:t>
            </w:r>
            <w:r w:rsidRPr="00407E6C">
              <w:rPr>
                <w:rFonts w:ascii="Times New Roman" w:hAnsi="Times New Roman"/>
                <w:sz w:val="24"/>
                <w:szCs w:val="24"/>
                <w:lang w:val="en-GB"/>
              </w:rPr>
              <w:t xml:space="preserve">=. </w:t>
            </w:r>
            <w:r w:rsidR="004C6156" w:rsidRPr="00407E6C">
              <w:rPr>
                <w:rFonts w:ascii="Times New Roman" w:hAnsi="Times New Roman"/>
                <w:sz w:val="24"/>
                <w:szCs w:val="24"/>
                <w:lang w:val="en-GB"/>
              </w:rPr>
              <w:t>48</w:t>
            </w:r>
            <w:r w:rsidRPr="00407E6C">
              <w:rPr>
                <w:rFonts w:ascii="Times New Roman" w:hAnsi="Times New Roman"/>
                <w:sz w:val="24"/>
                <w:szCs w:val="24"/>
                <w:lang w:val="en-GB"/>
              </w:rPr>
              <w:t>, L1 residual</w:t>
            </w: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ind w:right="-110"/>
              <w:rPr>
                <w:rFonts w:ascii="Times New Roman" w:hAnsi="Times New Roman"/>
                <w:sz w:val="24"/>
                <w:szCs w:val="24"/>
              </w:rPr>
            </w:pPr>
          </w:p>
        </w:tc>
      </w:tr>
      <w:tr w:rsidR="00943412" w:rsidRPr="00407E6C">
        <w:trPr>
          <w:trHeight w:hRule="exact" w:val="340"/>
        </w:trPr>
        <w:tc>
          <w:tcPr>
            <w:tcW w:w="4178" w:type="dxa"/>
            <w:shd w:val="clear" w:color="auto" w:fill="auto"/>
            <w:vAlign w:val="center"/>
          </w:tcPr>
          <w:p w:rsidR="00943412" w:rsidRPr="00407E6C" w:rsidRDefault="00943412" w:rsidP="0094341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Education </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ind w:right="-110"/>
              <w:rPr>
                <w:rFonts w:ascii="Times New Roman" w:hAnsi="Times New Roman"/>
                <w:sz w:val="24"/>
                <w:szCs w:val="24"/>
              </w:rPr>
            </w:pPr>
          </w:p>
        </w:tc>
      </w:tr>
      <w:tr w:rsidR="00943412" w:rsidRPr="00407E6C">
        <w:trPr>
          <w:trHeight w:hRule="exact" w:val="340"/>
        </w:trPr>
        <w:tc>
          <w:tcPr>
            <w:tcW w:w="4178" w:type="dxa"/>
            <w:shd w:val="clear" w:color="auto" w:fill="auto"/>
            <w:vAlign w:val="center"/>
          </w:tcPr>
          <w:p w:rsidR="00943412" w:rsidRPr="00407E6C" w:rsidRDefault="00943412" w:rsidP="0094341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Children under 18</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ind w:right="-110"/>
              <w:rPr>
                <w:rFonts w:ascii="Times New Roman" w:hAnsi="Times New Roman"/>
                <w:sz w:val="24"/>
                <w:szCs w:val="24"/>
              </w:rPr>
            </w:pPr>
          </w:p>
        </w:tc>
      </w:tr>
      <w:tr w:rsidR="00943412" w:rsidRPr="00407E6C">
        <w:trPr>
          <w:trHeight w:hRule="exact" w:val="340"/>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Gender </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0.21</w:t>
            </w:r>
            <w:r w:rsidR="00B122AE" w:rsidRPr="00407E6C">
              <w:rPr>
                <w:rFonts w:ascii="Times New Roman" w:hAnsi="Times New Roman"/>
                <w:sz w:val="24"/>
                <w:szCs w:val="24"/>
                <w:lang w:val="en-US"/>
              </w:rPr>
              <w:t xml:space="preserve"> (F)</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943412" w:rsidRPr="00407E6C" w:rsidRDefault="00943412" w:rsidP="00943412">
            <w:pPr>
              <w:ind w:right="-110"/>
              <w:rPr>
                <w:rFonts w:ascii="Times New Roman" w:hAnsi="Times New Roman"/>
                <w:sz w:val="24"/>
                <w:szCs w:val="24"/>
              </w:rPr>
            </w:pPr>
          </w:p>
        </w:tc>
      </w:tr>
      <w:tr w:rsidR="00943412" w:rsidRPr="00407E6C">
        <w:trPr>
          <w:trHeight w:hRule="exact" w:val="340"/>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Care for children </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0.20</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943412" w:rsidRPr="00407E6C" w:rsidRDefault="00943412" w:rsidP="00943412">
            <w:pPr>
              <w:spacing w:line="240" w:lineRule="auto"/>
              <w:ind w:right="-110"/>
              <w:rPr>
                <w:rFonts w:ascii="Times New Roman" w:hAnsi="Times New Roman"/>
                <w:sz w:val="24"/>
                <w:szCs w:val="24"/>
                <w:lang w:val="en-US"/>
              </w:rPr>
            </w:pPr>
          </w:p>
        </w:tc>
      </w:tr>
      <w:tr w:rsidR="00943412" w:rsidRPr="00407E6C">
        <w:trPr>
          <w:trHeight w:hRule="exact" w:val="340"/>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Hierarchy</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0.10</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0.04</w:t>
            </w:r>
          </w:p>
        </w:tc>
        <w:tc>
          <w:tcPr>
            <w:tcW w:w="2200" w:type="dxa"/>
            <w:vMerge/>
            <w:shd w:val="clear" w:color="auto" w:fill="auto"/>
          </w:tcPr>
          <w:p w:rsidR="00943412" w:rsidRPr="00407E6C" w:rsidRDefault="00943412" w:rsidP="00943412">
            <w:pPr>
              <w:spacing w:line="240" w:lineRule="auto"/>
              <w:ind w:right="-110"/>
              <w:jc w:val="right"/>
              <w:rPr>
                <w:rFonts w:ascii="Times New Roman" w:hAnsi="Times New Roman"/>
                <w:sz w:val="24"/>
                <w:szCs w:val="24"/>
                <w:lang w:val="en-US"/>
              </w:rPr>
            </w:pPr>
          </w:p>
        </w:tc>
      </w:tr>
      <w:tr w:rsidR="00943412" w:rsidRPr="00407E6C">
        <w:trPr>
          <w:trHeight w:hRule="exact" w:val="340"/>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Years at the organization </w:t>
            </w:r>
          </w:p>
        </w:tc>
        <w:tc>
          <w:tcPr>
            <w:tcW w:w="880" w:type="dxa"/>
            <w:shd w:val="clear" w:color="auto" w:fill="auto"/>
          </w:tcPr>
          <w:p w:rsidR="00943412" w:rsidRPr="00407E6C" w:rsidRDefault="0094341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0.02</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0.05</w:t>
            </w:r>
          </w:p>
        </w:tc>
        <w:tc>
          <w:tcPr>
            <w:tcW w:w="2200" w:type="dxa"/>
            <w:vMerge/>
            <w:shd w:val="clear" w:color="auto" w:fill="auto"/>
          </w:tcPr>
          <w:p w:rsidR="00943412" w:rsidRPr="00407E6C" w:rsidRDefault="00943412" w:rsidP="00943412">
            <w:pPr>
              <w:spacing w:line="240" w:lineRule="auto"/>
              <w:ind w:right="-110"/>
              <w:jc w:val="right"/>
              <w:rPr>
                <w:rFonts w:ascii="Times New Roman" w:hAnsi="Times New Roman"/>
                <w:sz w:val="24"/>
                <w:szCs w:val="24"/>
                <w:lang w:val="en-US"/>
              </w:rPr>
            </w:pPr>
          </w:p>
        </w:tc>
      </w:tr>
      <w:tr w:rsidR="00943412" w:rsidRPr="00407E6C">
        <w:trPr>
          <w:trHeight w:hRule="exact" w:val="340"/>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Work load</w:t>
            </w:r>
          </w:p>
        </w:tc>
        <w:tc>
          <w:tcPr>
            <w:tcW w:w="880" w:type="dxa"/>
            <w:shd w:val="clear" w:color="auto" w:fill="auto"/>
          </w:tcPr>
          <w:p w:rsidR="00943412" w:rsidRPr="00407E6C" w:rsidRDefault="0094341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spacing w:line="240" w:lineRule="auto"/>
              <w:ind w:right="-110"/>
              <w:jc w:val="right"/>
              <w:rPr>
                <w:rFonts w:ascii="Times New Roman" w:hAnsi="Times New Roman"/>
                <w:sz w:val="24"/>
                <w:szCs w:val="24"/>
                <w:lang w:val="en-US"/>
              </w:rPr>
            </w:pPr>
          </w:p>
        </w:tc>
      </w:tr>
      <w:tr w:rsidR="00943412" w:rsidRPr="00407E6C">
        <w:trPr>
          <w:trHeight w:hRule="exact" w:val="305"/>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Work interdependence </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spacing w:line="240" w:lineRule="auto"/>
              <w:ind w:right="-110"/>
              <w:jc w:val="right"/>
              <w:rPr>
                <w:rFonts w:ascii="Times New Roman" w:hAnsi="Times New Roman"/>
                <w:sz w:val="24"/>
                <w:szCs w:val="24"/>
                <w:lang w:val="en-US"/>
              </w:rPr>
            </w:pPr>
          </w:p>
        </w:tc>
      </w:tr>
      <w:tr w:rsidR="00943412" w:rsidRPr="00407E6C">
        <w:trPr>
          <w:trHeight w:hRule="exact" w:val="371"/>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Change agent </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spacing w:line="240" w:lineRule="auto"/>
              <w:ind w:right="-110"/>
              <w:jc w:val="right"/>
              <w:rPr>
                <w:rFonts w:ascii="Times New Roman" w:hAnsi="Times New Roman"/>
                <w:sz w:val="24"/>
                <w:szCs w:val="24"/>
                <w:lang w:val="en-US"/>
              </w:rPr>
            </w:pPr>
          </w:p>
        </w:tc>
      </w:tr>
      <w:tr w:rsidR="00943412" w:rsidRPr="00407E6C">
        <w:trPr>
          <w:trHeight w:hRule="exact" w:val="359"/>
        </w:trPr>
        <w:tc>
          <w:tcPr>
            <w:tcW w:w="4178" w:type="dxa"/>
            <w:shd w:val="clear" w:color="auto" w:fill="auto"/>
            <w:vAlign w:val="center"/>
          </w:tcPr>
          <w:p w:rsidR="00943412" w:rsidRPr="00407E6C" w:rsidRDefault="00943412" w:rsidP="0094341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org/al family support </w:t>
            </w:r>
          </w:p>
          <w:p w:rsidR="00943412" w:rsidRPr="00407E6C" w:rsidRDefault="00943412" w:rsidP="00943412">
            <w:pPr>
              <w:spacing w:line="240" w:lineRule="auto"/>
              <w:ind w:right="-108"/>
              <w:jc w:val="right"/>
              <w:rPr>
                <w:rFonts w:ascii="Times New Roman" w:hAnsi="Times New Roman"/>
                <w:sz w:val="24"/>
                <w:szCs w:val="24"/>
                <w:lang w:val="en-US"/>
              </w:rPr>
            </w:pPr>
          </w:p>
        </w:tc>
        <w:tc>
          <w:tcPr>
            <w:tcW w:w="880" w:type="dxa"/>
            <w:shd w:val="clear" w:color="auto" w:fill="auto"/>
          </w:tcPr>
          <w:p w:rsidR="00943412" w:rsidRPr="00407E6C" w:rsidRDefault="0094341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spacing w:line="240" w:lineRule="auto"/>
              <w:ind w:right="-110"/>
              <w:jc w:val="right"/>
              <w:rPr>
                <w:rFonts w:ascii="Times New Roman" w:hAnsi="Times New Roman"/>
                <w:sz w:val="24"/>
                <w:szCs w:val="24"/>
                <w:lang w:val="en-US"/>
              </w:rPr>
            </w:pPr>
          </w:p>
        </w:tc>
      </w:tr>
      <w:tr w:rsidR="00943412" w:rsidRPr="00407E6C">
        <w:trPr>
          <w:trHeight w:hRule="exact" w:val="330"/>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org/al flexibility </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spacing w:line="240" w:lineRule="auto"/>
              <w:ind w:right="-108"/>
              <w:jc w:val="right"/>
              <w:rPr>
                <w:rFonts w:ascii="Times New Roman" w:hAnsi="Times New Roman"/>
                <w:sz w:val="24"/>
                <w:szCs w:val="24"/>
                <w:lang w:val="en-US"/>
              </w:rPr>
            </w:pPr>
          </w:p>
        </w:tc>
      </w:tr>
      <w:tr w:rsidR="00943412" w:rsidRPr="00407E6C">
        <w:trPr>
          <w:trHeight w:hRule="exact" w:val="330"/>
        </w:trPr>
        <w:tc>
          <w:tcPr>
            <w:tcW w:w="4178" w:type="dxa"/>
            <w:shd w:val="clear" w:color="auto" w:fill="auto"/>
            <w:vAlign w:val="center"/>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supervisor’s support </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943412" w:rsidRPr="00407E6C" w:rsidRDefault="00943412" w:rsidP="00943412">
            <w:pPr>
              <w:spacing w:line="240" w:lineRule="auto"/>
              <w:ind w:right="-108"/>
              <w:jc w:val="right"/>
              <w:rPr>
                <w:rFonts w:ascii="Times New Roman" w:hAnsi="Times New Roman"/>
                <w:sz w:val="24"/>
                <w:szCs w:val="24"/>
                <w:lang w:val="en-US"/>
              </w:rPr>
            </w:pPr>
          </w:p>
        </w:tc>
      </w:tr>
      <w:tr w:rsidR="00943412" w:rsidRPr="00407E6C">
        <w:trPr>
          <w:trHeight w:hRule="exact" w:val="340"/>
        </w:trPr>
        <w:tc>
          <w:tcPr>
            <w:tcW w:w="4178" w:type="dxa"/>
            <w:shd w:val="clear" w:color="auto" w:fill="auto"/>
          </w:tcPr>
          <w:p w:rsidR="00943412" w:rsidRPr="00407E6C" w:rsidRDefault="00943412"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Employee Knows the policy</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0.14</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943412" w:rsidRPr="00407E6C" w:rsidRDefault="00943412" w:rsidP="00943412">
            <w:pPr>
              <w:spacing w:line="240" w:lineRule="auto"/>
              <w:ind w:right="-108"/>
              <w:jc w:val="right"/>
              <w:rPr>
                <w:rFonts w:ascii="Times New Roman" w:hAnsi="Times New Roman"/>
                <w:sz w:val="24"/>
                <w:szCs w:val="24"/>
                <w:lang w:val="en-GB"/>
              </w:rPr>
            </w:pPr>
          </w:p>
        </w:tc>
      </w:tr>
      <w:tr w:rsidR="00943412" w:rsidRPr="00407E6C">
        <w:trPr>
          <w:trHeight w:hRule="exact" w:val="378"/>
        </w:trPr>
        <w:tc>
          <w:tcPr>
            <w:tcW w:w="4178" w:type="dxa"/>
            <w:shd w:val="clear" w:color="auto" w:fill="auto"/>
            <w:vAlign w:val="center"/>
          </w:tcPr>
          <w:p w:rsidR="00943412" w:rsidRPr="00407E6C" w:rsidRDefault="00943412" w:rsidP="00943412">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Policy applicable to employee</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0.32</w:t>
            </w:r>
          </w:p>
        </w:tc>
        <w:tc>
          <w:tcPr>
            <w:tcW w:w="880" w:type="dxa"/>
            <w:shd w:val="clear" w:color="auto" w:fill="auto"/>
          </w:tcPr>
          <w:p w:rsidR="00943412" w:rsidRPr="00407E6C" w:rsidRDefault="00943412" w:rsidP="00943412">
            <w:pPr>
              <w:jc w:val="center"/>
            </w:pPr>
            <w:r w:rsidRPr="00407E6C">
              <w:rPr>
                <w:rFonts w:ascii="Times New Roman" w:hAnsi="Times New Roman"/>
                <w:sz w:val="24"/>
                <w:szCs w:val="24"/>
                <w:lang w:val="en-US"/>
              </w:rPr>
              <w:t>284</w:t>
            </w:r>
          </w:p>
        </w:tc>
        <w:tc>
          <w:tcPr>
            <w:tcW w:w="880" w:type="dxa"/>
            <w:shd w:val="clear" w:color="auto" w:fill="auto"/>
          </w:tcPr>
          <w:p w:rsidR="00943412" w:rsidRPr="00407E6C" w:rsidRDefault="00943412"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943412" w:rsidRPr="00407E6C" w:rsidRDefault="00943412" w:rsidP="00943412">
            <w:pPr>
              <w:spacing w:line="240" w:lineRule="auto"/>
              <w:ind w:right="-110"/>
              <w:jc w:val="both"/>
              <w:rPr>
                <w:rFonts w:ascii="Times New Roman" w:hAnsi="Times New Roman"/>
                <w:sz w:val="24"/>
                <w:szCs w:val="24"/>
                <w:lang w:val="en-US"/>
              </w:rPr>
            </w:pPr>
          </w:p>
        </w:tc>
      </w:tr>
      <w:tr w:rsidR="001E4D6B" w:rsidRPr="00407E6C">
        <w:trPr>
          <w:trHeight w:hRule="exact" w:val="540"/>
        </w:trPr>
        <w:tc>
          <w:tcPr>
            <w:tcW w:w="4178" w:type="dxa"/>
            <w:shd w:val="clear" w:color="auto" w:fill="auto"/>
          </w:tcPr>
          <w:p w:rsidR="001E4D6B" w:rsidRPr="00407E6C" w:rsidRDefault="001E4D6B" w:rsidP="00A60CEA">
            <w:pPr>
              <w:spacing w:line="240" w:lineRule="auto"/>
              <w:ind w:right="-110"/>
              <w:rPr>
                <w:rFonts w:ascii="Times New Roman" w:hAnsi="Times New Roman"/>
                <w:b/>
                <w:bCs/>
                <w:sz w:val="24"/>
                <w:szCs w:val="24"/>
                <w:lang w:val="en-US"/>
              </w:rPr>
            </w:pPr>
            <w:r w:rsidRPr="00407E6C">
              <w:rPr>
                <w:rStyle w:val="apple-style-span"/>
                <w:rFonts w:ascii="Times New Roman" w:hAnsi="Times New Roman"/>
                <w:sz w:val="24"/>
                <w:szCs w:val="24"/>
                <w:shd w:val="clear" w:color="auto" w:fill="FFFFFF"/>
                <w:lang w:val="en-US"/>
              </w:rPr>
              <w:br w:type="page"/>
            </w:r>
            <w:r w:rsidRPr="00407E6C">
              <w:rPr>
                <w:rFonts w:ascii="Times New Roman" w:hAnsi="Times New Roman"/>
                <w:b/>
                <w:bCs/>
                <w:sz w:val="24"/>
                <w:szCs w:val="24"/>
                <w:lang w:val="en-US"/>
              </w:rPr>
              <w:t>HR Manager level predictors (Level 2)</w:t>
            </w:r>
            <w:r w:rsidR="00A60CEA" w:rsidRPr="00407E6C">
              <w:rPr>
                <w:rFonts w:ascii="Times New Roman" w:hAnsi="Times New Roman"/>
                <w:b/>
                <w:bCs/>
                <w:sz w:val="24"/>
                <w:szCs w:val="24"/>
                <w:lang w:val="en-US"/>
              </w:rPr>
              <w:t xml:space="preserve"> </w:t>
            </w:r>
            <w:r w:rsidR="00A60CEA" w:rsidRPr="00407E6C">
              <w:rPr>
                <w:rFonts w:ascii="Times New Roman" w:hAnsi="Times New Roman"/>
                <w:sz w:val="24"/>
                <w:szCs w:val="24"/>
                <w:lang w:val="en-US"/>
              </w:rPr>
              <w:t>(n=38)</w:t>
            </w:r>
          </w:p>
        </w:tc>
        <w:tc>
          <w:tcPr>
            <w:tcW w:w="88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943412">
            <w:pPr>
              <w:spacing w:line="240" w:lineRule="auto"/>
              <w:ind w:right="-110"/>
              <w:jc w:val="center"/>
              <w:rPr>
                <w:rFonts w:ascii="Times New Roman" w:hAnsi="Times New Roman"/>
                <w:sz w:val="24"/>
                <w:szCs w:val="24"/>
                <w:lang w:val="en-US"/>
              </w:rPr>
            </w:pPr>
          </w:p>
        </w:tc>
        <w:tc>
          <w:tcPr>
            <w:tcW w:w="2200" w:type="dxa"/>
            <w:shd w:val="clear" w:color="auto" w:fill="auto"/>
          </w:tcPr>
          <w:p w:rsidR="001E4D6B" w:rsidRPr="00407E6C" w:rsidRDefault="001E4D6B" w:rsidP="001828DD">
            <w:pPr>
              <w:spacing w:line="240" w:lineRule="auto"/>
              <w:ind w:right="-110"/>
              <w:jc w:val="both"/>
              <w:rPr>
                <w:rFonts w:ascii="Times New Roman" w:hAnsi="Times New Roman"/>
                <w:sz w:val="24"/>
                <w:szCs w:val="24"/>
                <w:lang w:val="en-US"/>
              </w:rPr>
            </w:pPr>
          </w:p>
        </w:tc>
      </w:tr>
      <w:tr w:rsidR="00A60CEA" w:rsidRPr="00407E6C">
        <w:trPr>
          <w:trHeight w:hRule="exact" w:val="340"/>
        </w:trPr>
        <w:tc>
          <w:tcPr>
            <w:tcW w:w="4178" w:type="dxa"/>
            <w:shd w:val="clear" w:color="auto" w:fill="auto"/>
          </w:tcPr>
          <w:p w:rsidR="00A60CEA" w:rsidRPr="00407E6C" w:rsidRDefault="00A60CEA" w:rsidP="00A60CEA">
            <w:pPr>
              <w:spacing w:line="240" w:lineRule="auto"/>
              <w:ind w:right="-110"/>
              <w:rPr>
                <w:rFonts w:ascii="Times New Roman" w:hAnsi="Times New Roman"/>
                <w:sz w:val="24"/>
                <w:szCs w:val="24"/>
                <w:lang w:val="en-US"/>
              </w:rPr>
            </w:pPr>
            <w:r w:rsidRPr="00407E6C">
              <w:rPr>
                <w:rFonts w:ascii="Times New Roman" w:hAnsi="Times New Roman"/>
                <w:sz w:val="24"/>
                <w:szCs w:val="24"/>
                <w:lang w:val="en-US"/>
              </w:rPr>
              <w:t>INTERCEPT</w:t>
            </w:r>
            <w:r w:rsidR="004C6156" w:rsidRPr="00407E6C">
              <w:rPr>
                <w:rFonts w:ascii="Times New Roman" w:hAnsi="Times New Roman"/>
                <w:sz w:val="24"/>
                <w:szCs w:val="24"/>
                <w:lang w:val="en-US"/>
              </w:rPr>
              <w:t xml:space="preserve"> (B0)</w:t>
            </w:r>
          </w:p>
        </w:tc>
        <w:tc>
          <w:tcPr>
            <w:tcW w:w="880" w:type="dxa"/>
            <w:shd w:val="clear" w:color="auto" w:fill="auto"/>
          </w:tcPr>
          <w:p w:rsidR="00A60CEA" w:rsidRPr="00407E6C" w:rsidRDefault="004C6156"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1.38</w:t>
            </w:r>
          </w:p>
        </w:tc>
        <w:tc>
          <w:tcPr>
            <w:tcW w:w="880" w:type="dxa"/>
            <w:shd w:val="clear" w:color="auto" w:fill="auto"/>
          </w:tcPr>
          <w:p w:rsidR="00A60CEA" w:rsidRPr="00407E6C" w:rsidRDefault="00A103CD" w:rsidP="00A103C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24</w:t>
            </w:r>
          </w:p>
        </w:tc>
        <w:tc>
          <w:tcPr>
            <w:tcW w:w="880" w:type="dxa"/>
            <w:shd w:val="clear" w:color="auto" w:fill="auto"/>
          </w:tcPr>
          <w:p w:rsidR="00A60CEA" w:rsidRPr="00407E6C" w:rsidRDefault="004C6156"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shd w:val="clear" w:color="auto" w:fill="auto"/>
          </w:tcPr>
          <w:p w:rsidR="00A60CEA" w:rsidRPr="00407E6C" w:rsidRDefault="00A60CEA" w:rsidP="001828DD">
            <w:pPr>
              <w:spacing w:line="240" w:lineRule="auto"/>
              <w:ind w:right="-108"/>
              <w:jc w:val="both"/>
              <w:rPr>
                <w:rFonts w:ascii="Times New Roman" w:hAnsi="Times New Roman"/>
                <w:sz w:val="24"/>
                <w:szCs w:val="24"/>
                <w:lang w:val="en-US"/>
              </w:rPr>
            </w:pP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Employee advocate (H1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val="restart"/>
            <w:shd w:val="clear" w:color="auto" w:fill="auto"/>
          </w:tcPr>
          <w:p w:rsidR="00A103CD" w:rsidRPr="00407E6C" w:rsidRDefault="00A103CD" w:rsidP="004C6156">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INTERCEPT1 U0</w:t>
            </w:r>
          </w:p>
          <w:p w:rsidR="00A103CD" w:rsidRPr="00407E6C" w:rsidRDefault="00A103CD" w:rsidP="004C6156">
            <w:pPr>
              <w:spacing w:line="240" w:lineRule="auto"/>
              <w:ind w:right="-108"/>
              <w:jc w:val="right"/>
              <w:rPr>
                <w:rFonts w:ascii="Times New Roman" w:hAnsi="Times New Roman"/>
                <w:sz w:val="24"/>
                <w:szCs w:val="24"/>
                <w:lang w:val="en-GB"/>
              </w:rPr>
            </w:pPr>
            <w:r w:rsidRPr="00407E6C">
              <w:rPr>
                <w:rFonts w:ascii="Times New Roman" w:hAnsi="Times New Roman"/>
                <w:sz w:val="24"/>
                <w:szCs w:val="24"/>
                <w:lang w:val="en-GB"/>
              </w:rPr>
              <w:t>residual variance=.00</w:t>
            </w:r>
          </w:p>
          <w:p w:rsidR="00A103CD" w:rsidRPr="00407E6C" w:rsidRDefault="00A103CD" w:rsidP="004C6156">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GB"/>
              </w:rPr>
              <w:t>df=24</w:t>
            </w:r>
          </w:p>
          <w:p w:rsidR="00A103CD" w:rsidRPr="00407E6C" w:rsidRDefault="00A103CD" w:rsidP="004C6156">
            <w:pPr>
              <w:ind w:right="-110"/>
              <w:jc w:val="right"/>
              <w:rPr>
                <w:rFonts w:ascii="Times New Roman" w:hAnsi="Times New Roman"/>
                <w:sz w:val="24"/>
                <w:szCs w:val="24"/>
                <w:lang w:val="en-US"/>
              </w:rPr>
            </w:pPr>
            <w:r w:rsidRPr="00407E6C">
              <w:rPr>
                <w:rFonts w:ascii="Times New Roman" w:hAnsi="Times New Roman"/>
                <w:sz w:val="24"/>
                <w:szCs w:val="24"/>
                <w:lang w:val="en-US"/>
              </w:rPr>
              <w:t>p-value=ns</w:t>
            </w: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Change agent (H2</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A103CD" w:rsidRPr="00407E6C" w:rsidRDefault="00A103CD" w:rsidP="001828DD">
            <w:pPr>
              <w:ind w:right="-110"/>
              <w:jc w:val="both"/>
              <w:rPr>
                <w:rFonts w:ascii="Times New Roman" w:hAnsi="Times New Roman"/>
                <w:sz w:val="24"/>
                <w:szCs w:val="24"/>
                <w:lang w:val="en-US"/>
              </w:rPr>
            </w:pP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Hierarchy (H3</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0.82</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0.05</w:t>
            </w:r>
          </w:p>
        </w:tc>
        <w:tc>
          <w:tcPr>
            <w:tcW w:w="2200" w:type="dxa"/>
            <w:vMerge/>
            <w:shd w:val="clear" w:color="auto" w:fill="auto"/>
          </w:tcPr>
          <w:p w:rsidR="00A103CD" w:rsidRPr="00407E6C" w:rsidRDefault="00A103CD" w:rsidP="001828DD">
            <w:pPr>
              <w:ind w:right="-110"/>
              <w:jc w:val="both"/>
              <w:rPr>
                <w:rFonts w:ascii="Times New Roman" w:hAnsi="Times New Roman"/>
                <w:sz w:val="24"/>
                <w:szCs w:val="24"/>
                <w:lang w:val="en-US"/>
              </w:rPr>
            </w:pP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Children under 18</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0.13</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0.09</w:t>
            </w:r>
          </w:p>
        </w:tc>
        <w:tc>
          <w:tcPr>
            <w:tcW w:w="2200" w:type="dxa"/>
            <w:vMerge/>
            <w:shd w:val="clear" w:color="auto" w:fill="auto"/>
          </w:tcPr>
          <w:p w:rsidR="00A103CD" w:rsidRPr="00407E6C" w:rsidRDefault="00A103CD" w:rsidP="001828DD">
            <w:pPr>
              <w:ind w:right="-110"/>
              <w:jc w:val="both"/>
              <w:rPr>
                <w:rFonts w:ascii="Times New Roman" w:hAnsi="Times New Roman"/>
                <w:sz w:val="24"/>
                <w:szCs w:val="24"/>
                <w:lang w:val="en-US"/>
              </w:rPr>
            </w:pP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Care for children (H4</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0.05</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0.09</w:t>
            </w:r>
          </w:p>
        </w:tc>
        <w:tc>
          <w:tcPr>
            <w:tcW w:w="2200" w:type="dxa"/>
            <w:vMerge/>
            <w:shd w:val="clear" w:color="auto" w:fill="auto"/>
          </w:tcPr>
          <w:p w:rsidR="00A103CD" w:rsidRPr="00407E6C" w:rsidRDefault="00A103CD" w:rsidP="001828DD">
            <w:pPr>
              <w:ind w:right="-110"/>
              <w:jc w:val="both"/>
              <w:rPr>
                <w:rFonts w:ascii="Times New Roman" w:hAnsi="Times New Roman"/>
                <w:sz w:val="24"/>
                <w:szCs w:val="24"/>
                <w:lang w:val="en-US"/>
              </w:rPr>
            </w:pP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Gender (H5</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A103CD" w:rsidRPr="00407E6C" w:rsidRDefault="00A103CD" w:rsidP="001828DD">
            <w:pPr>
              <w:spacing w:line="240" w:lineRule="auto"/>
              <w:ind w:right="-110"/>
              <w:jc w:val="both"/>
              <w:rPr>
                <w:rFonts w:ascii="Times New Roman" w:hAnsi="Times New Roman"/>
                <w:sz w:val="24"/>
                <w:szCs w:val="24"/>
                <w:lang w:val="en-US"/>
              </w:rPr>
            </w:pP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Age (H6</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0.01</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0.06</w:t>
            </w:r>
          </w:p>
        </w:tc>
        <w:tc>
          <w:tcPr>
            <w:tcW w:w="2200" w:type="dxa"/>
            <w:vMerge/>
            <w:shd w:val="clear" w:color="auto" w:fill="auto"/>
          </w:tcPr>
          <w:p w:rsidR="00A103CD" w:rsidRPr="00407E6C" w:rsidRDefault="00A103CD" w:rsidP="001828DD">
            <w:pPr>
              <w:spacing w:line="240" w:lineRule="auto"/>
              <w:ind w:right="-110"/>
              <w:jc w:val="both"/>
              <w:rPr>
                <w:rFonts w:ascii="Times New Roman" w:hAnsi="Times New Roman"/>
                <w:sz w:val="24"/>
                <w:szCs w:val="24"/>
                <w:lang w:val="en-US"/>
              </w:rPr>
            </w:pPr>
          </w:p>
        </w:tc>
      </w:tr>
      <w:tr w:rsidR="00A103CD" w:rsidRPr="00407E6C">
        <w:trPr>
          <w:trHeight w:hRule="exact" w:val="340"/>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Education (H7</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A103CD" w:rsidRPr="00407E6C" w:rsidRDefault="00A103CD" w:rsidP="001828DD">
            <w:pPr>
              <w:spacing w:line="240" w:lineRule="auto"/>
              <w:ind w:right="-110"/>
              <w:jc w:val="both"/>
              <w:rPr>
                <w:rFonts w:ascii="Times New Roman" w:hAnsi="Times New Roman"/>
                <w:sz w:val="24"/>
                <w:szCs w:val="24"/>
                <w:lang w:val="en-US"/>
              </w:rPr>
            </w:pPr>
          </w:p>
        </w:tc>
      </w:tr>
      <w:tr w:rsidR="00A103CD" w:rsidRPr="00407E6C">
        <w:trPr>
          <w:trHeight w:hRule="exact" w:val="396"/>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Years at this position (H8</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A103CD" w:rsidRPr="00407E6C" w:rsidRDefault="00A103CD" w:rsidP="001828DD">
            <w:pPr>
              <w:spacing w:line="240" w:lineRule="auto"/>
              <w:ind w:right="-110"/>
              <w:rPr>
                <w:rFonts w:ascii="Times New Roman" w:hAnsi="Times New Roman"/>
                <w:sz w:val="24"/>
                <w:szCs w:val="24"/>
                <w:lang w:val="en-US"/>
              </w:rPr>
            </w:pPr>
          </w:p>
        </w:tc>
      </w:tr>
      <w:tr w:rsidR="00A103CD" w:rsidRPr="00407E6C">
        <w:trPr>
          <w:trHeight w:hRule="exact" w:val="437"/>
        </w:trPr>
        <w:tc>
          <w:tcPr>
            <w:tcW w:w="4178" w:type="dxa"/>
            <w:shd w:val="clear" w:color="auto" w:fill="auto"/>
          </w:tcPr>
          <w:p w:rsidR="00A103CD" w:rsidRPr="009D1E18" w:rsidRDefault="00A103CD" w:rsidP="00A60C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Org/al Flexibility (H9</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A103CD" w:rsidRPr="00407E6C" w:rsidRDefault="00A103CD" w:rsidP="001828DD">
            <w:pPr>
              <w:spacing w:line="240" w:lineRule="auto"/>
              <w:ind w:right="-110"/>
              <w:jc w:val="both"/>
              <w:rPr>
                <w:rFonts w:ascii="Times New Roman" w:hAnsi="Times New Roman"/>
                <w:sz w:val="24"/>
                <w:szCs w:val="24"/>
                <w:lang w:val="en-US"/>
              </w:rPr>
            </w:pPr>
          </w:p>
        </w:tc>
      </w:tr>
      <w:tr w:rsidR="00A103CD" w:rsidRPr="00407E6C">
        <w:trPr>
          <w:trHeight w:hRule="exact" w:val="363"/>
        </w:trPr>
        <w:tc>
          <w:tcPr>
            <w:tcW w:w="4178" w:type="dxa"/>
            <w:shd w:val="clear" w:color="auto" w:fill="auto"/>
          </w:tcPr>
          <w:p w:rsidR="00A103CD" w:rsidRPr="009D1E18" w:rsidRDefault="00A103CD" w:rsidP="00A60CEA">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Uncertainty Avoidance (H10</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A103CD" w:rsidRPr="00407E6C" w:rsidRDefault="00A103CD" w:rsidP="001828DD">
            <w:pPr>
              <w:spacing w:line="240" w:lineRule="auto"/>
              <w:ind w:right="-110"/>
              <w:jc w:val="both"/>
              <w:rPr>
                <w:rFonts w:ascii="Times New Roman" w:hAnsi="Times New Roman"/>
                <w:sz w:val="24"/>
                <w:szCs w:val="24"/>
                <w:lang w:val="en-US"/>
              </w:rPr>
            </w:pPr>
          </w:p>
        </w:tc>
      </w:tr>
      <w:tr w:rsidR="00A103CD" w:rsidRPr="00407E6C">
        <w:trPr>
          <w:trHeight w:hRule="exact" w:val="363"/>
        </w:trPr>
        <w:tc>
          <w:tcPr>
            <w:tcW w:w="4178" w:type="dxa"/>
            <w:shd w:val="clear" w:color="auto" w:fill="auto"/>
          </w:tcPr>
          <w:p w:rsidR="00A103CD" w:rsidRPr="009D1E18" w:rsidRDefault="00A103CD" w:rsidP="00A60CEA">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Bureaucracy (H11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103CD" w:rsidRPr="00407E6C" w:rsidRDefault="00A103CD" w:rsidP="00A103CD">
            <w:pPr>
              <w:jc w:val="center"/>
            </w:pPr>
            <w:r w:rsidRPr="00407E6C">
              <w:rPr>
                <w:rFonts w:ascii="Times New Roman" w:hAnsi="Times New Roman"/>
                <w:sz w:val="24"/>
                <w:szCs w:val="24"/>
                <w:lang w:val="en-US"/>
              </w:rPr>
              <w:t>24</w:t>
            </w:r>
          </w:p>
        </w:tc>
        <w:tc>
          <w:tcPr>
            <w:tcW w:w="880" w:type="dxa"/>
            <w:shd w:val="clear" w:color="auto" w:fill="auto"/>
          </w:tcPr>
          <w:p w:rsidR="00A103CD" w:rsidRPr="00407E6C" w:rsidRDefault="00A103CD" w:rsidP="00943412">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A103CD" w:rsidRPr="00407E6C" w:rsidRDefault="00A103CD" w:rsidP="001828DD">
            <w:pPr>
              <w:spacing w:line="240" w:lineRule="auto"/>
              <w:ind w:right="-110"/>
              <w:jc w:val="both"/>
              <w:rPr>
                <w:rFonts w:ascii="Times New Roman" w:hAnsi="Times New Roman"/>
                <w:sz w:val="24"/>
                <w:szCs w:val="24"/>
                <w:lang w:val="en-US"/>
              </w:rPr>
            </w:pPr>
          </w:p>
        </w:tc>
      </w:tr>
    </w:tbl>
    <w:p w:rsidR="00433785" w:rsidRPr="00407E6C" w:rsidRDefault="00433785" w:rsidP="00433785">
      <w:pPr>
        <w:spacing w:line="240" w:lineRule="auto"/>
        <w:ind w:right="-108"/>
        <w:jc w:val="both"/>
        <w:rPr>
          <w:rFonts w:ascii="Times New Roman" w:hAnsi="Times New Roman"/>
          <w:sz w:val="24"/>
          <w:szCs w:val="24"/>
          <w:lang w:val="en-US"/>
        </w:rPr>
      </w:pPr>
    </w:p>
    <w:p w:rsidR="007B6CEB" w:rsidRDefault="000C3D17" w:rsidP="007B6CEB">
      <w:pPr>
        <w:spacing w:line="240" w:lineRule="auto"/>
        <w:ind w:right="-108"/>
        <w:jc w:val="center"/>
        <w:rPr>
          <w:rFonts w:ascii="Times New Roman" w:hAnsi="Times New Roman"/>
          <w:b/>
          <w:bCs/>
          <w:sz w:val="24"/>
          <w:szCs w:val="24"/>
          <w:lang w:val="en-US"/>
        </w:rPr>
      </w:pPr>
      <w:r w:rsidRPr="00407E6C">
        <w:rPr>
          <w:rFonts w:ascii="Times New Roman" w:hAnsi="Times New Roman"/>
          <w:b/>
          <w:bCs/>
          <w:sz w:val="24"/>
          <w:szCs w:val="24"/>
          <w:lang w:val="en-US"/>
        </w:rPr>
        <w:br w:type="page"/>
      </w:r>
      <w:r w:rsidR="00433785" w:rsidRPr="00407E6C">
        <w:rPr>
          <w:rFonts w:ascii="Times New Roman" w:hAnsi="Times New Roman"/>
          <w:b/>
          <w:bCs/>
          <w:sz w:val="24"/>
          <w:szCs w:val="24"/>
          <w:lang w:val="en-US"/>
        </w:rPr>
        <w:lastRenderedPageBreak/>
        <w:t>TABLE 4</w:t>
      </w:r>
    </w:p>
    <w:p w:rsidR="00433785" w:rsidRPr="00407E6C" w:rsidRDefault="007B6CEB" w:rsidP="007B6CEB">
      <w:pPr>
        <w:spacing w:line="240" w:lineRule="auto"/>
        <w:ind w:right="-108"/>
        <w:jc w:val="center"/>
        <w:rPr>
          <w:rFonts w:ascii="Times New Roman" w:hAnsi="Times New Roman"/>
          <w:sz w:val="24"/>
          <w:szCs w:val="24"/>
          <w:lang w:val="en-US"/>
        </w:rPr>
      </w:pPr>
      <w:r w:rsidRPr="007B6CEB">
        <w:rPr>
          <w:rFonts w:ascii="Times New Roman" w:hAnsi="Times New Roman"/>
          <w:sz w:val="24"/>
          <w:szCs w:val="24"/>
          <w:lang w:val="en-US"/>
        </w:rPr>
        <w:t>1</w:t>
      </w:r>
      <w:r w:rsidR="00667FA6" w:rsidRPr="00407E6C">
        <w:rPr>
          <w:rFonts w:ascii="Times New Roman" w:hAnsi="Times New Roman"/>
          <w:sz w:val="24"/>
          <w:szCs w:val="24"/>
          <w:vertAlign w:val="superscript"/>
          <w:lang w:val="en-US"/>
        </w:rPr>
        <w:t>st</w:t>
      </w:r>
      <w:r w:rsidR="00667FA6" w:rsidRPr="00407E6C">
        <w:rPr>
          <w:rFonts w:ascii="Times New Roman" w:hAnsi="Times New Roman"/>
          <w:sz w:val="24"/>
          <w:szCs w:val="24"/>
          <w:lang w:val="en-US"/>
        </w:rPr>
        <w:t xml:space="preserve"> and 2</w:t>
      </w:r>
      <w:r w:rsidR="00667FA6" w:rsidRPr="00407E6C">
        <w:rPr>
          <w:rFonts w:ascii="Times New Roman" w:hAnsi="Times New Roman"/>
          <w:sz w:val="24"/>
          <w:szCs w:val="24"/>
          <w:vertAlign w:val="superscript"/>
          <w:lang w:val="en-US"/>
        </w:rPr>
        <w:t>nd</w:t>
      </w:r>
      <w:r w:rsidR="00667FA6" w:rsidRPr="00407E6C">
        <w:rPr>
          <w:rFonts w:ascii="Times New Roman" w:hAnsi="Times New Roman"/>
          <w:sz w:val="24"/>
          <w:szCs w:val="24"/>
          <w:lang w:val="en-US"/>
        </w:rPr>
        <w:t xml:space="preserve"> Level Predictors of</w:t>
      </w:r>
      <w:r w:rsidR="00667FA6" w:rsidRPr="00407E6C">
        <w:rPr>
          <w:rFonts w:ascii="Times New Roman" w:hAnsi="Times New Roman"/>
          <w:b/>
          <w:bCs/>
          <w:sz w:val="24"/>
          <w:szCs w:val="24"/>
          <w:lang w:val="en-US"/>
        </w:rPr>
        <w:t xml:space="preserve"> </w:t>
      </w:r>
      <w:r w:rsidR="00433785" w:rsidRPr="00407E6C">
        <w:rPr>
          <w:rFonts w:ascii="Times New Roman" w:hAnsi="Times New Roman"/>
          <w:b/>
          <w:bCs/>
          <w:sz w:val="24"/>
          <w:szCs w:val="24"/>
          <w:lang w:val="en-US"/>
        </w:rPr>
        <w:t>Use of</w:t>
      </w:r>
      <w:r w:rsidR="009D7169" w:rsidRPr="00407E6C">
        <w:rPr>
          <w:rFonts w:ascii="Times New Roman" w:hAnsi="Times New Roman"/>
          <w:b/>
          <w:bCs/>
          <w:sz w:val="24"/>
          <w:szCs w:val="24"/>
          <w:lang w:val="en-US"/>
        </w:rPr>
        <w:t xml:space="preserve"> Flexi</w:t>
      </w:r>
      <w:r w:rsidR="00681884" w:rsidRPr="00407E6C">
        <w:rPr>
          <w:rFonts w:ascii="Times New Roman" w:hAnsi="Times New Roman"/>
          <w:b/>
          <w:bCs/>
          <w:sz w:val="24"/>
          <w:szCs w:val="24"/>
          <w:lang w:val="en-US"/>
        </w:rPr>
        <w:t>ble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78"/>
        <w:gridCol w:w="880"/>
        <w:gridCol w:w="880"/>
        <w:gridCol w:w="880"/>
        <w:gridCol w:w="2200"/>
      </w:tblGrid>
      <w:tr w:rsidR="001E4D6B" w:rsidRPr="00407E6C">
        <w:trPr>
          <w:trHeight w:hRule="exact" w:val="678"/>
        </w:trPr>
        <w:tc>
          <w:tcPr>
            <w:tcW w:w="9018" w:type="dxa"/>
            <w:gridSpan w:val="5"/>
            <w:shd w:val="clear" w:color="auto" w:fill="auto"/>
            <w:vAlign w:val="center"/>
          </w:tcPr>
          <w:p w:rsidR="001E4D6B" w:rsidRPr="00407E6C" w:rsidRDefault="001E4D6B" w:rsidP="001828DD">
            <w:pPr>
              <w:spacing w:line="240" w:lineRule="auto"/>
              <w:ind w:right="-110"/>
              <w:jc w:val="both"/>
              <w:rPr>
                <w:rFonts w:ascii="Times New Roman" w:hAnsi="Times New Roman"/>
                <w:b/>
                <w:bCs/>
                <w:sz w:val="24"/>
                <w:szCs w:val="24"/>
                <w:lang w:val="en-US"/>
              </w:rPr>
            </w:pPr>
            <w:r w:rsidRPr="00407E6C">
              <w:rPr>
                <w:rFonts w:ascii="Times New Roman" w:hAnsi="Times New Roman"/>
                <w:b/>
                <w:bCs/>
                <w:sz w:val="24"/>
                <w:szCs w:val="24"/>
                <w:lang w:val="en-US"/>
              </w:rPr>
              <w:t>Employee Use of Flexible Hours</w:t>
            </w:r>
          </w:p>
        </w:tc>
      </w:tr>
      <w:tr w:rsidR="001828DD" w:rsidRPr="00407E6C">
        <w:trPr>
          <w:trHeight w:hRule="exact" w:val="340"/>
        </w:trPr>
        <w:tc>
          <w:tcPr>
            <w:tcW w:w="4178" w:type="dxa"/>
            <w:shd w:val="clear" w:color="auto" w:fill="auto"/>
          </w:tcPr>
          <w:p w:rsidR="001828DD" w:rsidRPr="00407E6C" w:rsidRDefault="001828DD" w:rsidP="001828DD">
            <w:pPr>
              <w:spacing w:line="240" w:lineRule="auto"/>
              <w:ind w:right="-108"/>
              <w:jc w:val="both"/>
              <w:rPr>
                <w:rFonts w:ascii="Times New Roman" w:hAnsi="Times New Roman"/>
                <w:b/>
                <w:bCs/>
                <w:sz w:val="24"/>
                <w:szCs w:val="24"/>
                <w:lang w:val="en-US"/>
              </w:rPr>
            </w:pPr>
          </w:p>
        </w:tc>
        <w:tc>
          <w:tcPr>
            <w:tcW w:w="2640" w:type="dxa"/>
            <w:gridSpan w:val="3"/>
            <w:shd w:val="clear" w:color="auto" w:fill="auto"/>
          </w:tcPr>
          <w:p w:rsidR="001828DD" w:rsidRPr="00407E6C" w:rsidRDefault="001828DD" w:rsidP="001828DD">
            <w:pPr>
              <w:spacing w:line="24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Fixed effects</w:t>
            </w:r>
          </w:p>
        </w:tc>
        <w:tc>
          <w:tcPr>
            <w:tcW w:w="2200" w:type="dxa"/>
            <w:shd w:val="clear" w:color="auto" w:fill="auto"/>
          </w:tcPr>
          <w:p w:rsidR="001828DD" w:rsidRPr="00407E6C" w:rsidRDefault="001828DD" w:rsidP="001828DD">
            <w:pPr>
              <w:spacing w:line="240" w:lineRule="auto"/>
              <w:ind w:right="-110"/>
              <w:rPr>
                <w:rFonts w:ascii="Times New Roman" w:hAnsi="Times New Roman"/>
                <w:b/>
                <w:bCs/>
                <w:sz w:val="24"/>
                <w:szCs w:val="24"/>
                <w:lang w:val="en-US"/>
              </w:rPr>
            </w:pPr>
            <w:r w:rsidRPr="00407E6C">
              <w:rPr>
                <w:rFonts w:ascii="Times New Roman" w:hAnsi="Times New Roman"/>
                <w:b/>
                <w:bCs/>
                <w:sz w:val="24"/>
                <w:szCs w:val="24"/>
                <w:lang w:val="en-US"/>
              </w:rPr>
              <w:t>Random effect</w:t>
            </w:r>
          </w:p>
        </w:tc>
      </w:tr>
      <w:tr w:rsidR="001E4D6B" w:rsidRPr="00407E6C">
        <w:trPr>
          <w:trHeight w:hRule="exact" w:val="340"/>
        </w:trPr>
        <w:tc>
          <w:tcPr>
            <w:tcW w:w="4178" w:type="dxa"/>
            <w:shd w:val="clear" w:color="auto" w:fill="auto"/>
            <w:vAlign w:val="center"/>
          </w:tcPr>
          <w:p w:rsidR="001E4D6B" w:rsidRPr="00407E6C" w:rsidRDefault="001E4D6B" w:rsidP="00E64F5D">
            <w:pPr>
              <w:spacing w:line="240" w:lineRule="auto"/>
              <w:ind w:right="-108"/>
              <w:jc w:val="right"/>
              <w:rPr>
                <w:rFonts w:ascii="Times New Roman" w:hAnsi="Times New Roman"/>
                <w:sz w:val="24"/>
                <w:szCs w:val="24"/>
                <w:lang w:val="en-US"/>
              </w:rPr>
            </w:pPr>
            <w:r w:rsidRPr="00407E6C">
              <w:rPr>
                <w:rFonts w:ascii="Times New Roman" w:hAnsi="Times New Roman"/>
                <w:b/>
                <w:bCs/>
                <w:sz w:val="24"/>
                <w:szCs w:val="24"/>
                <w:lang w:val="en-US"/>
              </w:rPr>
              <w:t>Employee level predictors(L 1)</w:t>
            </w:r>
            <w:r w:rsidR="00E64F5D" w:rsidRPr="00407E6C">
              <w:rPr>
                <w:rFonts w:ascii="Times New Roman" w:hAnsi="Times New Roman"/>
                <w:sz w:val="24"/>
                <w:szCs w:val="24"/>
                <w:lang w:val="en-US"/>
              </w:rPr>
              <w:t xml:space="preserve"> (n=312)</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Coeff</w:t>
            </w:r>
            <w:r w:rsidR="00E64F5D" w:rsidRPr="00407E6C">
              <w:rPr>
                <w:rFonts w:ascii="Times New Roman" w:hAnsi="Times New Roman"/>
                <w:sz w:val="24"/>
                <w:szCs w:val="24"/>
                <w:lang w:val="en-US"/>
              </w:rPr>
              <w:t>ic</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df</w:t>
            </w:r>
          </w:p>
        </w:tc>
        <w:tc>
          <w:tcPr>
            <w:tcW w:w="88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p-value</w:t>
            </w:r>
          </w:p>
        </w:tc>
        <w:tc>
          <w:tcPr>
            <w:tcW w:w="2200" w:type="dxa"/>
            <w:shd w:val="clear" w:color="auto" w:fill="auto"/>
          </w:tcPr>
          <w:p w:rsidR="001E4D6B" w:rsidRPr="00407E6C" w:rsidRDefault="001E4D6B" w:rsidP="001828DD">
            <w:pPr>
              <w:spacing w:line="240" w:lineRule="auto"/>
              <w:ind w:right="-110"/>
              <w:rPr>
                <w:rFonts w:ascii="Times New Roman" w:hAnsi="Times New Roman"/>
                <w:sz w:val="24"/>
                <w:szCs w:val="24"/>
                <w:lang w:val="en-GB"/>
              </w:rPr>
            </w:pPr>
          </w:p>
        </w:tc>
      </w:tr>
      <w:tr w:rsidR="001E4D6B" w:rsidRPr="00407E6C">
        <w:trPr>
          <w:trHeight w:hRule="exact" w:val="340"/>
        </w:trPr>
        <w:tc>
          <w:tcPr>
            <w:tcW w:w="4178" w:type="dxa"/>
            <w:shd w:val="clear" w:color="auto" w:fill="auto"/>
            <w:vAlign w:val="center"/>
          </w:tcPr>
          <w:p w:rsidR="001E4D6B" w:rsidRPr="00407E6C" w:rsidRDefault="001E4D6B" w:rsidP="00E64F5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Age </w:t>
            </w:r>
          </w:p>
        </w:tc>
        <w:tc>
          <w:tcPr>
            <w:tcW w:w="880" w:type="dxa"/>
            <w:shd w:val="clear" w:color="auto" w:fill="auto"/>
          </w:tcPr>
          <w:p w:rsidR="001E4D6B" w:rsidRPr="00407E6C" w:rsidRDefault="008C7E27"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1E4D6B"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284</w:t>
            </w:r>
          </w:p>
        </w:tc>
        <w:tc>
          <w:tcPr>
            <w:tcW w:w="880" w:type="dxa"/>
            <w:shd w:val="clear" w:color="auto" w:fill="auto"/>
          </w:tcPr>
          <w:p w:rsidR="001E4D6B" w:rsidRPr="00407E6C" w:rsidRDefault="008C7E27"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val="restart"/>
            <w:shd w:val="clear" w:color="auto" w:fill="auto"/>
          </w:tcPr>
          <w:p w:rsidR="001E4D6B" w:rsidRPr="00407E6C" w:rsidRDefault="001E4D6B" w:rsidP="001828DD">
            <w:pPr>
              <w:spacing w:line="240" w:lineRule="auto"/>
              <w:ind w:right="-110"/>
              <w:rPr>
                <w:rFonts w:ascii="Times New Roman" w:hAnsi="Times New Roman"/>
                <w:sz w:val="24"/>
                <w:szCs w:val="24"/>
                <w:lang w:val="en-GB"/>
              </w:rPr>
            </w:pPr>
          </w:p>
          <w:p w:rsidR="001E4D6B" w:rsidRPr="00407E6C" w:rsidRDefault="001E4D6B" w:rsidP="00E64F5D">
            <w:pPr>
              <w:spacing w:line="240" w:lineRule="auto"/>
              <w:ind w:right="-110"/>
              <w:rPr>
                <w:rFonts w:ascii="Times New Roman" w:hAnsi="Times New Roman"/>
                <w:sz w:val="24"/>
                <w:szCs w:val="24"/>
                <w:lang w:val="en-GB"/>
              </w:rPr>
            </w:pPr>
            <w:r w:rsidRPr="00407E6C">
              <w:rPr>
                <w:rFonts w:ascii="Times New Roman" w:hAnsi="Times New Roman"/>
                <w:sz w:val="24"/>
                <w:szCs w:val="24"/>
              </w:rPr>
              <w:t>Σ</w:t>
            </w:r>
            <w:r w:rsidRPr="00407E6C">
              <w:rPr>
                <w:rFonts w:ascii="Times New Roman" w:hAnsi="Times New Roman"/>
                <w:sz w:val="24"/>
                <w:szCs w:val="24"/>
                <w:vertAlign w:val="superscript"/>
                <w:lang w:val="en-US"/>
              </w:rPr>
              <w:t>2</w:t>
            </w:r>
            <w:r w:rsidRPr="00407E6C">
              <w:rPr>
                <w:rFonts w:ascii="Times New Roman" w:hAnsi="Times New Roman"/>
                <w:sz w:val="24"/>
                <w:szCs w:val="24"/>
                <w:vertAlign w:val="superscript"/>
                <w:lang w:val="en-GB"/>
              </w:rPr>
              <w:t xml:space="preserve"> </w:t>
            </w:r>
            <w:r w:rsidRPr="00407E6C">
              <w:rPr>
                <w:rFonts w:ascii="Times New Roman" w:hAnsi="Times New Roman"/>
                <w:sz w:val="24"/>
                <w:szCs w:val="24"/>
                <w:lang w:val="en-GB"/>
              </w:rPr>
              <w:t xml:space="preserve">=. </w:t>
            </w:r>
            <w:r w:rsidR="00E64F5D" w:rsidRPr="00407E6C">
              <w:rPr>
                <w:rFonts w:ascii="Times New Roman" w:hAnsi="Times New Roman"/>
                <w:sz w:val="24"/>
                <w:szCs w:val="24"/>
                <w:lang w:val="en-GB"/>
              </w:rPr>
              <w:t>87</w:t>
            </w:r>
            <w:r w:rsidRPr="00407E6C">
              <w:rPr>
                <w:rFonts w:ascii="Times New Roman" w:hAnsi="Times New Roman"/>
                <w:sz w:val="24"/>
                <w:szCs w:val="24"/>
                <w:lang w:val="en-GB"/>
              </w:rPr>
              <w:t>, L1 residual</w:t>
            </w: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ind w:right="-110"/>
              <w:rPr>
                <w:rFonts w:ascii="Times New Roman" w:hAnsi="Times New Roman"/>
                <w:sz w:val="24"/>
                <w:szCs w:val="24"/>
              </w:rPr>
            </w:pPr>
          </w:p>
        </w:tc>
      </w:tr>
      <w:tr w:rsidR="008C7E27" w:rsidRPr="00407E6C">
        <w:trPr>
          <w:trHeight w:hRule="exact" w:val="340"/>
        </w:trPr>
        <w:tc>
          <w:tcPr>
            <w:tcW w:w="4178" w:type="dxa"/>
            <w:shd w:val="clear" w:color="auto" w:fill="auto"/>
            <w:vAlign w:val="center"/>
          </w:tcPr>
          <w:p w:rsidR="008C7E27" w:rsidRPr="00407E6C" w:rsidRDefault="008C7E27" w:rsidP="008C7E27">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Education </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ind w:right="-110"/>
              <w:rPr>
                <w:rFonts w:ascii="Times New Roman" w:hAnsi="Times New Roman"/>
                <w:sz w:val="24"/>
                <w:szCs w:val="24"/>
              </w:rPr>
            </w:pPr>
          </w:p>
        </w:tc>
      </w:tr>
      <w:tr w:rsidR="008C7E27" w:rsidRPr="00407E6C">
        <w:trPr>
          <w:trHeight w:hRule="exact" w:val="340"/>
        </w:trPr>
        <w:tc>
          <w:tcPr>
            <w:tcW w:w="4178" w:type="dxa"/>
            <w:shd w:val="clear" w:color="auto" w:fill="auto"/>
            <w:vAlign w:val="center"/>
          </w:tcPr>
          <w:p w:rsidR="008C7E27" w:rsidRPr="00407E6C" w:rsidRDefault="008C7E27" w:rsidP="008C7E27">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Children under 18</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0.28</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8C7E27" w:rsidRPr="00407E6C" w:rsidRDefault="008C7E27" w:rsidP="008C7E27">
            <w:pPr>
              <w:ind w:right="-110"/>
              <w:rPr>
                <w:rFonts w:ascii="Times New Roman" w:hAnsi="Times New Roman"/>
                <w:sz w:val="24"/>
                <w:szCs w:val="24"/>
              </w:rPr>
            </w:pPr>
          </w:p>
        </w:tc>
      </w:tr>
      <w:tr w:rsidR="008C7E27" w:rsidRPr="00407E6C">
        <w:trPr>
          <w:trHeight w:hRule="exact" w:val="340"/>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Gender</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0.14</w:t>
            </w:r>
            <w:r w:rsidR="00B122AE" w:rsidRPr="00407E6C">
              <w:rPr>
                <w:rFonts w:ascii="Times New Roman" w:hAnsi="Times New Roman"/>
                <w:sz w:val="24"/>
                <w:szCs w:val="24"/>
                <w:lang w:val="en-US"/>
              </w:rPr>
              <w:t>(F)</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0.05</w:t>
            </w:r>
          </w:p>
        </w:tc>
        <w:tc>
          <w:tcPr>
            <w:tcW w:w="2200" w:type="dxa"/>
            <w:vMerge/>
            <w:shd w:val="clear" w:color="auto" w:fill="auto"/>
          </w:tcPr>
          <w:p w:rsidR="008C7E27" w:rsidRPr="00407E6C" w:rsidRDefault="008C7E27" w:rsidP="008C7E27">
            <w:pPr>
              <w:ind w:right="-110"/>
              <w:rPr>
                <w:rFonts w:ascii="Times New Roman" w:hAnsi="Times New Roman"/>
                <w:sz w:val="24"/>
                <w:szCs w:val="24"/>
              </w:rPr>
            </w:pPr>
          </w:p>
        </w:tc>
      </w:tr>
      <w:tr w:rsidR="008C7E27" w:rsidRPr="00407E6C">
        <w:trPr>
          <w:trHeight w:hRule="exact" w:val="340"/>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Care for children</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10"/>
              <w:rPr>
                <w:rFonts w:ascii="Times New Roman" w:hAnsi="Times New Roman"/>
                <w:sz w:val="24"/>
                <w:szCs w:val="24"/>
                <w:lang w:val="en-US"/>
              </w:rPr>
            </w:pPr>
          </w:p>
        </w:tc>
      </w:tr>
      <w:tr w:rsidR="008C7E27" w:rsidRPr="00407E6C">
        <w:trPr>
          <w:trHeight w:hRule="exact" w:val="340"/>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Hierarchy</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0.17</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8C7E27" w:rsidRPr="00407E6C" w:rsidRDefault="008C7E27" w:rsidP="008C7E27">
            <w:pPr>
              <w:spacing w:line="240" w:lineRule="auto"/>
              <w:ind w:right="-110"/>
              <w:jc w:val="right"/>
              <w:rPr>
                <w:rFonts w:ascii="Times New Roman" w:hAnsi="Times New Roman"/>
                <w:sz w:val="24"/>
                <w:szCs w:val="24"/>
                <w:lang w:val="en-US"/>
              </w:rPr>
            </w:pPr>
          </w:p>
        </w:tc>
      </w:tr>
      <w:tr w:rsidR="008C7E27" w:rsidRPr="00407E6C">
        <w:trPr>
          <w:trHeight w:hRule="exact" w:val="340"/>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Years at the organiz</w:t>
            </w:r>
            <w:r w:rsidR="00A42BEA" w:rsidRPr="00407E6C">
              <w:rPr>
                <w:rFonts w:ascii="Times New Roman" w:hAnsi="Times New Roman"/>
                <w:sz w:val="24"/>
                <w:szCs w:val="24"/>
                <w:lang w:val="en-US"/>
              </w:rPr>
              <w:t>a</w:t>
            </w:r>
            <w:r w:rsidRPr="00407E6C">
              <w:rPr>
                <w:rFonts w:ascii="Times New Roman" w:hAnsi="Times New Roman"/>
                <w:sz w:val="24"/>
                <w:szCs w:val="24"/>
                <w:lang w:val="en-US"/>
              </w:rPr>
              <w:t>tion</w:t>
            </w:r>
          </w:p>
        </w:tc>
        <w:tc>
          <w:tcPr>
            <w:tcW w:w="880" w:type="dxa"/>
            <w:shd w:val="clear" w:color="auto" w:fill="auto"/>
          </w:tcPr>
          <w:p w:rsidR="008C7E27" w:rsidRPr="00407E6C" w:rsidRDefault="008C7E27" w:rsidP="008C7E27">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10"/>
              <w:jc w:val="right"/>
              <w:rPr>
                <w:rFonts w:ascii="Times New Roman" w:hAnsi="Times New Roman"/>
                <w:sz w:val="24"/>
                <w:szCs w:val="24"/>
                <w:lang w:val="en-US"/>
              </w:rPr>
            </w:pPr>
          </w:p>
        </w:tc>
      </w:tr>
      <w:tr w:rsidR="008C7E27" w:rsidRPr="00407E6C">
        <w:trPr>
          <w:trHeight w:hRule="exact" w:val="340"/>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Work load</w:t>
            </w:r>
          </w:p>
        </w:tc>
        <w:tc>
          <w:tcPr>
            <w:tcW w:w="880" w:type="dxa"/>
            <w:shd w:val="clear" w:color="auto" w:fill="auto"/>
          </w:tcPr>
          <w:p w:rsidR="008C7E27" w:rsidRPr="00407E6C" w:rsidRDefault="008C7E27" w:rsidP="008C7E27">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10"/>
              <w:jc w:val="right"/>
              <w:rPr>
                <w:rFonts w:ascii="Times New Roman" w:hAnsi="Times New Roman"/>
                <w:sz w:val="24"/>
                <w:szCs w:val="24"/>
                <w:lang w:val="en-US"/>
              </w:rPr>
            </w:pPr>
          </w:p>
        </w:tc>
      </w:tr>
      <w:tr w:rsidR="008C7E27" w:rsidRPr="00407E6C">
        <w:trPr>
          <w:trHeight w:hRule="exact" w:val="305"/>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Work interdependence</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10"/>
              <w:jc w:val="right"/>
              <w:rPr>
                <w:rFonts w:ascii="Times New Roman" w:hAnsi="Times New Roman"/>
                <w:sz w:val="24"/>
                <w:szCs w:val="24"/>
                <w:lang w:val="en-US"/>
              </w:rPr>
            </w:pPr>
          </w:p>
        </w:tc>
      </w:tr>
      <w:tr w:rsidR="008C7E27" w:rsidRPr="00407E6C">
        <w:trPr>
          <w:trHeight w:hRule="exact" w:val="371"/>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Change agent</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10"/>
              <w:jc w:val="right"/>
              <w:rPr>
                <w:rFonts w:ascii="Times New Roman" w:hAnsi="Times New Roman"/>
                <w:sz w:val="24"/>
                <w:szCs w:val="24"/>
                <w:lang w:val="en-US"/>
              </w:rPr>
            </w:pPr>
          </w:p>
        </w:tc>
      </w:tr>
      <w:tr w:rsidR="008C7E27" w:rsidRPr="00407E6C">
        <w:trPr>
          <w:trHeight w:hRule="exact" w:val="359"/>
        </w:trPr>
        <w:tc>
          <w:tcPr>
            <w:tcW w:w="4178" w:type="dxa"/>
            <w:shd w:val="clear" w:color="auto" w:fill="auto"/>
            <w:vAlign w:val="center"/>
          </w:tcPr>
          <w:p w:rsidR="008C7E27" w:rsidRPr="00407E6C" w:rsidRDefault="008C7E27" w:rsidP="008C7E27">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Perceived org/al family support</w:t>
            </w:r>
          </w:p>
          <w:p w:rsidR="008C7E27" w:rsidRPr="00407E6C" w:rsidRDefault="008C7E27" w:rsidP="008C7E27">
            <w:pPr>
              <w:spacing w:line="240" w:lineRule="auto"/>
              <w:ind w:right="-108"/>
              <w:jc w:val="right"/>
              <w:rPr>
                <w:rFonts w:ascii="Times New Roman" w:hAnsi="Times New Roman"/>
                <w:sz w:val="24"/>
                <w:szCs w:val="24"/>
                <w:lang w:val="en-US"/>
              </w:rPr>
            </w:pPr>
          </w:p>
        </w:tc>
        <w:tc>
          <w:tcPr>
            <w:tcW w:w="880" w:type="dxa"/>
            <w:shd w:val="clear" w:color="auto" w:fill="auto"/>
          </w:tcPr>
          <w:p w:rsidR="008C7E27" w:rsidRPr="00407E6C" w:rsidRDefault="008C7E27" w:rsidP="008C7E27">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10"/>
              <w:jc w:val="right"/>
              <w:rPr>
                <w:rFonts w:ascii="Times New Roman" w:hAnsi="Times New Roman"/>
                <w:sz w:val="24"/>
                <w:szCs w:val="24"/>
                <w:lang w:val="en-US"/>
              </w:rPr>
            </w:pPr>
          </w:p>
        </w:tc>
      </w:tr>
      <w:tr w:rsidR="008C7E27" w:rsidRPr="00407E6C">
        <w:trPr>
          <w:trHeight w:hRule="exact" w:val="330"/>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Perceived org/al flexibility</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08"/>
              <w:jc w:val="right"/>
              <w:rPr>
                <w:rFonts w:ascii="Times New Roman" w:hAnsi="Times New Roman"/>
                <w:sz w:val="24"/>
                <w:szCs w:val="24"/>
                <w:lang w:val="en-US"/>
              </w:rPr>
            </w:pPr>
          </w:p>
        </w:tc>
      </w:tr>
      <w:tr w:rsidR="008C7E27" w:rsidRPr="00407E6C">
        <w:trPr>
          <w:trHeight w:hRule="exact" w:val="330"/>
        </w:trPr>
        <w:tc>
          <w:tcPr>
            <w:tcW w:w="4178" w:type="dxa"/>
            <w:shd w:val="clear" w:color="auto" w:fill="auto"/>
            <w:vAlign w:val="center"/>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Perceived supervisor’s support</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8C7E27" w:rsidRPr="00407E6C" w:rsidRDefault="008C7E27" w:rsidP="008C7E27">
            <w:pPr>
              <w:spacing w:line="240" w:lineRule="auto"/>
              <w:ind w:right="-108"/>
              <w:jc w:val="right"/>
              <w:rPr>
                <w:rFonts w:ascii="Times New Roman" w:hAnsi="Times New Roman"/>
                <w:sz w:val="24"/>
                <w:szCs w:val="24"/>
                <w:lang w:val="en-US"/>
              </w:rPr>
            </w:pPr>
          </w:p>
        </w:tc>
      </w:tr>
      <w:tr w:rsidR="008C7E27" w:rsidRPr="00407E6C">
        <w:trPr>
          <w:trHeight w:hRule="exact" w:val="340"/>
        </w:trPr>
        <w:tc>
          <w:tcPr>
            <w:tcW w:w="4178" w:type="dxa"/>
            <w:shd w:val="clear" w:color="auto" w:fill="auto"/>
          </w:tcPr>
          <w:p w:rsidR="008C7E27" w:rsidRPr="00407E6C" w:rsidRDefault="008C7E27"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Employee Knows the policy</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0.43</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8C7E27" w:rsidRPr="00407E6C" w:rsidRDefault="008C7E27" w:rsidP="008C7E27">
            <w:pPr>
              <w:spacing w:line="240" w:lineRule="auto"/>
              <w:ind w:right="-108"/>
              <w:jc w:val="right"/>
              <w:rPr>
                <w:rFonts w:ascii="Times New Roman" w:hAnsi="Times New Roman"/>
                <w:sz w:val="24"/>
                <w:szCs w:val="24"/>
                <w:lang w:val="en-GB"/>
              </w:rPr>
            </w:pPr>
          </w:p>
        </w:tc>
      </w:tr>
      <w:tr w:rsidR="008C7E27" w:rsidRPr="00407E6C">
        <w:trPr>
          <w:trHeight w:hRule="exact" w:val="378"/>
        </w:trPr>
        <w:tc>
          <w:tcPr>
            <w:tcW w:w="4178" w:type="dxa"/>
            <w:shd w:val="clear" w:color="auto" w:fill="auto"/>
            <w:vAlign w:val="center"/>
          </w:tcPr>
          <w:p w:rsidR="008C7E27" w:rsidRPr="00407E6C" w:rsidRDefault="008C7E27" w:rsidP="008C7E27">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Policy applicable to employee</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0.46</w:t>
            </w:r>
          </w:p>
        </w:tc>
        <w:tc>
          <w:tcPr>
            <w:tcW w:w="880" w:type="dxa"/>
            <w:shd w:val="clear" w:color="auto" w:fill="auto"/>
          </w:tcPr>
          <w:p w:rsidR="008C7E27" w:rsidRPr="00407E6C" w:rsidRDefault="008C7E27" w:rsidP="008C7E27">
            <w:pPr>
              <w:jc w:val="center"/>
            </w:pPr>
            <w:r w:rsidRPr="00407E6C">
              <w:rPr>
                <w:rFonts w:ascii="Times New Roman" w:hAnsi="Times New Roman"/>
                <w:sz w:val="24"/>
                <w:szCs w:val="24"/>
                <w:lang w:val="en-US"/>
              </w:rPr>
              <w:t>284</w:t>
            </w:r>
          </w:p>
        </w:tc>
        <w:tc>
          <w:tcPr>
            <w:tcW w:w="880" w:type="dxa"/>
            <w:shd w:val="clear" w:color="auto" w:fill="auto"/>
          </w:tcPr>
          <w:p w:rsidR="008C7E27" w:rsidRPr="00407E6C" w:rsidRDefault="008C7E27" w:rsidP="008C7E27">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8C7E27" w:rsidRPr="00407E6C" w:rsidRDefault="008C7E27" w:rsidP="008C7E27">
            <w:pPr>
              <w:spacing w:line="240" w:lineRule="auto"/>
              <w:ind w:right="-110"/>
              <w:jc w:val="both"/>
              <w:rPr>
                <w:rFonts w:ascii="Times New Roman" w:hAnsi="Times New Roman"/>
                <w:sz w:val="24"/>
                <w:szCs w:val="24"/>
                <w:lang w:val="en-US"/>
              </w:rPr>
            </w:pPr>
          </w:p>
        </w:tc>
      </w:tr>
      <w:tr w:rsidR="001E4D6B" w:rsidRPr="00407E6C">
        <w:trPr>
          <w:trHeight w:hRule="exact" w:val="540"/>
        </w:trPr>
        <w:tc>
          <w:tcPr>
            <w:tcW w:w="4178" w:type="dxa"/>
            <w:shd w:val="clear" w:color="auto" w:fill="auto"/>
          </w:tcPr>
          <w:p w:rsidR="001E4D6B" w:rsidRPr="00407E6C" w:rsidRDefault="001E4D6B" w:rsidP="00E64F5D">
            <w:pPr>
              <w:spacing w:line="240" w:lineRule="auto"/>
              <w:ind w:right="-110"/>
              <w:rPr>
                <w:rFonts w:ascii="Times New Roman" w:hAnsi="Times New Roman"/>
                <w:sz w:val="24"/>
                <w:szCs w:val="24"/>
                <w:lang w:val="en-US"/>
              </w:rPr>
            </w:pPr>
            <w:r w:rsidRPr="00407E6C">
              <w:rPr>
                <w:rStyle w:val="apple-style-span"/>
                <w:rFonts w:ascii="Times New Roman" w:hAnsi="Times New Roman"/>
                <w:sz w:val="24"/>
                <w:szCs w:val="24"/>
                <w:shd w:val="clear" w:color="auto" w:fill="FFFFFF"/>
                <w:lang w:val="en-US"/>
              </w:rPr>
              <w:br w:type="page"/>
            </w:r>
            <w:r w:rsidRPr="00407E6C">
              <w:rPr>
                <w:rFonts w:ascii="Times New Roman" w:hAnsi="Times New Roman"/>
                <w:b/>
                <w:bCs/>
                <w:sz w:val="24"/>
                <w:szCs w:val="24"/>
                <w:lang w:val="en-US"/>
              </w:rPr>
              <w:t>HR Manager level predictors (Level 2)</w:t>
            </w:r>
            <w:r w:rsidR="00E64F5D" w:rsidRPr="00407E6C">
              <w:rPr>
                <w:rFonts w:ascii="Times New Roman" w:hAnsi="Times New Roman"/>
                <w:b/>
                <w:bCs/>
                <w:sz w:val="24"/>
                <w:szCs w:val="24"/>
                <w:lang w:val="en-US"/>
              </w:rPr>
              <w:t xml:space="preserve"> </w:t>
            </w:r>
            <w:r w:rsidR="00E64F5D" w:rsidRPr="00407E6C">
              <w:rPr>
                <w:rFonts w:ascii="Times New Roman" w:hAnsi="Times New Roman"/>
                <w:sz w:val="24"/>
                <w:szCs w:val="24"/>
                <w:lang w:val="en-US"/>
              </w:rPr>
              <w:t>(n=38)</w:t>
            </w:r>
          </w:p>
        </w:tc>
        <w:tc>
          <w:tcPr>
            <w:tcW w:w="880" w:type="dxa"/>
            <w:shd w:val="clear" w:color="auto" w:fill="auto"/>
          </w:tcPr>
          <w:p w:rsidR="001E4D6B" w:rsidRPr="00407E6C" w:rsidRDefault="001E4D6B" w:rsidP="00E64F5D">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E64F5D">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E64F5D">
            <w:pPr>
              <w:spacing w:line="240" w:lineRule="auto"/>
              <w:ind w:right="-110"/>
              <w:jc w:val="center"/>
              <w:rPr>
                <w:rFonts w:ascii="Times New Roman" w:hAnsi="Times New Roman"/>
                <w:sz w:val="24"/>
                <w:szCs w:val="24"/>
                <w:lang w:val="en-US"/>
              </w:rPr>
            </w:pPr>
          </w:p>
        </w:tc>
        <w:tc>
          <w:tcPr>
            <w:tcW w:w="2200" w:type="dxa"/>
            <w:shd w:val="clear" w:color="auto" w:fill="auto"/>
          </w:tcPr>
          <w:p w:rsidR="001E4D6B" w:rsidRPr="00407E6C" w:rsidRDefault="001E4D6B" w:rsidP="001828DD">
            <w:pPr>
              <w:spacing w:line="240" w:lineRule="auto"/>
              <w:ind w:right="-110"/>
              <w:jc w:val="both"/>
              <w:rPr>
                <w:rFonts w:ascii="Times New Roman" w:hAnsi="Times New Roman"/>
                <w:sz w:val="24"/>
                <w:szCs w:val="24"/>
                <w:lang w:val="en-US"/>
              </w:rPr>
            </w:pPr>
          </w:p>
        </w:tc>
      </w:tr>
      <w:tr w:rsidR="00E64F5D" w:rsidRPr="00407E6C">
        <w:trPr>
          <w:trHeight w:hRule="exact" w:val="340"/>
        </w:trPr>
        <w:tc>
          <w:tcPr>
            <w:tcW w:w="4178" w:type="dxa"/>
            <w:shd w:val="clear" w:color="auto" w:fill="auto"/>
          </w:tcPr>
          <w:p w:rsidR="00E64F5D" w:rsidRPr="00407E6C" w:rsidRDefault="00E64F5D" w:rsidP="00E64F5D">
            <w:pPr>
              <w:spacing w:line="240" w:lineRule="auto"/>
              <w:ind w:right="-110"/>
              <w:rPr>
                <w:rFonts w:ascii="Times New Roman" w:hAnsi="Times New Roman"/>
                <w:sz w:val="24"/>
                <w:szCs w:val="24"/>
                <w:lang w:val="en-US"/>
              </w:rPr>
            </w:pPr>
            <w:r w:rsidRPr="00407E6C">
              <w:rPr>
                <w:rFonts w:ascii="Times New Roman" w:hAnsi="Times New Roman"/>
                <w:sz w:val="24"/>
                <w:szCs w:val="24"/>
                <w:lang w:val="en-US"/>
              </w:rPr>
              <w:t>INTERCEPT</w:t>
            </w:r>
          </w:p>
        </w:tc>
        <w:tc>
          <w:tcPr>
            <w:tcW w:w="880" w:type="dxa"/>
            <w:shd w:val="clear" w:color="auto" w:fill="auto"/>
          </w:tcPr>
          <w:p w:rsidR="00E64F5D" w:rsidRPr="00407E6C" w:rsidRDefault="00B122AE"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2.37</w:t>
            </w:r>
          </w:p>
        </w:tc>
        <w:tc>
          <w:tcPr>
            <w:tcW w:w="880" w:type="dxa"/>
            <w:shd w:val="clear" w:color="auto" w:fill="auto"/>
          </w:tcPr>
          <w:p w:rsidR="00E64F5D" w:rsidRPr="00407E6C" w:rsidRDefault="00D52FA2" w:rsidP="00D52FA2">
            <w:pPr>
              <w:spacing w:line="240" w:lineRule="auto"/>
              <w:ind w:right="-110"/>
              <w:rPr>
                <w:rFonts w:ascii="Times New Roman" w:hAnsi="Times New Roman"/>
                <w:sz w:val="24"/>
                <w:szCs w:val="24"/>
                <w:lang w:val="en-US"/>
              </w:rPr>
            </w:pPr>
            <w:r w:rsidRPr="00407E6C">
              <w:rPr>
                <w:rFonts w:ascii="Times New Roman" w:hAnsi="Times New Roman"/>
                <w:sz w:val="24"/>
                <w:szCs w:val="24"/>
                <w:lang w:val="en-US"/>
              </w:rPr>
              <w:t xml:space="preserve">   </w:t>
            </w:r>
            <w:r w:rsidR="00B122AE" w:rsidRPr="00407E6C">
              <w:rPr>
                <w:rFonts w:ascii="Times New Roman" w:hAnsi="Times New Roman"/>
                <w:sz w:val="24"/>
                <w:szCs w:val="24"/>
                <w:lang w:val="en-US"/>
              </w:rPr>
              <w:t>24</w:t>
            </w:r>
          </w:p>
        </w:tc>
        <w:tc>
          <w:tcPr>
            <w:tcW w:w="880" w:type="dxa"/>
            <w:shd w:val="clear" w:color="auto" w:fill="auto"/>
          </w:tcPr>
          <w:p w:rsidR="00E64F5D" w:rsidRPr="00407E6C" w:rsidRDefault="00B122AE"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shd w:val="clear" w:color="auto" w:fill="auto"/>
          </w:tcPr>
          <w:p w:rsidR="00E64F5D" w:rsidRPr="00407E6C" w:rsidRDefault="00E64F5D" w:rsidP="001828DD">
            <w:pPr>
              <w:spacing w:line="240" w:lineRule="auto"/>
              <w:ind w:right="-108"/>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9D1E18" w:rsidRDefault="00A42BEA" w:rsidP="00E64F5D">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Employee advocate (H1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val="restart"/>
            <w:shd w:val="clear" w:color="auto" w:fill="auto"/>
          </w:tcPr>
          <w:p w:rsidR="00A42BEA" w:rsidRPr="00407E6C" w:rsidRDefault="00A42BEA" w:rsidP="00E64F5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INTERCEPT1 U0</w:t>
            </w:r>
          </w:p>
          <w:p w:rsidR="00A42BEA" w:rsidRPr="00407E6C" w:rsidRDefault="00A42BEA" w:rsidP="00A42BEA">
            <w:pPr>
              <w:spacing w:line="240" w:lineRule="auto"/>
              <w:ind w:right="-108"/>
              <w:jc w:val="right"/>
              <w:rPr>
                <w:rFonts w:ascii="Times New Roman" w:hAnsi="Times New Roman"/>
                <w:sz w:val="24"/>
                <w:szCs w:val="24"/>
                <w:lang w:val="en-GB"/>
              </w:rPr>
            </w:pPr>
            <w:r w:rsidRPr="00407E6C">
              <w:rPr>
                <w:rFonts w:ascii="Times New Roman" w:hAnsi="Times New Roman"/>
                <w:sz w:val="24"/>
                <w:szCs w:val="24"/>
                <w:lang w:val="en-GB"/>
              </w:rPr>
              <w:t>residual variance=.37</w:t>
            </w:r>
          </w:p>
          <w:p w:rsidR="00A42BEA" w:rsidRPr="00407E6C" w:rsidRDefault="00A42BEA" w:rsidP="00E64F5D">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GB"/>
              </w:rPr>
              <w:t>df=24</w:t>
            </w:r>
          </w:p>
          <w:p w:rsidR="00A42BEA" w:rsidRPr="00407E6C" w:rsidRDefault="00A42BEA" w:rsidP="00E64F5D">
            <w:pPr>
              <w:ind w:right="-110"/>
              <w:jc w:val="right"/>
              <w:rPr>
                <w:rFonts w:ascii="Times New Roman" w:hAnsi="Times New Roman"/>
                <w:sz w:val="24"/>
                <w:szCs w:val="24"/>
                <w:lang w:val="en-US"/>
              </w:rPr>
            </w:pPr>
            <w:r w:rsidRPr="00407E6C">
              <w:rPr>
                <w:rFonts w:ascii="Times New Roman" w:hAnsi="Times New Roman"/>
                <w:sz w:val="24"/>
                <w:szCs w:val="24"/>
                <w:lang w:val="en-US"/>
              </w:rPr>
              <w:t>p-value=0.00</w:t>
            </w:r>
          </w:p>
        </w:tc>
      </w:tr>
      <w:tr w:rsidR="00A42BEA" w:rsidRPr="00407E6C">
        <w:trPr>
          <w:trHeight w:hRule="exact" w:val="340"/>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Change agent (H2</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8E3869"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0.13</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8E3869" w:rsidP="00A42BEA">
            <w:pPr>
              <w:jc w:val="center"/>
            </w:pPr>
            <w:r w:rsidRPr="00407E6C">
              <w:rPr>
                <w:rFonts w:ascii="Times New Roman" w:hAnsi="Times New Roman"/>
                <w:sz w:val="24"/>
                <w:szCs w:val="24"/>
                <w:lang w:val="en-US"/>
              </w:rPr>
              <w:t>0.04</w:t>
            </w:r>
          </w:p>
        </w:tc>
        <w:tc>
          <w:tcPr>
            <w:tcW w:w="2200" w:type="dxa"/>
            <w:vMerge/>
            <w:shd w:val="clear" w:color="auto" w:fill="auto"/>
          </w:tcPr>
          <w:p w:rsidR="00A42BEA" w:rsidRPr="00407E6C" w:rsidRDefault="00A42BEA" w:rsidP="00A42BEA">
            <w:pPr>
              <w:ind w:right="-110"/>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Hierarchy (H3</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ind w:right="-110"/>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Children under 18</w:t>
            </w:r>
          </w:p>
        </w:tc>
        <w:tc>
          <w:tcPr>
            <w:tcW w:w="880" w:type="dxa"/>
            <w:shd w:val="clear" w:color="auto" w:fill="auto"/>
          </w:tcPr>
          <w:p w:rsidR="00A42BEA" w:rsidRPr="00407E6C" w:rsidRDefault="00522488"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ind w:right="-110"/>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Care for children (H4</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ind w:right="-110"/>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Gender (H5</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spacing w:line="240" w:lineRule="auto"/>
              <w:ind w:right="-110"/>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Age (H6</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spacing w:line="240" w:lineRule="auto"/>
              <w:ind w:right="-110"/>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Education (H7</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spacing w:line="240" w:lineRule="auto"/>
              <w:ind w:right="-110"/>
              <w:jc w:val="both"/>
              <w:rPr>
                <w:rFonts w:ascii="Times New Roman" w:hAnsi="Times New Roman"/>
                <w:sz w:val="24"/>
                <w:szCs w:val="24"/>
                <w:lang w:val="en-US"/>
              </w:rPr>
            </w:pPr>
          </w:p>
        </w:tc>
      </w:tr>
      <w:tr w:rsidR="00A42BEA" w:rsidRPr="00407E6C">
        <w:trPr>
          <w:trHeight w:hRule="exact" w:val="396"/>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Years at this position (H8</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spacing w:line="240" w:lineRule="auto"/>
              <w:ind w:right="-110"/>
              <w:rPr>
                <w:rFonts w:ascii="Times New Roman" w:hAnsi="Times New Roman"/>
                <w:sz w:val="24"/>
                <w:szCs w:val="24"/>
                <w:lang w:val="en-US"/>
              </w:rPr>
            </w:pPr>
          </w:p>
        </w:tc>
      </w:tr>
      <w:tr w:rsidR="00A42BEA" w:rsidRPr="00407E6C">
        <w:trPr>
          <w:trHeight w:hRule="exact" w:val="437"/>
        </w:trPr>
        <w:tc>
          <w:tcPr>
            <w:tcW w:w="4178" w:type="dxa"/>
            <w:shd w:val="clear" w:color="auto" w:fill="auto"/>
          </w:tcPr>
          <w:p w:rsidR="00A42BEA" w:rsidRPr="009D1E18" w:rsidRDefault="00A42BEA"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Org/al Flexibility (H9</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A42BEA">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A42BEA">
            <w:pPr>
              <w:jc w:val="center"/>
            </w:pPr>
            <w:r w:rsidRPr="00407E6C">
              <w:rPr>
                <w:rFonts w:ascii="Times New Roman" w:hAnsi="Times New Roman"/>
                <w:sz w:val="24"/>
                <w:szCs w:val="24"/>
                <w:lang w:val="en-US"/>
              </w:rPr>
              <w:t>ns</w:t>
            </w:r>
          </w:p>
        </w:tc>
        <w:tc>
          <w:tcPr>
            <w:tcW w:w="2200" w:type="dxa"/>
            <w:vMerge/>
            <w:shd w:val="clear" w:color="auto" w:fill="auto"/>
          </w:tcPr>
          <w:p w:rsidR="00A42BEA" w:rsidRPr="00407E6C" w:rsidRDefault="00A42BEA" w:rsidP="00A42BEA">
            <w:pPr>
              <w:spacing w:line="240" w:lineRule="auto"/>
              <w:ind w:right="-110"/>
              <w:jc w:val="both"/>
              <w:rPr>
                <w:rFonts w:ascii="Times New Roman" w:hAnsi="Times New Roman"/>
                <w:sz w:val="24"/>
                <w:szCs w:val="24"/>
                <w:lang w:val="en-US"/>
              </w:rPr>
            </w:pPr>
          </w:p>
        </w:tc>
      </w:tr>
      <w:tr w:rsidR="00A42BEA" w:rsidRPr="00407E6C">
        <w:trPr>
          <w:trHeight w:hRule="exact" w:val="363"/>
        </w:trPr>
        <w:tc>
          <w:tcPr>
            <w:tcW w:w="4178" w:type="dxa"/>
            <w:shd w:val="clear" w:color="auto" w:fill="auto"/>
          </w:tcPr>
          <w:p w:rsidR="00A42BEA" w:rsidRPr="009D1E18" w:rsidRDefault="00A42BEA" w:rsidP="00E64F5D">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Uncertainty Avoidance (H10</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-0.26</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0.09</w:t>
            </w:r>
          </w:p>
        </w:tc>
        <w:tc>
          <w:tcPr>
            <w:tcW w:w="2200" w:type="dxa"/>
            <w:vMerge/>
            <w:shd w:val="clear" w:color="auto" w:fill="auto"/>
          </w:tcPr>
          <w:p w:rsidR="00A42BEA" w:rsidRPr="00407E6C" w:rsidRDefault="00A42BEA" w:rsidP="001828DD">
            <w:pPr>
              <w:spacing w:line="240" w:lineRule="auto"/>
              <w:ind w:right="-110"/>
              <w:jc w:val="both"/>
              <w:rPr>
                <w:rFonts w:ascii="Times New Roman" w:hAnsi="Times New Roman"/>
                <w:sz w:val="24"/>
                <w:szCs w:val="24"/>
                <w:lang w:val="en-US"/>
              </w:rPr>
            </w:pPr>
          </w:p>
        </w:tc>
      </w:tr>
      <w:tr w:rsidR="00A42BEA" w:rsidRPr="00407E6C">
        <w:trPr>
          <w:trHeight w:hRule="exact" w:val="363"/>
        </w:trPr>
        <w:tc>
          <w:tcPr>
            <w:tcW w:w="4178" w:type="dxa"/>
            <w:shd w:val="clear" w:color="auto" w:fill="auto"/>
          </w:tcPr>
          <w:p w:rsidR="00A42BEA" w:rsidRPr="009D1E18" w:rsidRDefault="00A42BEA" w:rsidP="00E64F5D">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Bureaucracy (H11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880" w:type="dxa"/>
            <w:shd w:val="clear" w:color="auto" w:fill="auto"/>
          </w:tcPr>
          <w:p w:rsidR="00A42BEA" w:rsidRPr="00407E6C" w:rsidRDefault="00A42BEA"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-0.20</w:t>
            </w:r>
          </w:p>
        </w:tc>
        <w:tc>
          <w:tcPr>
            <w:tcW w:w="880" w:type="dxa"/>
            <w:shd w:val="clear" w:color="auto" w:fill="auto"/>
          </w:tcPr>
          <w:p w:rsidR="00A42BEA" w:rsidRPr="00407E6C" w:rsidRDefault="00A42BEA" w:rsidP="00D52FA2">
            <w:pPr>
              <w:jc w:val="center"/>
            </w:pPr>
            <w:r w:rsidRPr="00407E6C">
              <w:rPr>
                <w:rFonts w:ascii="Times New Roman" w:hAnsi="Times New Roman"/>
                <w:sz w:val="24"/>
                <w:szCs w:val="24"/>
                <w:lang w:val="en-US"/>
              </w:rPr>
              <w:t>24</w:t>
            </w:r>
          </w:p>
        </w:tc>
        <w:tc>
          <w:tcPr>
            <w:tcW w:w="880" w:type="dxa"/>
            <w:shd w:val="clear" w:color="auto" w:fill="auto"/>
          </w:tcPr>
          <w:p w:rsidR="00A42BEA" w:rsidRPr="00407E6C" w:rsidRDefault="00A42BEA" w:rsidP="00E64F5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0.09</w:t>
            </w:r>
          </w:p>
        </w:tc>
        <w:tc>
          <w:tcPr>
            <w:tcW w:w="2200" w:type="dxa"/>
            <w:vMerge/>
            <w:shd w:val="clear" w:color="auto" w:fill="auto"/>
          </w:tcPr>
          <w:p w:rsidR="00A42BEA" w:rsidRPr="00407E6C" w:rsidRDefault="00A42BEA" w:rsidP="001828DD">
            <w:pPr>
              <w:spacing w:line="240" w:lineRule="auto"/>
              <w:ind w:right="-110"/>
              <w:jc w:val="both"/>
              <w:rPr>
                <w:rFonts w:ascii="Times New Roman" w:hAnsi="Times New Roman"/>
                <w:sz w:val="24"/>
                <w:szCs w:val="24"/>
                <w:lang w:val="en-US"/>
              </w:rPr>
            </w:pPr>
          </w:p>
        </w:tc>
      </w:tr>
    </w:tbl>
    <w:p w:rsidR="00AA27BE" w:rsidRPr="00407E6C" w:rsidRDefault="00AA27BE" w:rsidP="00AA27BE">
      <w:pPr>
        <w:spacing w:line="240" w:lineRule="auto"/>
        <w:ind w:right="-108"/>
        <w:jc w:val="both"/>
        <w:rPr>
          <w:rFonts w:ascii="Times New Roman" w:hAnsi="Times New Roman"/>
          <w:b/>
          <w:bCs/>
          <w:sz w:val="24"/>
          <w:szCs w:val="24"/>
          <w:lang w:val="en-US"/>
        </w:rPr>
      </w:pPr>
    </w:p>
    <w:p w:rsidR="007B6CEB" w:rsidRDefault="000C3D17" w:rsidP="007B6CEB">
      <w:pPr>
        <w:spacing w:line="240" w:lineRule="auto"/>
        <w:ind w:right="-108"/>
        <w:jc w:val="center"/>
        <w:rPr>
          <w:rFonts w:ascii="Times New Roman" w:hAnsi="Times New Roman"/>
          <w:b/>
          <w:bCs/>
          <w:sz w:val="24"/>
          <w:szCs w:val="24"/>
          <w:lang w:val="en-US"/>
        </w:rPr>
      </w:pPr>
      <w:r w:rsidRPr="00407E6C">
        <w:rPr>
          <w:rFonts w:ascii="Times New Roman" w:hAnsi="Times New Roman"/>
          <w:b/>
          <w:bCs/>
          <w:sz w:val="24"/>
          <w:szCs w:val="24"/>
          <w:lang w:val="en-US"/>
        </w:rPr>
        <w:br w:type="page"/>
      </w:r>
      <w:r w:rsidR="00433785" w:rsidRPr="00407E6C">
        <w:rPr>
          <w:rFonts w:ascii="Times New Roman" w:hAnsi="Times New Roman"/>
          <w:b/>
          <w:bCs/>
          <w:sz w:val="24"/>
          <w:szCs w:val="24"/>
          <w:lang w:val="en-US"/>
        </w:rPr>
        <w:lastRenderedPageBreak/>
        <w:t>TABLE 5</w:t>
      </w:r>
    </w:p>
    <w:p w:rsidR="00433785" w:rsidRPr="00407E6C" w:rsidRDefault="00667FA6" w:rsidP="007B6CEB">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1</w:t>
      </w:r>
      <w:r w:rsidRPr="00407E6C">
        <w:rPr>
          <w:rFonts w:ascii="Times New Roman" w:hAnsi="Times New Roman"/>
          <w:sz w:val="24"/>
          <w:szCs w:val="24"/>
          <w:vertAlign w:val="superscript"/>
          <w:lang w:val="en-US"/>
        </w:rPr>
        <w:t>st</w:t>
      </w:r>
      <w:r w:rsidRPr="00407E6C">
        <w:rPr>
          <w:rFonts w:ascii="Times New Roman" w:hAnsi="Times New Roman"/>
          <w:sz w:val="24"/>
          <w:szCs w:val="24"/>
          <w:lang w:val="en-US"/>
        </w:rPr>
        <w:t xml:space="preserve"> and 2</w:t>
      </w:r>
      <w:r w:rsidRPr="00407E6C">
        <w:rPr>
          <w:rFonts w:ascii="Times New Roman" w:hAnsi="Times New Roman"/>
          <w:sz w:val="24"/>
          <w:szCs w:val="24"/>
          <w:vertAlign w:val="superscript"/>
          <w:lang w:val="en-US"/>
        </w:rPr>
        <w:t>nd</w:t>
      </w:r>
      <w:r w:rsidRPr="00407E6C">
        <w:rPr>
          <w:rFonts w:ascii="Times New Roman" w:hAnsi="Times New Roman"/>
          <w:sz w:val="24"/>
          <w:szCs w:val="24"/>
          <w:lang w:val="en-US"/>
        </w:rPr>
        <w:t xml:space="preserve"> Level Predictors of</w:t>
      </w:r>
      <w:r w:rsidRPr="00407E6C">
        <w:rPr>
          <w:rFonts w:ascii="Times New Roman" w:hAnsi="Times New Roman"/>
          <w:b/>
          <w:bCs/>
          <w:sz w:val="24"/>
          <w:szCs w:val="24"/>
          <w:lang w:val="en-US"/>
        </w:rPr>
        <w:t xml:space="preserve"> </w:t>
      </w:r>
      <w:r w:rsidR="00BF5B3F" w:rsidRPr="00407E6C">
        <w:rPr>
          <w:rFonts w:ascii="Times New Roman" w:hAnsi="Times New Roman"/>
          <w:b/>
          <w:bCs/>
          <w:sz w:val="24"/>
          <w:szCs w:val="24"/>
          <w:lang w:val="en-US"/>
        </w:rPr>
        <w:t>Early Departure for Special Occasions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78"/>
        <w:gridCol w:w="990"/>
        <w:gridCol w:w="770"/>
        <w:gridCol w:w="880"/>
        <w:gridCol w:w="2200"/>
      </w:tblGrid>
      <w:tr w:rsidR="001E4D6B" w:rsidRPr="00407E6C">
        <w:trPr>
          <w:trHeight w:hRule="exact" w:val="678"/>
        </w:trPr>
        <w:tc>
          <w:tcPr>
            <w:tcW w:w="9018" w:type="dxa"/>
            <w:gridSpan w:val="5"/>
            <w:shd w:val="clear" w:color="auto" w:fill="auto"/>
            <w:vAlign w:val="center"/>
          </w:tcPr>
          <w:p w:rsidR="001E4D6B" w:rsidRPr="00407E6C" w:rsidRDefault="001E4D6B" w:rsidP="001828DD">
            <w:pPr>
              <w:spacing w:line="240" w:lineRule="auto"/>
              <w:ind w:right="-110"/>
              <w:jc w:val="both"/>
              <w:rPr>
                <w:rFonts w:ascii="Times New Roman" w:hAnsi="Times New Roman"/>
                <w:b/>
                <w:bCs/>
                <w:sz w:val="24"/>
                <w:szCs w:val="24"/>
                <w:lang w:val="en-US"/>
              </w:rPr>
            </w:pPr>
            <w:r w:rsidRPr="00407E6C">
              <w:rPr>
                <w:rFonts w:ascii="Times New Roman" w:hAnsi="Times New Roman"/>
                <w:b/>
                <w:bCs/>
                <w:sz w:val="24"/>
                <w:szCs w:val="24"/>
                <w:lang w:val="en-US"/>
              </w:rPr>
              <w:t>Employee Use of Early Departure</w:t>
            </w:r>
          </w:p>
        </w:tc>
      </w:tr>
      <w:tr w:rsidR="001828DD" w:rsidRPr="00407E6C">
        <w:trPr>
          <w:trHeight w:hRule="exact" w:val="340"/>
        </w:trPr>
        <w:tc>
          <w:tcPr>
            <w:tcW w:w="4178" w:type="dxa"/>
            <w:shd w:val="clear" w:color="auto" w:fill="auto"/>
          </w:tcPr>
          <w:p w:rsidR="001828DD" w:rsidRPr="00407E6C" w:rsidRDefault="001828DD" w:rsidP="001828DD">
            <w:pPr>
              <w:spacing w:line="240" w:lineRule="auto"/>
              <w:ind w:right="-108"/>
              <w:jc w:val="both"/>
              <w:rPr>
                <w:rFonts w:ascii="Times New Roman" w:hAnsi="Times New Roman"/>
                <w:b/>
                <w:bCs/>
                <w:sz w:val="24"/>
                <w:szCs w:val="24"/>
                <w:lang w:val="en-US"/>
              </w:rPr>
            </w:pPr>
          </w:p>
        </w:tc>
        <w:tc>
          <w:tcPr>
            <w:tcW w:w="2640" w:type="dxa"/>
            <w:gridSpan w:val="3"/>
            <w:shd w:val="clear" w:color="auto" w:fill="auto"/>
          </w:tcPr>
          <w:p w:rsidR="001828DD" w:rsidRPr="00407E6C" w:rsidRDefault="001828DD" w:rsidP="001828DD">
            <w:pPr>
              <w:spacing w:line="24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Fixed effects</w:t>
            </w:r>
          </w:p>
        </w:tc>
        <w:tc>
          <w:tcPr>
            <w:tcW w:w="2200" w:type="dxa"/>
            <w:shd w:val="clear" w:color="auto" w:fill="auto"/>
          </w:tcPr>
          <w:p w:rsidR="001828DD" w:rsidRPr="00407E6C" w:rsidRDefault="001828DD" w:rsidP="001828DD">
            <w:pPr>
              <w:spacing w:line="240" w:lineRule="auto"/>
              <w:ind w:right="-110"/>
              <w:rPr>
                <w:rFonts w:ascii="Times New Roman" w:hAnsi="Times New Roman"/>
                <w:b/>
                <w:bCs/>
                <w:sz w:val="24"/>
                <w:szCs w:val="24"/>
                <w:lang w:val="en-US"/>
              </w:rPr>
            </w:pPr>
            <w:r w:rsidRPr="00407E6C">
              <w:rPr>
                <w:rFonts w:ascii="Times New Roman" w:hAnsi="Times New Roman"/>
                <w:b/>
                <w:bCs/>
                <w:sz w:val="24"/>
                <w:szCs w:val="24"/>
                <w:lang w:val="en-US"/>
              </w:rPr>
              <w:t>Random effect</w:t>
            </w:r>
          </w:p>
        </w:tc>
      </w:tr>
      <w:tr w:rsidR="001E4D6B" w:rsidRPr="00407E6C">
        <w:trPr>
          <w:trHeight w:hRule="exact" w:val="340"/>
        </w:trPr>
        <w:tc>
          <w:tcPr>
            <w:tcW w:w="4178" w:type="dxa"/>
            <w:shd w:val="clear" w:color="auto" w:fill="auto"/>
            <w:vAlign w:val="center"/>
          </w:tcPr>
          <w:p w:rsidR="001E4D6B" w:rsidRPr="00407E6C" w:rsidRDefault="001E4D6B" w:rsidP="00A42BEA">
            <w:pPr>
              <w:spacing w:line="240" w:lineRule="auto"/>
              <w:ind w:right="-108"/>
              <w:jc w:val="right"/>
              <w:rPr>
                <w:rFonts w:ascii="Times New Roman" w:hAnsi="Times New Roman"/>
                <w:sz w:val="24"/>
                <w:szCs w:val="24"/>
                <w:lang w:val="en-US"/>
              </w:rPr>
            </w:pPr>
            <w:r w:rsidRPr="00407E6C">
              <w:rPr>
                <w:rFonts w:ascii="Times New Roman" w:hAnsi="Times New Roman"/>
                <w:b/>
                <w:bCs/>
                <w:sz w:val="24"/>
                <w:szCs w:val="24"/>
                <w:lang w:val="en-US"/>
              </w:rPr>
              <w:t>Employee level predictors(L 1)</w:t>
            </w:r>
            <w:r w:rsidR="00A42BEA" w:rsidRPr="00407E6C">
              <w:rPr>
                <w:rFonts w:ascii="Times New Roman" w:hAnsi="Times New Roman"/>
                <w:sz w:val="24"/>
                <w:szCs w:val="24"/>
                <w:lang w:val="en-US"/>
              </w:rPr>
              <w:t xml:space="preserve"> (n=312)</w:t>
            </w:r>
          </w:p>
        </w:tc>
        <w:tc>
          <w:tcPr>
            <w:tcW w:w="99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Coeff</w:t>
            </w:r>
            <w:r w:rsidR="00A42BEA" w:rsidRPr="00407E6C">
              <w:rPr>
                <w:rFonts w:ascii="Times New Roman" w:hAnsi="Times New Roman"/>
                <w:sz w:val="24"/>
                <w:szCs w:val="24"/>
                <w:lang w:val="en-US"/>
              </w:rPr>
              <w:t>ic</w:t>
            </w:r>
          </w:p>
        </w:tc>
        <w:tc>
          <w:tcPr>
            <w:tcW w:w="770" w:type="dxa"/>
            <w:shd w:val="clear" w:color="auto" w:fill="auto"/>
          </w:tcPr>
          <w:p w:rsidR="001E4D6B" w:rsidRPr="00407E6C" w:rsidRDefault="001E4D6B" w:rsidP="0060410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df</w:t>
            </w:r>
          </w:p>
        </w:tc>
        <w:tc>
          <w:tcPr>
            <w:tcW w:w="880" w:type="dxa"/>
            <w:shd w:val="clear" w:color="auto" w:fill="auto"/>
          </w:tcPr>
          <w:p w:rsidR="001E4D6B" w:rsidRPr="00407E6C" w:rsidRDefault="001E4D6B" w:rsidP="006406A2">
            <w:pPr>
              <w:spacing w:line="240" w:lineRule="auto"/>
              <w:ind w:right="-110"/>
              <w:rPr>
                <w:rFonts w:ascii="Times New Roman" w:hAnsi="Times New Roman"/>
                <w:sz w:val="24"/>
                <w:szCs w:val="24"/>
                <w:lang w:val="en-US"/>
              </w:rPr>
            </w:pPr>
            <w:r w:rsidRPr="00407E6C">
              <w:rPr>
                <w:rFonts w:ascii="Times New Roman" w:hAnsi="Times New Roman"/>
                <w:sz w:val="20"/>
                <w:szCs w:val="20"/>
                <w:lang w:val="en-US"/>
              </w:rPr>
              <w:t>p-</w:t>
            </w:r>
            <w:r w:rsidR="006406A2" w:rsidRPr="00407E6C">
              <w:rPr>
                <w:rFonts w:ascii="Times New Roman" w:hAnsi="Times New Roman"/>
                <w:sz w:val="20"/>
                <w:szCs w:val="20"/>
                <w:lang w:val="en-US"/>
              </w:rPr>
              <w:t>v</w:t>
            </w:r>
            <w:r w:rsidRPr="00407E6C">
              <w:rPr>
                <w:rFonts w:ascii="Times New Roman" w:hAnsi="Times New Roman"/>
                <w:sz w:val="24"/>
                <w:szCs w:val="24"/>
                <w:lang w:val="en-US"/>
              </w:rPr>
              <w:t>alue</w:t>
            </w:r>
          </w:p>
        </w:tc>
        <w:tc>
          <w:tcPr>
            <w:tcW w:w="2200" w:type="dxa"/>
            <w:shd w:val="clear" w:color="auto" w:fill="auto"/>
          </w:tcPr>
          <w:p w:rsidR="001E4D6B" w:rsidRPr="00407E6C" w:rsidRDefault="001E4D6B" w:rsidP="001828DD">
            <w:pPr>
              <w:spacing w:line="240" w:lineRule="auto"/>
              <w:ind w:right="-110"/>
              <w:rPr>
                <w:rFonts w:ascii="Times New Roman" w:hAnsi="Times New Roman"/>
                <w:sz w:val="24"/>
                <w:szCs w:val="24"/>
                <w:lang w:val="en-GB"/>
              </w:rPr>
            </w:pPr>
          </w:p>
        </w:tc>
      </w:tr>
      <w:tr w:rsidR="001E4D6B" w:rsidRPr="00407E6C">
        <w:trPr>
          <w:trHeight w:hRule="exact" w:val="340"/>
        </w:trPr>
        <w:tc>
          <w:tcPr>
            <w:tcW w:w="4178" w:type="dxa"/>
            <w:shd w:val="clear" w:color="auto" w:fill="auto"/>
            <w:vAlign w:val="center"/>
          </w:tcPr>
          <w:p w:rsidR="001E4D6B" w:rsidRPr="00407E6C" w:rsidRDefault="001E4D6B" w:rsidP="00A42BEA">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Age </w:t>
            </w:r>
          </w:p>
        </w:tc>
        <w:tc>
          <w:tcPr>
            <w:tcW w:w="990" w:type="dxa"/>
            <w:shd w:val="clear" w:color="auto" w:fill="auto"/>
          </w:tcPr>
          <w:p w:rsidR="001E4D6B"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1E4D6B" w:rsidRPr="00407E6C" w:rsidRDefault="00CA61E9" w:rsidP="00CA61E9">
            <w:pPr>
              <w:spacing w:line="240" w:lineRule="auto"/>
              <w:ind w:right="-110"/>
              <w:rPr>
                <w:rFonts w:ascii="Times New Roman" w:hAnsi="Times New Roman"/>
                <w:sz w:val="24"/>
                <w:szCs w:val="24"/>
                <w:lang w:val="en-US"/>
              </w:rPr>
            </w:pPr>
            <w:r w:rsidRPr="00407E6C">
              <w:rPr>
                <w:rFonts w:ascii="Times New Roman" w:hAnsi="Times New Roman"/>
                <w:sz w:val="24"/>
                <w:szCs w:val="24"/>
                <w:lang w:val="en-US"/>
              </w:rPr>
              <w:t xml:space="preserve">  </w:t>
            </w:r>
            <w:r w:rsidR="00591A4F" w:rsidRPr="00407E6C">
              <w:rPr>
                <w:rFonts w:ascii="Times New Roman" w:hAnsi="Times New Roman"/>
                <w:sz w:val="24"/>
                <w:szCs w:val="24"/>
                <w:lang w:val="en-US"/>
              </w:rPr>
              <w:t>284</w:t>
            </w:r>
          </w:p>
        </w:tc>
        <w:tc>
          <w:tcPr>
            <w:tcW w:w="880" w:type="dxa"/>
            <w:shd w:val="clear" w:color="auto" w:fill="auto"/>
          </w:tcPr>
          <w:p w:rsidR="001E4D6B" w:rsidRPr="00407E6C" w:rsidRDefault="00CA61E9"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val="restart"/>
            <w:shd w:val="clear" w:color="auto" w:fill="auto"/>
          </w:tcPr>
          <w:p w:rsidR="001E4D6B" w:rsidRPr="00407E6C" w:rsidRDefault="001E4D6B" w:rsidP="001828DD">
            <w:pPr>
              <w:spacing w:line="240" w:lineRule="auto"/>
              <w:ind w:right="-110"/>
              <w:rPr>
                <w:rFonts w:ascii="Times New Roman" w:hAnsi="Times New Roman"/>
                <w:sz w:val="24"/>
                <w:szCs w:val="24"/>
                <w:lang w:val="en-GB"/>
              </w:rPr>
            </w:pPr>
          </w:p>
          <w:p w:rsidR="001E4D6B" w:rsidRPr="00407E6C" w:rsidRDefault="001E4D6B" w:rsidP="00591A4F">
            <w:pPr>
              <w:spacing w:line="240" w:lineRule="auto"/>
              <w:ind w:right="-110"/>
              <w:jc w:val="right"/>
              <w:rPr>
                <w:rFonts w:ascii="Times New Roman" w:hAnsi="Times New Roman"/>
                <w:sz w:val="24"/>
                <w:szCs w:val="24"/>
                <w:lang w:val="en-GB"/>
              </w:rPr>
            </w:pPr>
            <w:r w:rsidRPr="00407E6C">
              <w:rPr>
                <w:rFonts w:ascii="Times New Roman" w:hAnsi="Times New Roman"/>
                <w:sz w:val="24"/>
                <w:szCs w:val="24"/>
              </w:rPr>
              <w:t>Σ</w:t>
            </w:r>
            <w:r w:rsidRPr="00407E6C">
              <w:rPr>
                <w:rFonts w:ascii="Times New Roman" w:hAnsi="Times New Roman"/>
                <w:sz w:val="24"/>
                <w:szCs w:val="24"/>
                <w:vertAlign w:val="superscript"/>
                <w:lang w:val="en-US"/>
              </w:rPr>
              <w:t>2</w:t>
            </w:r>
            <w:r w:rsidRPr="00407E6C">
              <w:rPr>
                <w:rFonts w:ascii="Times New Roman" w:hAnsi="Times New Roman"/>
                <w:sz w:val="24"/>
                <w:szCs w:val="24"/>
                <w:vertAlign w:val="superscript"/>
                <w:lang w:val="en-GB"/>
              </w:rPr>
              <w:t xml:space="preserve"> </w:t>
            </w:r>
            <w:r w:rsidRPr="00407E6C">
              <w:rPr>
                <w:rFonts w:ascii="Times New Roman" w:hAnsi="Times New Roman"/>
                <w:sz w:val="24"/>
                <w:szCs w:val="24"/>
                <w:lang w:val="en-GB"/>
              </w:rPr>
              <w:t xml:space="preserve">=. </w:t>
            </w:r>
            <w:r w:rsidR="00591A4F" w:rsidRPr="00407E6C">
              <w:rPr>
                <w:rFonts w:ascii="Times New Roman" w:hAnsi="Times New Roman"/>
                <w:sz w:val="24"/>
                <w:szCs w:val="24"/>
                <w:lang w:val="en-GB"/>
              </w:rPr>
              <w:t>65</w:t>
            </w:r>
            <w:r w:rsidRPr="00407E6C">
              <w:rPr>
                <w:rFonts w:ascii="Times New Roman" w:hAnsi="Times New Roman"/>
                <w:sz w:val="24"/>
                <w:szCs w:val="24"/>
                <w:lang w:val="en-GB"/>
              </w:rPr>
              <w:t>, L1 residual</w:t>
            </w: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spacing w:line="240" w:lineRule="auto"/>
              <w:ind w:right="-110"/>
              <w:rPr>
                <w:rFonts w:ascii="Times New Roman" w:hAnsi="Times New Roman"/>
                <w:sz w:val="24"/>
                <w:szCs w:val="24"/>
                <w:lang w:val="en-US"/>
              </w:rPr>
            </w:pPr>
          </w:p>
          <w:p w:rsidR="001E4D6B" w:rsidRPr="00407E6C" w:rsidRDefault="001E4D6B" w:rsidP="001828DD">
            <w:pPr>
              <w:ind w:right="-110"/>
              <w:rPr>
                <w:rFonts w:ascii="Times New Roman" w:hAnsi="Times New Roman"/>
                <w:sz w:val="24"/>
                <w:szCs w:val="24"/>
              </w:rPr>
            </w:pPr>
          </w:p>
        </w:tc>
      </w:tr>
      <w:tr w:rsidR="00CA61E9" w:rsidRPr="00407E6C">
        <w:trPr>
          <w:trHeight w:hRule="exact" w:val="340"/>
        </w:trPr>
        <w:tc>
          <w:tcPr>
            <w:tcW w:w="4178" w:type="dxa"/>
            <w:shd w:val="clear" w:color="auto" w:fill="auto"/>
            <w:vAlign w:val="center"/>
          </w:tcPr>
          <w:p w:rsidR="00CA61E9" w:rsidRPr="00407E6C" w:rsidRDefault="00CA61E9" w:rsidP="00CA61E9">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Education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ind w:right="-110"/>
              <w:rPr>
                <w:rFonts w:ascii="Times New Roman" w:hAnsi="Times New Roman"/>
                <w:sz w:val="24"/>
                <w:szCs w:val="24"/>
              </w:rPr>
            </w:pPr>
          </w:p>
        </w:tc>
      </w:tr>
      <w:tr w:rsidR="00CA61E9" w:rsidRPr="00407E6C">
        <w:trPr>
          <w:trHeight w:hRule="exact" w:val="340"/>
        </w:trPr>
        <w:tc>
          <w:tcPr>
            <w:tcW w:w="4178" w:type="dxa"/>
            <w:shd w:val="clear" w:color="auto" w:fill="auto"/>
            <w:vAlign w:val="center"/>
          </w:tcPr>
          <w:p w:rsidR="00CA61E9" w:rsidRPr="00407E6C" w:rsidRDefault="00CA61E9" w:rsidP="00CA61E9">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Children under 18</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ind w:right="-110"/>
              <w:rPr>
                <w:rFonts w:ascii="Times New Roman" w:hAnsi="Times New Roman"/>
                <w:sz w:val="24"/>
                <w:szCs w:val="24"/>
              </w:rPr>
            </w:pPr>
          </w:p>
        </w:tc>
      </w:tr>
      <w:tr w:rsidR="00CA61E9" w:rsidRPr="00407E6C">
        <w:trPr>
          <w:trHeight w:hRule="exact" w:val="340"/>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Gender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ind w:right="-110"/>
              <w:rPr>
                <w:rFonts w:ascii="Times New Roman" w:hAnsi="Times New Roman"/>
                <w:sz w:val="24"/>
                <w:szCs w:val="24"/>
              </w:rPr>
            </w:pPr>
          </w:p>
        </w:tc>
      </w:tr>
      <w:tr w:rsidR="00CA61E9" w:rsidRPr="00407E6C">
        <w:trPr>
          <w:trHeight w:hRule="exact" w:val="340"/>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Care for children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10"/>
              <w:rPr>
                <w:rFonts w:ascii="Times New Roman" w:hAnsi="Times New Roman"/>
                <w:sz w:val="24"/>
                <w:szCs w:val="24"/>
                <w:lang w:val="en-US"/>
              </w:rPr>
            </w:pPr>
          </w:p>
        </w:tc>
      </w:tr>
      <w:tr w:rsidR="00CA61E9" w:rsidRPr="00407E6C">
        <w:trPr>
          <w:trHeight w:hRule="exact" w:val="340"/>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Hierarchy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10"/>
              <w:jc w:val="right"/>
              <w:rPr>
                <w:rFonts w:ascii="Times New Roman" w:hAnsi="Times New Roman"/>
                <w:sz w:val="24"/>
                <w:szCs w:val="24"/>
                <w:lang w:val="en-US"/>
              </w:rPr>
            </w:pPr>
          </w:p>
        </w:tc>
      </w:tr>
      <w:tr w:rsidR="00CA61E9" w:rsidRPr="00407E6C">
        <w:trPr>
          <w:trHeight w:hRule="exact" w:val="340"/>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Years at the organization </w:t>
            </w:r>
          </w:p>
        </w:tc>
        <w:tc>
          <w:tcPr>
            <w:tcW w:w="990" w:type="dxa"/>
            <w:shd w:val="clear" w:color="auto" w:fill="auto"/>
          </w:tcPr>
          <w:p w:rsidR="00CA61E9" w:rsidRPr="00407E6C" w:rsidRDefault="00CA61E9" w:rsidP="00CA61E9">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0.03</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spacing w:line="240" w:lineRule="auto"/>
              <w:ind w:right="-108"/>
              <w:jc w:val="both"/>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CA61E9" w:rsidRPr="00407E6C" w:rsidRDefault="00CA61E9" w:rsidP="00CA61E9">
            <w:pPr>
              <w:spacing w:line="240" w:lineRule="auto"/>
              <w:ind w:right="-110"/>
              <w:jc w:val="right"/>
              <w:rPr>
                <w:rFonts w:ascii="Times New Roman" w:hAnsi="Times New Roman"/>
                <w:sz w:val="24"/>
                <w:szCs w:val="24"/>
                <w:lang w:val="en-US"/>
              </w:rPr>
            </w:pPr>
          </w:p>
        </w:tc>
      </w:tr>
      <w:tr w:rsidR="00CA61E9" w:rsidRPr="00407E6C">
        <w:trPr>
          <w:trHeight w:hRule="exact" w:val="340"/>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Work load </w:t>
            </w:r>
          </w:p>
        </w:tc>
        <w:tc>
          <w:tcPr>
            <w:tcW w:w="990" w:type="dxa"/>
            <w:shd w:val="clear" w:color="auto" w:fill="auto"/>
          </w:tcPr>
          <w:p w:rsidR="00CA61E9" w:rsidRPr="00407E6C" w:rsidRDefault="00CA61E9" w:rsidP="00CA61E9">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10"/>
              <w:jc w:val="right"/>
              <w:rPr>
                <w:rFonts w:ascii="Times New Roman" w:hAnsi="Times New Roman"/>
                <w:sz w:val="24"/>
                <w:szCs w:val="24"/>
                <w:lang w:val="en-US"/>
              </w:rPr>
            </w:pPr>
          </w:p>
        </w:tc>
      </w:tr>
      <w:tr w:rsidR="00CA61E9" w:rsidRPr="00407E6C">
        <w:trPr>
          <w:trHeight w:hRule="exact" w:val="305"/>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Work interdependence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10"/>
              <w:jc w:val="right"/>
              <w:rPr>
                <w:rFonts w:ascii="Times New Roman" w:hAnsi="Times New Roman"/>
                <w:sz w:val="24"/>
                <w:szCs w:val="24"/>
                <w:lang w:val="en-US"/>
              </w:rPr>
            </w:pPr>
          </w:p>
        </w:tc>
      </w:tr>
      <w:tr w:rsidR="00CA61E9" w:rsidRPr="00407E6C">
        <w:trPr>
          <w:trHeight w:hRule="exact" w:val="371"/>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Change agent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10"/>
              <w:jc w:val="right"/>
              <w:rPr>
                <w:rFonts w:ascii="Times New Roman" w:hAnsi="Times New Roman"/>
                <w:sz w:val="24"/>
                <w:szCs w:val="24"/>
                <w:lang w:val="en-US"/>
              </w:rPr>
            </w:pPr>
          </w:p>
        </w:tc>
      </w:tr>
      <w:tr w:rsidR="00CA61E9" w:rsidRPr="00407E6C">
        <w:trPr>
          <w:trHeight w:hRule="exact" w:val="359"/>
        </w:trPr>
        <w:tc>
          <w:tcPr>
            <w:tcW w:w="4178" w:type="dxa"/>
            <w:shd w:val="clear" w:color="auto" w:fill="auto"/>
            <w:vAlign w:val="center"/>
          </w:tcPr>
          <w:p w:rsidR="00CA61E9" w:rsidRPr="00407E6C" w:rsidRDefault="00CA61E9" w:rsidP="00CA61E9">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Perceived org/al family support</w:t>
            </w:r>
          </w:p>
          <w:p w:rsidR="00CA61E9" w:rsidRPr="00407E6C" w:rsidRDefault="00CA61E9" w:rsidP="00CA61E9">
            <w:pPr>
              <w:spacing w:line="240" w:lineRule="auto"/>
              <w:ind w:right="-108"/>
              <w:jc w:val="right"/>
              <w:rPr>
                <w:rFonts w:ascii="Times New Roman" w:hAnsi="Times New Roman"/>
                <w:sz w:val="24"/>
                <w:szCs w:val="24"/>
                <w:lang w:val="en-US"/>
              </w:rPr>
            </w:pPr>
          </w:p>
        </w:tc>
        <w:tc>
          <w:tcPr>
            <w:tcW w:w="990" w:type="dxa"/>
            <w:shd w:val="clear" w:color="auto" w:fill="auto"/>
          </w:tcPr>
          <w:p w:rsidR="00CA61E9" w:rsidRPr="00407E6C" w:rsidRDefault="00CA61E9" w:rsidP="00CA61E9">
            <w:pPr>
              <w:spacing w:line="240" w:lineRule="auto"/>
              <w:ind w:right="-108"/>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10"/>
              <w:jc w:val="right"/>
              <w:rPr>
                <w:rFonts w:ascii="Times New Roman" w:hAnsi="Times New Roman"/>
                <w:sz w:val="24"/>
                <w:szCs w:val="24"/>
                <w:lang w:val="en-US"/>
              </w:rPr>
            </w:pPr>
          </w:p>
        </w:tc>
      </w:tr>
      <w:tr w:rsidR="00CA61E9" w:rsidRPr="00407E6C">
        <w:trPr>
          <w:trHeight w:hRule="exact" w:val="330"/>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org/al flexibility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jc w:val="cente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08"/>
              <w:jc w:val="right"/>
              <w:rPr>
                <w:rFonts w:ascii="Times New Roman" w:hAnsi="Times New Roman"/>
                <w:sz w:val="24"/>
                <w:szCs w:val="24"/>
                <w:lang w:val="en-US"/>
              </w:rPr>
            </w:pPr>
          </w:p>
        </w:tc>
      </w:tr>
      <w:tr w:rsidR="00CA61E9" w:rsidRPr="00407E6C">
        <w:trPr>
          <w:trHeight w:hRule="exact" w:val="330"/>
        </w:trPr>
        <w:tc>
          <w:tcPr>
            <w:tcW w:w="4178" w:type="dxa"/>
            <w:shd w:val="clear" w:color="auto" w:fill="auto"/>
            <w:vAlign w:val="center"/>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Perceived supervisor’s support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0.10</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0.04</w:t>
            </w:r>
          </w:p>
        </w:tc>
        <w:tc>
          <w:tcPr>
            <w:tcW w:w="2200" w:type="dxa"/>
            <w:vMerge/>
            <w:shd w:val="clear" w:color="auto" w:fill="auto"/>
          </w:tcPr>
          <w:p w:rsidR="00CA61E9" w:rsidRPr="00407E6C" w:rsidRDefault="00CA61E9" w:rsidP="00CA61E9">
            <w:pPr>
              <w:spacing w:line="240" w:lineRule="auto"/>
              <w:ind w:right="-108"/>
              <w:jc w:val="right"/>
              <w:rPr>
                <w:rFonts w:ascii="Times New Roman" w:hAnsi="Times New Roman"/>
                <w:sz w:val="24"/>
                <w:szCs w:val="24"/>
                <w:lang w:val="en-US"/>
              </w:rPr>
            </w:pPr>
          </w:p>
        </w:tc>
      </w:tr>
      <w:tr w:rsidR="00CA61E9" w:rsidRPr="00407E6C">
        <w:trPr>
          <w:trHeight w:hRule="exact" w:val="340"/>
        </w:trPr>
        <w:tc>
          <w:tcPr>
            <w:tcW w:w="4178" w:type="dxa"/>
            <w:shd w:val="clear" w:color="auto" w:fill="auto"/>
          </w:tcPr>
          <w:p w:rsidR="00CA61E9" w:rsidRPr="00407E6C" w:rsidRDefault="00CA61E9" w:rsidP="009D1E18">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 xml:space="preserve">Employee Knows the policy </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b/>
                <w:bCs/>
                <w:sz w:val="24"/>
                <w:szCs w:val="24"/>
                <w:lang w:val="en-US"/>
              </w:rPr>
            </w:pPr>
            <w:r w:rsidRPr="00407E6C">
              <w:rPr>
                <w:rFonts w:ascii="Times New Roman" w:hAnsi="Times New Roman"/>
                <w:b/>
                <w:bCs/>
                <w:sz w:val="24"/>
                <w:szCs w:val="24"/>
                <w:lang w:val="en-US"/>
              </w:rPr>
              <w:t>--</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shd w:val="clear" w:color="auto" w:fill="auto"/>
          </w:tcPr>
          <w:p w:rsidR="00CA61E9" w:rsidRPr="00407E6C" w:rsidRDefault="00CA61E9" w:rsidP="00CA61E9">
            <w:pPr>
              <w:spacing w:line="240" w:lineRule="auto"/>
              <w:ind w:right="-108"/>
              <w:jc w:val="right"/>
              <w:rPr>
                <w:rFonts w:ascii="Times New Roman" w:hAnsi="Times New Roman"/>
                <w:sz w:val="24"/>
                <w:szCs w:val="24"/>
                <w:lang w:val="en-GB"/>
              </w:rPr>
            </w:pPr>
          </w:p>
        </w:tc>
      </w:tr>
      <w:tr w:rsidR="00CA61E9" w:rsidRPr="00407E6C">
        <w:trPr>
          <w:trHeight w:hRule="exact" w:val="378"/>
        </w:trPr>
        <w:tc>
          <w:tcPr>
            <w:tcW w:w="4178" w:type="dxa"/>
            <w:shd w:val="clear" w:color="auto" w:fill="auto"/>
            <w:vAlign w:val="center"/>
          </w:tcPr>
          <w:p w:rsidR="00CA61E9" w:rsidRPr="00407E6C" w:rsidRDefault="00CA61E9" w:rsidP="00CA61E9">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Policy applicable to employee</w:t>
            </w:r>
          </w:p>
        </w:tc>
        <w:tc>
          <w:tcPr>
            <w:tcW w:w="99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0.61</w:t>
            </w:r>
          </w:p>
        </w:tc>
        <w:tc>
          <w:tcPr>
            <w:tcW w:w="770" w:type="dxa"/>
            <w:shd w:val="clear" w:color="auto" w:fill="auto"/>
          </w:tcPr>
          <w:p w:rsidR="00CA61E9" w:rsidRPr="00407E6C" w:rsidRDefault="00CA61E9" w:rsidP="00CA61E9">
            <w:pPr>
              <w:jc w:val="center"/>
            </w:pPr>
            <w:r w:rsidRPr="00407E6C">
              <w:rPr>
                <w:rFonts w:ascii="Times New Roman" w:hAnsi="Times New Roman"/>
                <w:sz w:val="24"/>
                <w:szCs w:val="24"/>
                <w:lang w:val="en-US"/>
              </w:rPr>
              <w:t>284</w:t>
            </w:r>
          </w:p>
        </w:tc>
        <w:tc>
          <w:tcPr>
            <w:tcW w:w="880" w:type="dxa"/>
            <w:shd w:val="clear" w:color="auto" w:fill="auto"/>
          </w:tcPr>
          <w:p w:rsidR="00CA61E9" w:rsidRPr="00407E6C" w:rsidRDefault="00CA61E9" w:rsidP="00CA61E9">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vMerge/>
            <w:shd w:val="clear" w:color="auto" w:fill="auto"/>
          </w:tcPr>
          <w:p w:rsidR="00CA61E9" w:rsidRPr="00407E6C" w:rsidRDefault="00CA61E9" w:rsidP="00CA61E9">
            <w:pPr>
              <w:spacing w:line="240" w:lineRule="auto"/>
              <w:ind w:right="-110"/>
              <w:jc w:val="both"/>
              <w:rPr>
                <w:rFonts w:ascii="Times New Roman" w:hAnsi="Times New Roman"/>
                <w:sz w:val="24"/>
                <w:szCs w:val="24"/>
                <w:lang w:val="en-US"/>
              </w:rPr>
            </w:pPr>
          </w:p>
        </w:tc>
      </w:tr>
      <w:tr w:rsidR="001E4D6B" w:rsidRPr="00407E6C">
        <w:trPr>
          <w:trHeight w:hRule="exact" w:val="540"/>
        </w:trPr>
        <w:tc>
          <w:tcPr>
            <w:tcW w:w="4178" w:type="dxa"/>
            <w:shd w:val="clear" w:color="auto" w:fill="auto"/>
          </w:tcPr>
          <w:p w:rsidR="001E4D6B" w:rsidRPr="00407E6C" w:rsidRDefault="001E4D6B" w:rsidP="00A42BEA">
            <w:pPr>
              <w:spacing w:line="240" w:lineRule="auto"/>
              <w:ind w:right="-110"/>
              <w:rPr>
                <w:rFonts w:ascii="Times New Roman" w:hAnsi="Times New Roman"/>
                <w:b/>
                <w:bCs/>
                <w:sz w:val="24"/>
                <w:szCs w:val="24"/>
                <w:lang w:val="en-US"/>
              </w:rPr>
            </w:pPr>
            <w:r w:rsidRPr="00407E6C">
              <w:rPr>
                <w:rStyle w:val="apple-style-span"/>
                <w:rFonts w:ascii="Times New Roman" w:hAnsi="Times New Roman"/>
                <w:sz w:val="24"/>
                <w:szCs w:val="24"/>
                <w:shd w:val="clear" w:color="auto" w:fill="FFFFFF"/>
                <w:lang w:val="en-US"/>
              </w:rPr>
              <w:br w:type="page"/>
            </w:r>
            <w:r w:rsidRPr="00407E6C">
              <w:rPr>
                <w:rFonts w:ascii="Times New Roman" w:hAnsi="Times New Roman"/>
                <w:b/>
                <w:bCs/>
                <w:sz w:val="24"/>
                <w:szCs w:val="24"/>
                <w:lang w:val="en-US"/>
              </w:rPr>
              <w:t>HR Manager level predictors (Level 2)</w:t>
            </w:r>
            <w:r w:rsidR="00E67D79" w:rsidRPr="00407E6C">
              <w:rPr>
                <w:rFonts w:ascii="Times New Roman" w:hAnsi="Times New Roman"/>
                <w:b/>
                <w:bCs/>
                <w:sz w:val="24"/>
                <w:szCs w:val="24"/>
                <w:lang w:val="en-US"/>
              </w:rPr>
              <w:t xml:space="preserve"> </w:t>
            </w:r>
            <w:r w:rsidR="00E67D79" w:rsidRPr="00407E6C">
              <w:rPr>
                <w:rFonts w:ascii="Times New Roman" w:hAnsi="Times New Roman"/>
                <w:sz w:val="24"/>
                <w:szCs w:val="24"/>
                <w:lang w:val="en-US"/>
              </w:rPr>
              <w:t>(n=38)</w:t>
            </w:r>
          </w:p>
        </w:tc>
        <w:tc>
          <w:tcPr>
            <w:tcW w:w="990" w:type="dxa"/>
            <w:shd w:val="clear" w:color="auto" w:fill="auto"/>
          </w:tcPr>
          <w:p w:rsidR="001E4D6B" w:rsidRPr="00407E6C" w:rsidRDefault="001E4D6B" w:rsidP="001828DD">
            <w:pPr>
              <w:spacing w:line="240" w:lineRule="auto"/>
              <w:ind w:right="-110"/>
              <w:jc w:val="center"/>
              <w:rPr>
                <w:rFonts w:ascii="Times New Roman" w:hAnsi="Times New Roman"/>
                <w:sz w:val="24"/>
                <w:szCs w:val="24"/>
                <w:lang w:val="en-US"/>
              </w:rPr>
            </w:pPr>
          </w:p>
        </w:tc>
        <w:tc>
          <w:tcPr>
            <w:tcW w:w="770" w:type="dxa"/>
            <w:shd w:val="clear" w:color="auto" w:fill="auto"/>
          </w:tcPr>
          <w:p w:rsidR="001E4D6B" w:rsidRPr="00407E6C" w:rsidRDefault="001E4D6B" w:rsidP="001828DD">
            <w:pPr>
              <w:spacing w:line="240" w:lineRule="auto"/>
              <w:ind w:right="-110"/>
              <w:jc w:val="center"/>
              <w:rPr>
                <w:rFonts w:ascii="Times New Roman" w:hAnsi="Times New Roman"/>
                <w:sz w:val="24"/>
                <w:szCs w:val="24"/>
                <w:lang w:val="en-US"/>
              </w:rPr>
            </w:pPr>
          </w:p>
        </w:tc>
        <w:tc>
          <w:tcPr>
            <w:tcW w:w="880" w:type="dxa"/>
            <w:shd w:val="clear" w:color="auto" w:fill="auto"/>
          </w:tcPr>
          <w:p w:rsidR="001E4D6B" w:rsidRPr="00407E6C" w:rsidRDefault="001E4D6B" w:rsidP="001828DD">
            <w:pPr>
              <w:spacing w:line="240" w:lineRule="auto"/>
              <w:ind w:right="-110"/>
              <w:jc w:val="center"/>
              <w:rPr>
                <w:rFonts w:ascii="Times New Roman" w:hAnsi="Times New Roman"/>
                <w:sz w:val="24"/>
                <w:szCs w:val="24"/>
                <w:lang w:val="en-US"/>
              </w:rPr>
            </w:pPr>
          </w:p>
        </w:tc>
        <w:tc>
          <w:tcPr>
            <w:tcW w:w="2200" w:type="dxa"/>
            <w:shd w:val="clear" w:color="auto" w:fill="auto"/>
          </w:tcPr>
          <w:p w:rsidR="001E4D6B" w:rsidRPr="00407E6C" w:rsidRDefault="001E4D6B" w:rsidP="001828DD">
            <w:pPr>
              <w:spacing w:line="240" w:lineRule="auto"/>
              <w:ind w:right="-110"/>
              <w:jc w:val="both"/>
              <w:rPr>
                <w:rFonts w:ascii="Times New Roman" w:hAnsi="Times New Roman"/>
                <w:sz w:val="24"/>
                <w:szCs w:val="24"/>
                <w:lang w:val="en-US"/>
              </w:rPr>
            </w:pPr>
          </w:p>
        </w:tc>
      </w:tr>
      <w:tr w:rsidR="00A42BEA" w:rsidRPr="00407E6C">
        <w:trPr>
          <w:trHeight w:hRule="exact" w:val="340"/>
        </w:trPr>
        <w:tc>
          <w:tcPr>
            <w:tcW w:w="4178" w:type="dxa"/>
            <w:shd w:val="clear" w:color="auto" w:fill="auto"/>
          </w:tcPr>
          <w:p w:rsidR="00A42BEA" w:rsidRPr="00407E6C" w:rsidRDefault="00A42BEA" w:rsidP="00A42BEA">
            <w:pPr>
              <w:spacing w:line="240" w:lineRule="auto"/>
              <w:ind w:right="-110"/>
              <w:rPr>
                <w:rFonts w:ascii="Times New Roman" w:hAnsi="Times New Roman"/>
                <w:sz w:val="24"/>
                <w:szCs w:val="24"/>
                <w:lang w:val="en-US"/>
              </w:rPr>
            </w:pPr>
            <w:r w:rsidRPr="00407E6C">
              <w:rPr>
                <w:rFonts w:ascii="Times New Roman" w:hAnsi="Times New Roman"/>
                <w:sz w:val="24"/>
                <w:szCs w:val="24"/>
                <w:lang w:val="en-US"/>
              </w:rPr>
              <w:t>INTERCEPT</w:t>
            </w:r>
          </w:p>
        </w:tc>
        <w:tc>
          <w:tcPr>
            <w:tcW w:w="990" w:type="dxa"/>
            <w:shd w:val="clear" w:color="auto" w:fill="auto"/>
          </w:tcPr>
          <w:p w:rsidR="00A42BEA"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2.76</w:t>
            </w:r>
          </w:p>
        </w:tc>
        <w:tc>
          <w:tcPr>
            <w:tcW w:w="770" w:type="dxa"/>
            <w:shd w:val="clear" w:color="auto" w:fill="auto"/>
          </w:tcPr>
          <w:p w:rsidR="00A42BEA"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24</w:t>
            </w:r>
          </w:p>
        </w:tc>
        <w:tc>
          <w:tcPr>
            <w:tcW w:w="880" w:type="dxa"/>
            <w:shd w:val="clear" w:color="auto" w:fill="auto"/>
          </w:tcPr>
          <w:p w:rsidR="00A42BEA"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0.00</w:t>
            </w:r>
          </w:p>
        </w:tc>
        <w:tc>
          <w:tcPr>
            <w:tcW w:w="2200" w:type="dxa"/>
            <w:shd w:val="clear" w:color="auto" w:fill="auto"/>
          </w:tcPr>
          <w:p w:rsidR="00A42BEA" w:rsidRPr="00407E6C" w:rsidRDefault="00A42BEA" w:rsidP="001828DD">
            <w:pPr>
              <w:spacing w:line="240" w:lineRule="auto"/>
              <w:ind w:right="-108"/>
              <w:jc w:val="both"/>
              <w:rPr>
                <w:rFonts w:ascii="Times New Roman" w:hAnsi="Times New Roman"/>
                <w:sz w:val="24"/>
                <w:szCs w:val="24"/>
                <w:lang w:val="en-US"/>
              </w:rPr>
            </w:pPr>
          </w:p>
        </w:tc>
      </w:tr>
      <w:tr w:rsidR="00591A4F" w:rsidRPr="00407E6C">
        <w:trPr>
          <w:trHeight w:hRule="exact" w:val="340"/>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Employee advocate (H1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ns</w:t>
            </w:r>
          </w:p>
        </w:tc>
        <w:tc>
          <w:tcPr>
            <w:tcW w:w="2200" w:type="dxa"/>
            <w:vMerge w:val="restart"/>
            <w:shd w:val="clear" w:color="auto" w:fill="auto"/>
          </w:tcPr>
          <w:p w:rsidR="00591A4F" w:rsidRPr="00407E6C" w:rsidRDefault="00591A4F" w:rsidP="00A42BEA">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US"/>
              </w:rPr>
              <w:t>INTERCEPT1 U0</w:t>
            </w:r>
          </w:p>
          <w:p w:rsidR="00591A4F" w:rsidRPr="00407E6C" w:rsidRDefault="00591A4F" w:rsidP="006406A2">
            <w:pPr>
              <w:spacing w:line="240" w:lineRule="auto"/>
              <w:ind w:right="-108"/>
              <w:jc w:val="center"/>
              <w:rPr>
                <w:rFonts w:ascii="Times New Roman" w:hAnsi="Times New Roman"/>
                <w:sz w:val="24"/>
                <w:szCs w:val="24"/>
                <w:lang w:val="en-GB"/>
              </w:rPr>
            </w:pPr>
            <w:r w:rsidRPr="00407E6C">
              <w:rPr>
                <w:rFonts w:ascii="Times New Roman" w:hAnsi="Times New Roman"/>
                <w:sz w:val="24"/>
                <w:szCs w:val="24"/>
                <w:lang w:val="en-GB"/>
              </w:rPr>
              <w:t>residual variance=.04</w:t>
            </w:r>
          </w:p>
          <w:p w:rsidR="00591A4F" w:rsidRPr="00407E6C" w:rsidRDefault="00591A4F" w:rsidP="00591A4F">
            <w:pPr>
              <w:spacing w:line="240" w:lineRule="auto"/>
              <w:ind w:right="-108"/>
              <w:jc w:val="right"/>
              <w:rPr>
                <w:rFonts w:ascii="Times New Roman" w:hAnsi="Times New Roman"/>
                <w:sz w:val="24"/>
                <w:szCs w:val="24"/>
                <w:lang w:val="en-US"/>
              </w:rPr>
            </w:pPr>
            <w:r w:rsidRPr="00407E6C">
              <w:rPr>
                <w:rFonts w:ascii="Times New Roman" w:hAnsi="Times New Roman"/>
                <w:sz w:val="24"/>
                <w:szCs w:val="24"/>
                <w:lang w:val="en-GB"/>
              </w:rPr>
              <w:t>df=24</w:t>
            </w:r>
          </w:p>
          <w:p w:rsidR="00591A4F" w:rsidRPr="00407E6C" w:rsidRDefault="00591A4F" w:rsidP="00A42BEA">
            <w:pPr>
              <w:ind w:right="-110"/>
              <w:jc w:val="right"/>
              <w:rPr>
                <w:rFonts w:ascii="Times New Roman" w:hAnsi="Times New Roman"/>
                <w:sz w:val="24"/>
                <w:szCs w:val="24"/>
                <w:lang w:val="en-US"/>
              </w:rPr>
            </w:pPr>
            <w:r w:rsidRPr="00407E6C">
              <w:rPr>
                <w:rFonts w:ascii="Times New Roman" w:hAnsi="Times New Roman"/>
                <w:sz w:val="24"/>
                <w:szCs w:val="24"/>
                <w:lang w:val="en-US"/>
              </w:rPr>
              <w:t>p-value=0.06</w:t>
            </w:r>
          </w:p>
        </w:tc>
      </w:tr>
      <w:tr w:rsidR="00591A4F" w:rsidRPr="00407E6C">
        <w:trPr>
          <w:trHeight w:hRule="exact" w:val="340"/>
        </w:trPr>
        <w:tc>
          <w:tcPr>
            <w:tcW w:w="4178" w:type="dxa"/>
            <w:shd w:val="clear" w:color="auto" w:fill="auto"/>
          </w:tcPr>
          <w:p w:rsidR="00591A4F" w:rsidRPr="009D1E18" w:rsidRDefault="00591A4F" w:rsidP="00591A4F">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Change agent (H2</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591A4F">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591A4F">
            <w:pPr>
              <w:jc w:val="center"/>
            </w:pPr>
            <w:r w:rsidRPr="00407E6C">
              <w:rPr>
                <w:rFonts w:ascii="Times New Roman" w:hAnsi="Times New Roman"/>
                <w:sz w:val="24"/>
                <w:szCs w:val="24"/>
                <w:lang w:val="en-US"/>
              </w:rPr>
              <w:t>ns</w:t>
            </w:r>
          </w:p>
        </w:tc>
        <w:tc>
          <w:tcPr>
            <w:tcW w:w="2200" w:type="dxa"/>
            <w:vMerge/>
            <w:shd w:val="clear" w:color="auto" w:fill="auto"/>
          </w:tcPr>
          <w:p w:rsidR="00591A4F" w:rsidRPr="00407E6C" w:rsidRDefault="00591A4F" w:rsidP="00591A4F">
            <w:pPr>
              <w:ind w:right="-110"/>
              <w:jc w:val="both"/>
              <w:rPr>
                <w:rFonts w:ascii="Times New Roman" w:hAnsi="Times New Roman"/>
                <w:sz w:val="24"/>
                <w:szCs w:val="24"/>
                <w:lang w:val="en-US"/>
              </w:rPr>
            </w:pPr>
          </w:p>
        </w:tc>
      </w:tr>
      <w:tr w:rsidR="00591A4F" w:rsidRPr="00407E6C">
        <w:trPr>
          <w:trHeight w:hRule="exact" w:val="340"/>
        </w:trPr>
        <w:tc>
          <w:tcPr>
            <w:tcW w:w="4178" w:type="dxa"/>
            <w:shd w:val="clear" w:color="auto" w:fill="auto"/>
          </w:tcPr>
          <w:p w:rsidR="00591A4F" w:rsidRPr="009D1E18" w:rsidRDefault="00591A4F" w:rsidP="00591A4F">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Hierarchy (H3</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591A4F">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591A4F">
            <w:pPr>
              <w:jc w:val="center"/>
            </w:pPr>
            <w:r w:rsidRPr="00407E6C">
              <w:rPr>
                <w:rFonts w:ascii="Times New Roman" w:hAnsi="Times New Roman"/>
                <w:sz w:val="24"/>
                <w:szCs w:val="24"/>
                <w:lang w:val="en-US"/>
              </w:rPr>
              <w:t>ns</w:t>
            </w:r>
          </w:p>
        </w:tc>
        <w:tc>
          <w:tcPr>
            <w:tcW w:w="2200" w:type="dxa"/>
            <w:vMerge/>
            <w:shd w:val="clear" w:color="auto" w:fill="auto"/>
          </w:tcPr>
          <w:p w:rsidR="00591A4F" w:rsidRPr="00407E6C" w:rsidRDefault="00591A4F" w:rsidP="00591A4F">
            <w:pPr>
              <w:ind w:right="-110"/>
              <w:jc w:val="both"/>
              <w:rPr>
                <w:rFonts w:ascii="Times New Roman" w:hAnsi="Times New Roman"/>
                <w:sz w:val="24"/>
                <w:szCs w:val="24"/>
                <w:lang w:val="en-US"/>
              </w:rPr>
            </w:pPr>
          </w:p>
        </w:tc>
      </w:tr>
      <w:tr w:rsidR="00591A4F" w:rsidRPr="00407E6C">
        <w:trPr>
          <w:trHeight w:hRule="exact" w:val="340"/>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Children under 18</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0.19</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0.04</w:t>
            </w:r>
          </w:p>
        </w:tc>
        <w:tc>
          <w:tcPr>
            <w:tcW w:w="2200" w:type="dxa"/>
            <w:vMerge/>
            <w:shd w:val="clear" w:color="auto" w:fill="auto"/>
          </w:tcPr>
          <w:p w:rsidR="00591A4F" w:rsidRPr="00407E6C" w:rsidRDefault="00591A4F" w:rsidP="001828DD">
            <w:pPr>
              <w:ind w:right="-110"/>
              <w:jc w:val="both"/>
              <w:rPr>
                <w:rFonts w:ascii="Times New Roman" w:hAnsi="Times New Roman"/>
                <w:sz w:val="24"/>
                <w:szCs w:val="24"/>
                <w:lang w:val="en-US"/>
              </w:rPr>
            </w:pPr>
          </w:p>
        </w:tc>
      </w:tr>
      <w:tr w:rsidR="00591A4F" w:rsidRPr="00407E6C">
        <w:trPr>
          <w:trHeight w:hRule="exact" w:val="340"/>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Care for children (H4</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0.08</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0.05</w:t>
            </w:r>
          </w:p>
        </w:tc>
        <w:tc>
          <w:tcPr>
            <w:tcW w:w="2200" w:type="dxa"/>
            <w:vMerge/>
            <w:shd w:val="clear" w:color="auto" w:fill="auto"/>
          </w:tcPr>
          <w:p w:rsidR="00591A4F" w:rsidRPr="00407E6C" w:rsidRDefault="00591A4F" w:rsidP="001828DD">
            <w:pPr>
              <w:ind w:right="-110"/>
              <w:jc w:val="both"/>
              <w:rPr>
                <w:rFonts w:ascii="Times New Roman" w:hAnsi="Times New Roman"/>
                <w:sz w:val="24"/>
                <w:szCs w:val="24"/>
                <w:lang w:val="en-US"/>
              </w:rPr>
            </w:pPr>
          </w:p>
        </w:tc>
      </w:tr>
      <w:tr w:rsidR="00591A4F" w:rsidRPr="00407E6C">
        <w:trPr>
          <w:trHeight w:hRule="exact" w:val="340"/>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Gender (H5</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591A4F">
            <w:pPr>
              <w:spacing w:line="240" w:lineRule="auto"/>
              <w:ind w:right="-110"/>
              <w:rPr>
                <w:rFonts w:ascii="Times New Roman" w:hAnsi="Times New Roman"/>
                <w:lang w:val="en-US"/>
              </w:rPr>
            </w:pPr>
            <w:r w:rsidRPr="00407E6C">
              <w:rPr>
                <w:rFonts w:ascii="Times New Roman" w:hAnsi="Times New Roman"/>
                <w:sz w:val="24"/>
                <w:szCs w:val="24"/>
                <w:lang w:val="en-US"/>
              </w:rPr>
              <w:t xml:space="preserve"> </w:t>
            </w:r>
            <w:r w:rsidRPr="00407E6C">
              <w:rPr>
                <w:rFonts w:ascii="Times New Roman" w:hAnsi="Times New Roman"/>
                <w:lang w:val="en-US"/>
              </w:rPr>
              <w:t>-</w:t>
            </w:r>
            <w:r w:rsidR="006406A2" w:rsidRPr="00407E6C">
              <w:rPr>
                <w:rFonts w:ascii="Times New Roman" w:hAnsi="Times New Roman"/>
                <w:lang w:val="en-US"/>
              </w:rPr>
              <w:t>0.</w:t>
            </w:r>
            <w:r w:rsidRPr="00407E6C">
              <w:rPr>
                <w:rFonts w:ascii="Times New Roman" w:hAnsi="Times New Roman"/>
                <w:lang w:val="en-US"/>
              </w:rPr>
              <w:t>20</w:t>
            </w:r>
            <w:r w:rsidR="006406A2" w:rsidRPr="00407E6C">
              <w:rPr>
                <w:rFonts w:ascii="Times New Roman" w:hAnsi="Times New Roman"/>
                <w:lang w:val="en-US"/>
              </w:rPr>
              <w:t>(</w:t>
            </w:r>
            <w:r w:rsidR="00E67D79" w:rsidRPr="00407E6C">
              <w:rPr>
                <w:rFonts w:ascii="Times New Roman" w:hAnsi="Times New Roman"/>
                <w:lang w:val="en-US"/>
              </w:rPr>
              <w:t>M)</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0.09</w:t>
            </w:r>
          </w:p>
        </w:tc>
        <w:tc>
          <w:tcPr>
            <w:tcW w:w="2200" w:type="dxa"/>
            <w:vMerge/>
            <w:shd w:val="clear" w:color="auto" w:fill="auto"/>
          </w:tcPr>
          <w:p w:rsidR="00591A4F" w:rsidRPr="00407E6C" w:rsidRDefault="00591A4F" w:rsidP="001828DD">
            <w:pPr>
              <w:spacing w:line="240" w:lineRule="auto"/>
              <w:ind w:right="-110"/>
              <w:jc w:val="both"/>
              <w:rPr>
                <w:rFonts w:ascii="Times New Roman" w:hAnsi="Times New Roman"/>
                <w:sz w:val="24"/>
                <w:szCs w:val="24"/>
                <w:lang w:val="en-US"/>
              </w:rPr>
            </w:pPr>
          </w:p>
        </w:tc>
      </w:tr>
      <w:tr w:rsidR="00591A4F" w:rsidRPr="00407E6C">
        <w:trPr>
          <w:trHeight w:hRule="exact" w:val="340"/>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Age (H6</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0.01</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0.09</w:t>
            </w:r>
          </w:p>
        </w:tc>
        <w:tc>
          <w:tcPr>
            <w:tcW w:w="2200" w:type="dxa"/>
            <w:vMerge/>
            <w:shd w:val="clear" w:color="auto" w:fill="auto"/>
          </w:tcPr>
          <w:p w:rsidR="00591A4F" w:rsidRPr="00407E6C" w:rsidRDefault="00591A4F" w:rsidP="001828DD">
            <w:pPr>
              <w:spacing w:line="240" w:lineRule="auto"/>
              <w:ind w:right="-110"/>
              <w:jc w:val="both"/>
              <w:rPr>
                <w:rFonts w:ascii="Times New Roman" w:hAnsi="Times New Roman"/>
                <w:sz w:val="24"/>
                <w:szCs w:val="24"/>
                <w:lang w:val="en-US"/>
              </w:rPr>
            </w:pPr>
          </w:p>
        </w:tc>
      </w:tr>
      <w:tr w:rsidR="00591A4F" w:rsidRPr="00407E6C">
        <w:trPr>
          <w:trHeight w:hRule="exact" w:val="340"/>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Education (H7</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591A4F">
            <w:pPr>
              <w:jc w:val="center"/>
            </w:pPr>
            <w:r w:rsidRPr="00407E6C">
              <w:rPr>
                <w:rFonts w:ascii="Times New Roman" w:hAnsi="Times New Roman"/>
                <w:sz w:val="24"/>
                <w:szCs w:val="24"/>
                <w:lang w:val="en-US"/>
              </w:rPr>
              <w:t>ns</w:t>
            </w:r>
          </w:p>
        </w:tc>
        <w:tc>
          <w:tcPr>
            <w:tcW w:w="2200" w:type="dxa"/>
            <w:vMerge/>
            <w:shd w:val="clear" w:color="auto" w:fill="auto"/>
          </w:tcPr>
          <w:p w:rsidR="00591A4F" w:rsidRPr="00407E6C" w:rsidRDefault="00591A4F" w:rsidP="001828DD">
            <w:pPr>
              <w:spacing w:line="240" w:lineRule="auto"/>
              <w:ind w:right="-110"/>
              <w:jc w:val="both"/>
              <w:rPr>
                <w:rFonts w:ascii="Times New Roman" w:hAnsi="Times New Roman"/>
                <w:sz w:val="24"/>
                <w:szCs w:val="24"/>
                <w:lang w:val="en-US"/>
              </w:rPr>
            </w:pPr>
          </w:p>
        </w:tc>
      </w:tr>
      <w:tr w:rsidR="00591A4F" w:rsidRPr="00407E6C">
        <w:trPr>
          <w:trHeight w:hRule="exact" w:val="396"/>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Years at this position (H8</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591A4F">
            <w:pPr>
              <w:jc w:val="center"/>
            </w:pPr>
            <w:r w:rsidRPr="00407E6C">
              <w:rPr>
                <w:rFonts w:ascii="Times New Roman" w:hAnsi="Times New Roman"/>
                <w:sz w:val="24"/>
                <w:szCs w:val="24"/>
                <w:lang w:val="en-US"/>
              </w:rPr>
              <w:t>ns</w:t>
            </w:r>
          </w:p>
        </w:tc>
        <w:tc>
          <w:tcPr>
            <w:tcW w:w="2200" w:type="dxa"/>
            <w:vMerge/>
            <w:shd w:val="clear" w:color="auto" w:fill="auto"/>
          </w:tcPr>
          <w:p w:rsidR="00591A4F" w:rsidRPr="00407E6C" w:rsidRDefault="00591A4F" w:rsidP="001828DD">
            <w:pPr>
              <w:spacing w:line="240" w:lineRule="auto"/>
              <w:ind w:right="-110"/>
              <w:rPr>
                <w:rFonts w:ascii="Times New Roman" w:hAnsi="Times New Roman"/>
                <w:sz w:val="24"/>
                <w:szCs w:val="24"/>
                <w:lang w:val="en-US"/>
              </w:rPr>
            </w:pPr>
          </w:p>
        </w:tc>
      </w:tr>
      <w:tr w:rsidR="00591A4F" w:rsidRPr="00407E6C">
        <w:trPr>
          <w:trHeight w:hRule="exact" w:val="437"/>
        </w:trPr>
        <w:tc>
          <w:tcPr>
            <w:tcW w:w="4178" w:type="dxa"/>
            <w:shd w:val="clear" w:color="auto" w:fill="auto"/>
          </w:tcPr>
          <w:p w:rsidR="00591A4F" w:rsidRPr="009D1E18" w:rsidRDefault="00591A4F" w:rsidP="00A42BEA">
            <w:pPr>
              <w:spacing w:line="240" w:lineRule="auto"/>
              <w:ind w:right="-110"/>
              <w:rPr>
                <w:rFonts w:ascii="Times New Roman" w:hAnsi="Times New Roman"/>
                <w:b/>
                <w:sz w:val="24"/>
                <w:szCs w:val="24"/>
                <w:lang w:val="en-US"/>
              </w:rPr>
            </w:pPr>
            <w:r w:rsidRPr="009D1E18">
              <w:rPr>
                <w:rFonts w:ascii="Times New Roman" w:hAnsi="Times New Roman"/>
                <w:b/>
                <w:sz w:val="24"/>
                <w:szCs w:val="24"/>
                <w:lang w:val="en-US"/>
              </w:rPr>
              <w:t>Org/al Flexibility (H9</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591A4F">
            <w:pPr>
              <w:jc w:val="center"/>
            </w:pPr>
            <w:r w:rsidRPr="00407E6C">
              <w:rPr>
                <w:rFonts w:ascii="Times New Roman" w:hAnsi="Times New Roman"/>
                <w:sz w:val="24"/>
                <w:szCs w:val="24"/>
                <w:lang w:val="en-US"/>
              </w:rPr>
              <w:t>ns</w:t>
            </w:r>
          </w:p>
        </w:tc>
        <w:tc>
          <w:tcPr>
            <w:tcW w:w="2200" w:type="dxa"/>
            <w:vMerge/>
            <w:shd w:val="clear" w:color="auto" w:fill="auto"/>
          </w:tcPr>
          <w:p w:rsidR="00591A4F" w:rsidRPr="00407E6C" w:rsidRDefault="00591A4F" w:rsidP="001828DD">
            <w:pPr>
              <w:spacing w:line="240" w:lineRule="auto"/>
              <w:ind w:right="-110"/>
              <w:jc w:val="both"/>
              <w:rPr>
                <w:rFonts w:ascii="Times New Roman" w:hAnsi="Times New Roman"/>
                <w:sz w:val="24"/>
                <w:szCs w:val="24"/>
                <w:lang w:val="en-US"/>
              </w:rPr>
            </w:pPr>
          </w:p>
        </w:tc>
      </w:tr>
      <w:tr w:rsidR="00591A4F" w:rsidRPr="00407E6C">
        <w:trPr>
          <w:trHeight w:hRule="exact" w:val="363"/>
        </w:trPr>
        <w:tc>
          <w:tcPr>
            <w:tcW w:w="4178" w:type="dxa"/>
            <w:shd w:val="clear" w:color="auto" w:fill="auto"/>
          </w:tcPr>
          <w:p w:rsidR="00591A4F" w:rsidRPr="009D1E18" w:rsidRDefault="00591A4F" w:rsidP="00A42BEA">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Uncertainty Avoidance (H10</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591A4F">
            <w:pPr>
              <w:jc w:val="center"/>
            </w:pPr>
            <w:r w:rsidRPr="00407E6C">
              <w:rPr>
                <w:rFonts w:ascii="Times New Roman" w:hAnsi="Times New Roman"/>
                <w:sz w:val="24"/>
                <w:szCs w:val="24"/>
                <w:lang w:val="en-US"/>
              </w:rPr>
              <w:t>ns</w:t>
            </w:r>
          </w:p>
        </w:tc>
        <w:tc>
          <w:tcPr>
            <w:tcW w:w="2200" w:type="dxa"/>
            <w:vMerge/>
            <w:shd w:val="clear" w:color="auto" w:fill="auto"/>
          </w:tcPr>
          <w:p w:rsidR="00591A4F" w:rsidRPr="00407E6C" w:rsidRDefault="00591A4F" w:rsidP="001828DD">
            <w:pPr>
              <w:spacing w:line="240" w:lineRule="auto"/>
              <w:ind w:right="-110"/>
              <w:jc w:val="both"/>
              <w:rPr>
                <w:rFonts w:ascii="Times New Roman" w:hAnsi="Times New Roman"/>
                <w:sz w:val="24"/>
                <w:szCs w:val="24"/>
                <w:lang w:val="en-US"/>
              </w:rPr>
            </w:pPr>
          </w:p>
        </w:tc>
      </w:tr>
      <w:tr w:rsidR="00591A4F" w:rsidRPr="00407E6C">
        <w:trPr>
          <w:trHeight w:hRule="exact" w:val="363"/>
        </w:trPr>
        <w:tc>
          <w:tcPr>
            <w:tcW w:w="4178" w:type="dxa"/>
            <w:shd w:val="clear" w:color="auto" w:fill="auto"/>
          </w:tcPr>
          <w:p w:rsidR="00591A4F" w:rsidRPr="009D1E18" w:rsidRDefault="00591A4F" w:rsidP="00A42BEA">
            <w:pPr>
              <w:spacing w:line="240" w:lineRule="auto"/>
              <w:ind w:right="-108"/>
              <w:rPr>
                <w:rFonts w:ascii="Times New Roman" w:hAnsi="Times New Roman"/>
                <w:b/>
                <w:sz w:val="24"/>
                <w:szCs w:val="24"/>
                <w:lang w:val="en-US"/>
              </w:rPr>
            </w:pPr>
            <w:r w:rsidRPr="009D1E18">
              <w:rPr>
                <w:rFonts w:ascii="Times New Roman" w:hAnsi="Times New Roman"/>
                <w:b/>
                <w:sz w:val="24"/>
                <w:szCs w:val="24"/>
                <w:lang w:val="en-US"/>
              </w:rPr>
              <w:t>Org/al Bureaucracy (H11</w:t>
            </w:r>
            <w:r w:rsidRPr="009D1E18">
              <w:rPr>
                <w:rFonts w:ascii="Times New Roman" w:hAnsi="Times New Roman"/>
                <w:b/>
                <w:sz w:val="24"/>
                <w:szCs w:val="24"/>
                <w:vertAlign w:val="subscript"/>
                <w:lang w:val="en-US"/>
              </w:rPr>
              <w:t>HR</w:t>
            </w:r>
            <w:r w:rsidRPr="009D1E18">
              <w:rPr>
                <w:rFonts w:ascii="Times New Roman" w:hAnsi="Times New Roman"/>
                <w:b/>
                <w:sz w:val="24"/>
                <w:szCs w:val="24"/>
                <w:lang w:val="en-US"/>
              </w:rPr>
              <w:t>)</w:t>
            </w:r>
          </w:p>
        </w:tc>
        <w:tc>
          <w:tcPr>
            <w:tcW w:w="990" w:type="dxa"/>
            <w:shd w:val="clear" w:color="auto" w:fill="auto"/>
          </w:tcPr>
          <w:p w:rsidR="00591A4F" w:rsidRPr="00407E6C" w:rsidRDefault="00591A4F" w:rsidP="001828DD">
            <w:pPr>
              <w:spacing w:line="240" w:lineRule="auto"/>
              <w:ind w:right="-110"/>
              <w:jc w:val="center"/>
              <w:rPr>
                <w:rFonts w:ascii="Times New Roman" w:hAnsi="Times New Roman"/>
                <w:sz w:val="24"/>
                <w:szCs w:val="24"/>
                <w:lang w:val="en-US"/>
              </w:rPr>
            </w:pPr>
            <w:r w:rsidRPr="00407E6C">
              <w:rPr>
                <w:rFonts w:ascii="Times New Roman" w:hAnsi="Times New Roman"/>
                <w:sz w:val="24"/>
                <w:szCs w:val="24"/>
                <w:lang w:val="en-US"/>
              </w:rPr>
              <w:t>--</w:t>
            </w:r>
          </w:p>
        </w:tc>
        <w:tc>
          <w:tcPr>
            <w:tcW w:w="770" w:type="dxa"/>
            <w:shd w:val="clear" w:color="auto" w:fill="auto"/>
          </w:tcPr>
          <w:p w:rsidR="00591A4F" w:rsidRPr="00407E6C" w:rsidRDefault="00591A4F" w:rsidP="00591A4F">
            <w:pPr>
              <w:jc w:val="center"/>
            </w:pPr>
            <w:r w:rsidRPr="00407E6C">
              <w:rPr>
                <w:rFonts w:ascii="Times New Roman" w:hAnsi="Times New Roman"/>
                <w:sz w:val="24"/>
                <w:szCs w:val="24"/>
                <w:lang w:val="en-US"/>
              </w:rPr>
              <w:t>24</w:t>
            </w:r>
          </w:p>
        </w:tc>
        <w:tc>
          <w:tcPr>
            <w:tcW w:w="880" w:type="dxa"/>
            <w:shd w:val="clear" w:color="auto" w:fill="auto"/>
          </w:tcPr>
          <w:p w:rsidR="00591A4F" w:rsidRPr="00407E6C" w:rsidRDefault="00591A4F" w:rsidP="00591A4F">
            <w:pPr>
              <w:jc w:val="center"/>
            </w:pPr>
            <w:r w:rsidRPr="00407E6C">
              <w:rPr>
                <w:rFonts w:ascii="Times New Roman" w:hAnsi="Times New Roman"/>
                <w:sz w:val="24"/>
                <w:szCs w:val="24"/>
                <w:lang w:val="en-US"/>
              </w:rPr>
              <w:t>ns</w:t>
            </w:r>
          </w:p>
        </w:tc>
        <w:tc>
          <w:tcPr>
            <w:tcW w:w="2200" w:type="dxa"/>
            <w:vMerge/>
            <w:shd w:val="clear" w:color="auto" w:fill="auto"/>
          </w:tcPr>
          <w:p w:rsidR="00591A4F" w:rsidRPr="00407E6C" w:rsidRDefault="00591A4F" w:rsidP="001828DD">
            <w:pPr>
              <w:spacing w:line="240" w:lineRule="auto"/>
              <w:ind w:right="-110"/>
              <w:jc w:val="both"/>
              <w:rPr>
                <w:rFonts w:ascii="Times New Roman" w:hAnsi="Times New Roman"/>
                <w:sz w:val="24"/>
                <w:szCs w:val="24"/>
                <w:lang w:val="en-US"/>
              </w:rPr>
            </w:pPr>
          </w:p>
        </w:tc>
      </w:tr>
    </w:tbl>
    <w:p w:rsidR="0031495F" w:rsidRPr="00407E6C" w:rsidRDefault="0031495F" w:rsidP="001828DD">
      <w:pPr>
        <w:spacing w:line="240" w:lineRule="auto"/>
        <w:ind w:right="-110"/>
        <w:jc w:val="both"/>
        <w:rPr>
          <w:lang w:val="en-US"/>
        </w:rPr>
      </w:pPr>
    </w:p>
    <w:p w:rsidR="00F8058D" w:rsidRPr="00407E6C" w:rsidRDefault="00F8058D" w:rsidP="001828DD">
      <w:pPr>
        <w:spacing w:line="240" w:lineRule="auto"/>
        <w:ind w:right="-110"/>
        <w:jc w:val="both"/>
        <w:rPr>
          <w:lang w:val="en-US"/>
        </w:rPr>
      </w:pPr>
    </w:p>
    <w:sectPr w:rsidR="00F8058D" w:rsidRPr="00407E6C" w:rsidSect="00E33420">
      <w:footerReference w:type="even"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339" w:rsidRDefault="00717339">
      <w:r>
        <w:separator/>
      </w:r>
    </w:p>
  </w:endnote>
  <w:endnote w:type="continuationSeparator" w:id="1">
    <w:p w:rsidR="00717339" w:rsidRDefault="007173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T35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F02" w:rsidRDefault="00516F02" w:rsidP="005C75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6F02" w:rsidRDefault="00516F02" w:rsidP="009A53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F02" w:rsidRDefault="00516F02" w:rsidP="005C75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4D4F">
      <w:rPr>
        <w:rStyle w:val="PageNumber"/>
        <w:noProof/>
      </w:rPr>
      <w:t>24</w:t>
    </w:r>
    <w:r>
      <w:rPr>
        <w:rStyle w:val="PageNumber"/>
      </w:rPr>
      <w:fldChar w:fldCharType="end"/>
    </w:r>
  </w:p>
  <w:p w:rsidR="00516F02" w:rsidRDefault="00516F02" w:rsidP="009A537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339" w:rsidRDefault="00717339">
      <w:r>
        <w:separator/>
      </w:r>
    </w:p>
  </w:footnote>
  <w:footnote w:type="continuationSeparator" w:id="1">
    <w:p w:rsidR="00717339" w:rsidRDefault="00717339">
      <w:r>
        <w:continuationSeparator/>
      </w:r>
    </w:p>
  </w:footnote>
  <w:footnote w:id="2">
    <w:p w:rsidR="00516F02" w:rsidRPr="00000F1A" w:rsidRDefault="00516F02" w:rsidP="00345807">
      <w:pPr>
        <w:pStyle w:val="FootnoteText"/>
        <w:rPr>
          <w:rFonts w:ascii="Times New Roman" w:hAnsi="Times New Roman"/>
          <w:i/>
          <w:iCs/>
          <w:sz w:val="24"/>
          <w:szCs w:val="24"/>
          <w:lang w:val="en-GB"/>
        </w:rPr>
      </w:pPr>
      <w:r w:rsidRPr="00000F1A">
        <w:rPr>
          <w:rStyle w:val="FootnoteReference"/>
          <w:rFonts w:ascii="Times New Roman" w:hAnsi="Times New Roman"/>
          <w:sz w:val="24"/>
          <w:szCs w:val="24"/>
        </w:rPr>
        <w:footnoteRef/>
      </w:r>
      <w:r w:rsidRPr="004E3943">
        <w:rPr>
          <w:rFonts w:ascii="Times New Roman" w:hAnsi="Times New Roman"/>
          <w:sz w:val="24"/>
          <w:szCs w:val="24"/>
          <w:lang w:val="en-US"/>
        </w:rPr>
        <w:t xml:space="preserve"> </w:t>
      </w:r>
      <w:r w:rsidRPr="00000F1A">
        <w:rPr>
          <w:rFonts w:ascii="Times New Roman" w:hAnsi="Times New Roman"/>
          <w:i/>
          <w:iCs/>
          <w:sz w:val="24"/>
          <w:szCs w:val="24"/>
          <w:lang w:val="en-GB"/>
        </w:rPr>
        <w:t xml:space="preserve">HR </w:t>
      </w:r>
      <w:r w:rsidRPr="00000F1A">
        <w:rPr>
          <w:rFonts w:ascii="Times New Roman" w:hAnsi="Times New Roman"/>
          <w:sz w:val="24"/>
          <w:szCs w:val="24"/>
          <w:lang w:val="en-GB"/>
        </w:rPr>
        <w:t xml:space="preserve"> indicates that the hypothesis refers to HR Manager level predictors (Level 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F0446C0"/>
    <w:lvl w:ilvl="0">
      <w:start w:val="1"/>
      <w:numFmt w:val="decimal"/>
      <w:lvlText w:val="%1."/>
      <w:lvlJc w:val="left"/>
      <w:pPr>
        <w:tabs>
          <w:tab w:val="num" w:pos="1492"/>
        </w:tabs>
        <w:ind w:left="1492" w:hanging="360"/>
      </w:pPr>
    </w:lvl>
  </w:abstractNum>
  <w:abstractNum w:abstractNumId="1">
    <w:nsid w:val="FFFFFF7D"/>
    <w:multiLevelType w:val="singleLevel"/>
    <w:tmpl w:val="13FC2D6E"/>
    <w:lvl w:ilvl="0">
      <w:start w:val="1"/>
      <w:numFmt w:val="decimal"/>
      <w:lvlText w:val="%1."/>
      <w:lvlJc w:val="left"/>
      <w:pPr>
        <w:tabs>
          <w:tab w:val="num" w:pos="1209"/>
        </w:tabs>
        <w:ind w:left="1209" w:hanging="360"/>
      </w:pPr>
    </w:lvl>
  </w:abstractNum>
  <w:abstractNum w:abstractNumId="2">
    <w:nsid w:val="FFFFFF7E"/>
    <w:multiLevelType w:val="singleLevel"/>
    <w:tmpl w:val="E0B411D8"/>
    <w:lvl w:ilvl="0">
      <w:start w:val="1"/>
      <w:numFmt w:val="decimal"/>
      <w:lvlText w:val="%1."/>
      <w:lvlJc w:val="left"/>
      <w:pPr>
        <w:tabs>
          <w:tab w:val="num" w:pos="926"/>
        </w:tabs>
        <w:ind w:left="926" w:hanging="360"/>
      </w:pPr>
    </w:lvl>
  </w:abstractNum>
  <w:abstractNum w:abstractNumId="3">
    <w:nsid w:val="FFFFFF7F"/>
    <w:multiLevelType w:val="singleLevel"/>
    <w:tmpl w:val="9C0CE8DE"/>
    <w:lvl w:ilvl="0">
      <w:start w:val="1"/>
      <w:numFmt w:val="decimal"/>
      <w:lvlText w:val="%1."/>
      <w:lvlJc w:val="left"/>
      <w:pPr>
        <w:tabs>
          <w:tab w:val="num" w:pos="643"/>
        </w:tabs>
        <w:ind w:left="643" w:hanging="360"/>
      </w:pPr>
    </w:lvl>
  </w:abstractNum>
  <w:abstractNum w:abstractNumId="4">
    <w:nsid w:val="FFFFFF80"/>
    <w:multiLevelType w:val="singleLevel"/>
    <w:tmpl w:val="477CD6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DD8D5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907D3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64ECDF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5507F34"/>
    <w:lvl w:ilvl="0">
      <w:start w:val="1"/>
      <w:numFmt w:val="decimal"/>
      <w:lvlText w:val="%1."/>
      <w:lvlJc w:val="left"/>
      <w:pPr>
        <w:tabs>
          <w:tab w:val="num" w:pos="360"/>
        </w:tabs>
        <w:ind w:left="360" w:hanging="360"/>
      </w:pPr>
    </w:lvl>
  </w:abstractNum>
  <w:abstractNum w:abstractNumId="9">
    <w:nsid w:val="FFFFFF89"/>
    <w:multiLevelType w:val="singleLevel"/>
    <w:tmpl w:val="006470D0"/>
    <w:lvl w:ilvl="0">
      <w:start w:val="1"/>
      <w:numFmt w:val="bullet"/>
      <w:lvlText w:val=""/>
      <w:lvlJc w:val="left"/>
      <w:pPr>
        <w:tabs>
          <w:tab w:val="num" w:pos="360"/>
        </w:tabs>
        <w:ind w:left="360" w:hanging="360"/>
      </w:pPr>
      <w:rPr>
        <w:rFonts w:ascii="Symbol" w:hAnsi="Symbol" w:hint="default"/>
      </w:rPr>
    </w:lvl>
  </w:abstractNum>
  <w:abstractNum w:abstractNumId="10">
    <w:nsid w:val="0D7445FE"/>
    <w:multiLevelType w:val="hybridMultilevel"/>
    <w:tmpl w:val="CA64D5A8"/>
    <w:lvl w:ilvl="0" w:tplc="AF96AA90">
      <w:start w:val="1"/>
      <w:numFmt w:val="lowerLetter"/>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0E260584"/>
    <w:multiLevelType w:val="hybridMultilevel"/>
    <w:tmpl w:val="978ECE94"/>
    <w:lvl w:ilvl="0" w:tplc="36D851AC">
      <w:start w:val="1"/>
      <w:numFmt w:val="lowerLetter"/>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DA007F1"/>
    <w:multiLevelType w:val="hybridMultilevel"/>
    <w:tmpl w:val="B4A49172"/>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72C21C4"/>
    <w:multiLevelType w:val="multilevel"/>
    <w:tmpl w:val="8E9A33E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01A30E5"/>
    <w:multiLevelType w:val="hybridMultilevel"/>
    <w:tmpl w:val="227C5302"/>
    <w:lvl w:ilvl="0" w:tplc="D8C47DA4">
      <w:start w:val="1"/>
      <w:numFmt w:val="lowerLetter"/>
      <w:lvlText w:val="%1."/>
      <w:lvlJc w:val="left"/>
      <w:pPr>
        <w:tabs>
          <w:tab w:val="num" w:pos="720"/>
        </w:tabs>
        <w:ind w:left="720" w:hanging="360"/>
      </w:pPr>
      <w:rPr>
        <w:rFonts w:hint="default"/>
        <w:color w:val="auto"/>
        <w:u w:val="none"/>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10A2EF7"/>
    <w:multiLevelType w:val="hybridMultilevel"/>
    <w:tmpl w:val="E5D60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84B5A29"/>
    <w:multiLevelType w:val="hybridMultilevel"/>
    <w:tmpl w:val="8E9A33E0"/>
    <w:lvl w:ilvl="0" w:tplc="36D851AC">
      <w:start w:val="1"/>
      <w:numFmt w:val="lowerLetter"/>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72C9630E"/>
    <w:multiLevelType w:val="hybridMultilevel"/>
    <w:tmpl w:val="E964204C"/>
    <w:lvl w:ilvl="0" w:tplc="4B788FFA">
      <w:start w:val="1"/>
      <w:numFmt w:val="lowerLetter"/>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766A0208"/>
    <w:multiLevelType w:val="hybridMultilevel"/>
    <w:tmpl w:val="2FA8C8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C576940"/>
    <w:multiLevelType w:val="hybridMultilevel"/>
    <w:tmpl w:val="1FEE696C"/>
    <w:lvl w:ilvl="0" w:tplc="68F623A6">
      <w:start w:val="1"/>
      <w:numFmt w:val="decimal"/>
      <w:lvlText w:val="%1."/>
      <w:lvlJc w:val="left"/>
      <w:pPr>
        <w:tabs>
          <w:tab w:val="num" w:pos="250"/>
        </w:tabs>
        <w:ind w:left="250" w:hanging="360"/>
      </w:pPr>
      <w:rPr>
        <w:rFonts w:hint="default"/>
      </w:rPr>
    </w:lvl>
    <w:lvl w:ilvl="1" w:tplc="04080019" w:tentative="1">
      <w:start w:val="1"/>
      <w:numFmt w:val="lowerLetter"/>
      <w:lvlText w:val="%2."/>
      <w:lvlJc w:val="left"/>
      <w:pPr>
        <w:tabs>
          <w:tab w:val="num" w:pos="970"/>
        </w:tabs>
        <w:ind w:left="970" w:hanging="360"/>
      </w:pPr>
    </w:lvl>
    <w:lvl w:ilvl="2" w:tplc="0408001B" w:tentative="1">
      <w:start w:val="1"/>
      <w:numFmt w:val="lowerRoman"/>
      <w:lvlText w:val="%3."/>
      <w:lvlJc w:val="right"/>
      <w:pPr>
        <w:tabs>
          <w:tab w:val="num" w:pos="1690"/>
        </w:tabs>
        <w:ind w:left="1690" w:hanging="180"/>
      </w:pPr>
    </w:lvl>
    <w:lvl w:ilvl="3" w:tplc="0408000F" w:tentative="1">
      <w:start w:val="1"/>
      <w:numFmt w:val="decimal"/>
      <w:lvlText w:val="%4."/>
      <w:lvlJc w:val="left"/>
      <w:pPr>
        <w:tabs>
          <w:tab w:val="num" w:pos="2410"/>
        </w:tabs>
        <w:ind w:left="2410" w:hanging="360"/>
      </w:pPr>
    </w:lvl>
    <w:lvl w:ilvl="4" w:tplc="04080019" w:tentative="1">
      <w:start w:val="1"/>
      <w:numFmt w:val="lowerLetter"/>
      <w:lvlText w:val="%5."/>
      <w:lvlJc w:val="left"/>
      <w:pPr>
        <w:tabs>
          <w:tab w:val="num" w:pos="3130"/>
        </w:tabs>
        <w:ind w:left="3130" w:hanging="360"/>
      </w:pPr>
    </w:lvl>
    <w:lvl w:ilvl="5" w:tplc="0408001B" w:tentative="1">
      <w:start w:val="1"/>
      <w:numFmt w:val="lowerRoman"/>
      <w:lvlText w:val="%6."/>
      <w:lvlJc w:val="right"/>
      <w:pPr>
        <w:tabs>
          <w:tab w:val="num" w:pos="3850"/>
        </w:tabs>
        <w:ind w:left="3850" w:hanging="180"/>
      </w:pPr>
    </w:lvl>
    <w:lvl w:ilvl="6" w:tplc="0408000F" w:tentative="1">
      <w:start w:val="1"/>
      <w:numFmt w:val="decimal"/>
      <w:lvlText w:val="%7."/>
      <w:lvlJc w:val="left"/>
      <w:pPr>
        <w:tabs>
          <w:tab w:val="num" w:pos="4570"/>
        </w:tabs>
        <w:ind w:left="4570" w:hanging="360"/>
      </w:pPr>
    </w:lvl>
    <w:lvl w:ilvl="7" w:tplc="04080019" w:tentative="1">
      <w:start w:val="1"/>
      <w:numFmt w:val="lowerLetter"/>
      <w:lvlText w:val="%8."/>
      <w:lvlJc w:val="left"/>
      <w:pPr>
        <w:tabs>
          <w:tab w:val="num" w:pos="5290"/>
        </w:tabs>
        <w:ind w:left="5290" w:hanging="360"/>
      </w:pPr>
    </w:lvl>
    <w:lvl w:ilvl="8" w:tplc="0408001B" w:tentative="1">
      <w:start w:val="1"/>
      <w:numFmt w:val="lowerRoman"/>
      <w:lvlText w:val="%9."/>
      <w:lvlJc w:val="right"/>
      <w:pPr>
        <w:tabs>
          <w:tab w:val="num" w:pos="6010"/>
        </w:tabs>
        <w:ind w:left="6010" w:hanging="180"/>
      </w:pPr>
    </w:lvl>
  </w:abstractNum>
  <w:abstractNum w:abstractNumId="20">
    <w:nsid w:val="7D1E3071"/>
    <w:multiLevelType w:val="hybridMultilevel"/>
    <w:tmpl w:val="4184E2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8"/>
  </w:num>
  <w:num w:numId="3">
    <w:abstractNumId w:val="20"/>
  </w:num>
  <w:num w:numId="4">
    <w:abstractNumId w:val="1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7"/>
  </w:num>
  <w:num w:numId="16">
    <w:abstractNumId w:val="12"/>
  </w:num>
  <w:num w:numId="17">
    <w:abstractNumId w:val="14"/>
  </w:num>
  <w:num w:numId="18">
    <w:abstractNumId w:val="10"/>
  </w:num>
  <w:num w:numId="19">
    <w:abstractNumId w:val="16"/>
  </w:num>
  <w:num w:numId="20">
    <w:abstractNumId w:val="13"/>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E73A8"/>
    <w:rsid w:val="00000B2E"/>
    <w:rsid w:val="00000F1A"/>
    <w:rsid w:val="00002425"/>
    <w:rsid w:val="0000302F"/>
    <w:rsid w:val="0000439E"/>
    <w:rsid w:val="00012227"/>
    <w:rsid w:val="00013B29"/>
    <w:rsid w:val="000167C2"/>
    <w:rsid w:val="00020445"/>
    <w:rsid w:val="00020746"/>
    <w:rsid w:val="0002139F"/>
    <w:rsid w:val="00026974"/>
    <w:rsid w:val="000314B7"/>
    <w:rsid w:val="00031938"/>
    <w:rsid w:val="00032AB7"/>
    <w:rsid w:val="000337BA"/>
    <w:rsid w:val="000361BE"/>
    <w:rsid w:val="00042474"/>
    <w:rsid w:val="00042CF9"/>
    <w:rsid w:val="00044EFB"/>
    <w:rsid w:val="00045100"/>
    <w:rsid w:val="00045E10"/>
    <w:rsid w:val="0005202A"/>
    <w:rsid w:val="00055F36"/>
    <w:rsid w:val="00062EDD"/>
    <w:rsid w:val="000656C7"/>
    <w:rsid w:val="000675CC"/>
    <w:rsid w:val="00070156"/>
    <w:rsid w:val="00070B03"/>
    <w:rsid w:val="00072A41"/>
    <w:rsid w:val="00072B3E"/>
    <w:rsid w:val="00074179"/>
    <w:rsid w:val="00076B74"/>
    <w:rsid w:val="00081A20"/>
    <w:rsid w:val="00083B56"/>
    <w:rsid w:val="00091675"/>
    <w:rsid w:val="000954DE"/>
    <w:rsid w:val="000A0293"/>
    <w:rsid w:val="000B0632"/>
    <w:rsid w:val="000B24E3"/>
    <w:rsid w:val="000B6CC4"/>
    <w:rsid w:val="000B7507"/>
    <w:rsid w:val="000C1B64"/>
    <w:rsid w:val="000C27EF"/>
    <w:rsid w:val="000C3B8A"/>
    <w:rsid w:val="000C3D17"/>
    <w:rsid w:val="000E191E"/>
    <w:rsid w:val="000E1E12"/>
    <w:rsid w:val="000E6C1B"/>
    <w:rsid w:val="000F48D7"/>
    <w:rsid w:val="000F7634"/>
    <w:rsid w:val="000F7F23"/>
    <w:rsid w:val="001003A8"/>
    <w:rsid w:val="00103B20"/>
    <w:rsid w:val="00104B32"/>
    <w:rsid w:val="001108EF"/>
    <w:rsid w:val="001125AE"/>
    <w:rsid w:val="00120CAB"/>
    <w:rsid w:val="001261E4"/>
    <w:rsid w:val="00130A86"/>
    <w:rsid w:val="00131E81"/>
    <w:rsid w:val="00150463"/>
    <w:rsid w:val="00151AEB"/>
    <w:rsid w:val="00152407"/>
    <w:rsid w:val="00152D68"/>
    <w:rsid w:val="0015595C"/>
    <w:rsid w:val="00156215"/>
    <w:rsid w:val="00156245"/>
    <w:rsid w:val="00161448"/>
    <w:rsid w:val="00163120"/>
    <w:rsid w:val="00164AB4"/>
    <w:rsid w:val="00164B48"/>
    <w:rsid w:val="0017322A"/>
    <w:rsid w:val="00176B70"/>
    <w:rsid w:val="00177345"/>
    <w:rsid w:val="00180F24"/>
    <w:rsid w:val="00181D28"/>
    <w:rsid w:val="001828DD"/>
    <w:rsid w:val="00182AE9"/>
    <w:rsid w:val="00184AF5"/>
    <w:rsid w:val="00185B99"/>
    <w:rsid w:val="00187BC5"/>
    <w:rsid w:val="00193018"/>
    <w:rsid w:val="001940CA"/>
    <w:rsid w:val="0019589B"/>
    <w:rsid w:val="00195F34"/>
    <w:rsid w:val="00196FCF"/>
    <w:rsid w:val="001A0553"/>
    <w:rsid w:val="001A3192"/>
    <w:rsid w:val="001A75E0"/>
    <w:rsid w:val="001B3CE7"/>
    <w:rsid w:val="001B5795"/>
    <w:rsid w:val="001C0A2E"/>
    <w:rsid w:val="001C2EDC"/>
    <w:rsid w:val="001C343B"/>
    <w:rsid w:val="001C53D0"/>
    <w:rsid w:val="001D6AFA"/>
    <w:rsid w:val="001D6DDC"/>
    <w:rsid w:val="001E4D6B"/>
    <w:rsid w:val="001E60F4"/>
    <w:rsid w:val="001E7026"/>
    <w:rsid w:val="001E7A5F"/>
    <w:rsid w:val="001F433F"/>
    <w:rsid w:val="001F6171"/>
    <w:rsid w:val="001F6D46"/>
    <w:rsid w:val="002063AC"/>
    <w:rsid w:val="002063B0"/>
    <w:rsid w:val="0021123F"/>
    <w:rsid w:val="0021472F"/>
    <w:rsid w:val="0021524A"/>
    <w:rsid w:val="002153D5"/>
    <w:rsid w:val="00215775"/>
    <w:rsid w:val="002165F3"/>
    <w:rsid w:val="002169C5"/>
    <w:rsid w:val="002215AC"/>
    <w:rsid w:val="002216A1"/>
    <w:rsid w:val="0022346C"/>
    <w:rsid w:val="00234429"/>
    <w:rsid w:val="00234F0A"/>
    <w:rsid w:val="00236A56"/>
    <w:rsid w:val="002456AF"/>
    <w:rsid w:val="00247711"/>
    <w:rsid w:val="002502EA"/>
    <w:rsid w:val="00252342"/>
    <w:rsid w:val="002526E7"/>
    <w:rsid w:val="00252ABD"/>
    <w:rsid w:val="00254254"/>
    <w:rsid w:val="00254F70"/>
    <w:rsid w:val="002605C6"/>
    <w:rsid w:val="00263666"/>
    <w:rsid w:val="00267208"/>
    <w:rsid w:val="00282E8A"/>
    <w:rsid w:val="00284CF3"/>
    <w:rsid w:val="00284F68"/>
    <w:rsid w:val="00284FF9"/>
    <w:rsid w:val="00287CCF"/>
    <w:rsid w:val="00292764"/>
    <w:rsid w:val="00292971"/>
    <w:rsid w:val="00293E13"/>
    <w:rsid w:val="00295200"/>
    <w:rsid w:val="002A27F0"/>
    <w:rsid w:val="002A7BEC"/>
    <w:rsid w:val="002B19E2"/>
    <w:rsid w:val="002B1C52"/>
    <w:rsid w:val="002B3105"/>
    <w:rsid w:val="002B3DDF"/>
    <w:rsid w:val="002B6242"/>
    <w:rsid w:val="002C2058"/>
    <w:rsid w:val="002C5C07"/>
    <w:rsid w:val="002C7FF8"/>
    <w:rsid w:val="002D02B2"/>
    <w:rsid w:val="002D1A89"/>
    <w:rsid w:val="002D1C27"/>
    <w:rsid w:val="002D286C"/>
    <w:rsid w:val="002D4E51"/>
    <w:rsid w:val="002E400F"/>
    <w:rsid w:val="002E467A"/>
    <w:rsid w:val="002E5948"/>
    <w:rsid w:val="002E66EE"/>
    <w:rsid w:val="002E6A2B"/>
    <w:rsid w:val="002E724A"/>
    <w:rsid w:val="002F2E2B"/>
    <w:rsid w:val="002F3DF3"/>
    <w:rsid w:val="002F404D"/>
    <w:rsid w:val="00305EFD"/>
    <w:rsid w:val="00310DB6"/>
    <w:rsid w:val="00312145"/>
    <w:rsid w:val="0031495F"/>
    <w:rsid w:val="0031530E"/>
    <w:rsid w:val="003159A7"/>
    <w:rsid w:val="00321CED"/>
    <w:rsid w:val="00323472"/>
    <w:rsid w:val="00325D42"/>
    <w:rsid w:val="00332073"/>
    <w:rsid w:val="003361CE"/>
    <w:rsid w:val="00337D1B"/>
    <w:rsid w:val="00337E29"/>
    <w:rsid w:val="00340463"/>
    <w:rsid w:val="00340D90"/>
    <w:rsid w:val="00343328"/>
    <w:rsid w:val="00345807"/>
    <w:rsid w:val="00357828"/>
    <w:rsid w:val="003632B0"/>
    <w:rsid w:val="003641F8"/>
    <w:rsid w:val="0036424A"/>
    <w:rsid w:val="0036504D"/>
    <w:rsid w:val="00380EA9"/>
    <w:rsid w:val="003839D6"/>
    <w:rsid w:val="00387FEC"/>
    <w:rsid w:val="00394527"/>
    <w:rsid w:val="003962D8"/>
    <w:rsid w:val="003A1784"/>
    <w:rsid w:val="003A251F"/>
    <w:rsid w:val="003A78AE"/>
    <w:rsid w:val="003B0642"/>
    <w:rsid w:val="003B3CF1"/>
    <w:rsid w:val="003B635B"/>
    <w:rsid w:val="003C09E3"/>
    <w:rsid w:val="003C43DC"/>
    <w:rsid w:val="003C79C7"/>
    <w:rsid w:val="003D1CE1"/>
    <w:rsid w:val="003D1F67"/>
    <w:rsid w:val="003D652C"/>
    <w:rsid w:val="003D7635"/>
    <w:rsid w:val="003D77D3"/>
    <w:rsid w:val="003E6C48"/>
    <w:rsid w:val="003E78F9"/>
    <w:rsid w:val="003F241D"/>
    <w:rsid w:val="003F554D"/>
    <w:rsid w:val="003F6649"/>
    <w:rsid w:val="00401E09"/>
    <w:rsid w:val="0040745C"/>
    <w:rsid w:val="00407E6C"/>
    <w:rsid w:val="00412099"/>
    <w:rsid w:val="0041242C"/>
    <w:rsid w:val="00416E47"/>
    <w:rsid w:val="00424000"/>
    <w:rsid w:val="00433785"/>
    <w:rsid w:val="00433EA1"/>
    <w:rsid w:val="0043549B"/>
    <w:rsid w:val="0043752F"/>
    <w:rsid w:val="004415F5"/>
    <w:rsid w:val="00441F9D"/>
    <w:rsid w:val="00444434"/>
    <w:rsid w:val="0044486E"/>
    <w:rsid w:val="00444CD7"/>
    <w:rsid w:val="00452674"/>
    <w:rsid w:val="00454A3A"/>
    <w:rsid w:val="00455E7A"/>
    <w:rsid w:val="0045614D"/>
    <w:rsid w:val="004637ED"/>
    <w:rsid w:val="00463BF0"/>
    <w:rsid w:val="004667A4"/>
    <w:rsid w:val="00475575"/>
    <w:rsid w:val="004764F0"/>
    <w:rsid w:val="00482589"/>
    <w:rsid w:val="00484CFF"/>
    <w:rsid w:val="0048507C"/>
    <w:rsid w:val="0048750C"/>
    <w:rsid w:val="00487BFC"/>
    <w:rsid w:val="00492B25"/>
    <w:rsid w:val="00494F35"/>
    <w:rsid w:val="004A05D7"/>
    <w:rsid w:val="004A08DC"/>
    <w:rsid w:val="004A30CA"/>
    <w:rsid w:val="004A6128"/>
    <w:rsid w:val="004B0164"/>
    <w:rsid w:val="004B0C11"/>
    <w:rsid w:val="004C025A"/>
    <w:rsid w:val="004C5734"/>
    <w:rsid w:val="004C6156"/>
    <w:rsid w:val="004D0747"/>
    <w:rsid w:val="004D08DC"/>
    <w:rsid w:val="004D0EE1"/>
    <w:rsid w:val="004D1DF4"/>
    <w:rsid w:val="004E387E"/>
    <w:rsid w:val="004E3943"/>
    <w:rsid w:val="004E3FEA"/>
    <w:rsid w:val="004E4FCD"/>
    <w:rsid w:val="004E74D1"/>
    <w:rsid w:val="004F05CF"/>
    <w:rsid w:val="004F0A53"/>
    <w:rsid w:val="00500D88"/>
    <w:rsid w:val="00504EF3"/>
    <w:rsid w:val="005058DB"/>
    <w:rsid w:val="005064BF"/>
    <w:rsid w:val="0051261F"/>
    <w:rsid w:val="0051419B"/>
    <w:rsid w:val="00516F02"/>
    <w:rsid w:val="005211CD"/>
    <w:rsid w:val="00522488"/>
    <w:rsid w:val="005238BB"/>
    <w:rsid w:val="00523987"/>
    <w:rsid w:val="0053473B"/>
    <w:rsid w:val="00537596"/>
    <w:rsid w:val="00537D78"/>
    <w:rsid w:val="0054144E"/>
    <w:rsid w:val="005442DA"/>
    <w:rsid w:val="005501D7"/>
    <w:rsid w:val="00556857"/>
    <w:rsid w:val="00557555"/>
    <w:rsid w:val="005649AD"/>
    <w:rsid w:val="005674E0"/>
    <w:rsid w:val="00567CD8"/>
    <w:rsid w:val="005703E6"/>
    <w:rsid w:val="00572526"/>
    <w:rsid w:val="00576DB5"/>
    <w:rsid w:val="00577ADE"/>
    <w:rsid w:val="005807A0"/>
    <w:rsid w:val="00591A4F"/>
    <w:rsid w:val="005B1025"/>
    <w:rsid w:val="005B3FA1"/>
    <w:rsid w:val="005B67C1"/>
    <w:rsid w:val="005C1BB6"/>
    <w:rsid w:val="005C75AE"/>
    <w:rsid w:val="005D3444"/>
    <w:rsid w:val="005E2BE1"/>
    <w:rsid w:val="005E3A57"/>
    <w:rsid w:val="005E75FE"/>
    <w:rsid w:val="005F307A"/>
    <w:rsid w:val="005F4619"/>
    <w:rsid w:val="005F7A2B"/>
    <w:rsid w:val="006028C8"/>
    <w:rsid w:val="00604109"/>
    <w:rsid w:val="00605881"/>
    <w:rsid w:val="00611CC9"/>
    <w:rsid w:val="00612825"/>
    <w:rsid w:val="00615563"/>
    <w:rsid w:val="00615CAE"/>
    <w:rsid w:val="00617115"/>
    <w:rsid w:val="00634886"/>
    <w:rsid w:val="00635449"/>
    <w:rsid w:val="00637ED0"/>
    <w:rsid w:val="006406A2"/>
    <w:rsid w:val="0064330A"/>
    <w:rsid w:val="006435CC"/>
    <w:rsid w:val="00646C8D"/>
    <w:rsid w:val="00647558"/>
    <w:rsid w:val="00647B3C"/>
    <w:rsid w:val="0065720C"/>
    <w:rsid w:val="00662D0D"/>
    <w:rsid w:val="006631D1"/>
    <w:rsid w:val="00667FA6"/>
    <w:rsid w:val="006711C6"/>
    <w:rsid w:val="006715BB"/>
    <w:rsid w:val="00671D7B"/>
    <w:rsid w:val="00676B06"/>
    <w:rsid w:val="00681884"/>
    <w:rsid w:val="00683802"/>
    <w:rsid w:val="00696134"/>
    <w:rsid w:val="00697DFC"/>
    <w:rsid w:val="006A4729"/>
    <w:rsid w:val="006A648A"/>
    <w:rsid w:val="006A7608"/>
    <w:rsid w:val="006B5A77"/>
    <w:rsid w:val="006C20F2"/>
    <w:rsid w:val="006C3DC8"/>
    <w:rsid w:val="006C4E60"/>
    <w:rsid w:val="006D3433"/>
    <w:rsid w:val="006D3C39"/>
    <w:rsid w:val="006D5E4B"/>
    <w:rsid w:val="006D6F7D"/>
    <w:rsid w:val="006D79B7"/>
    <w:rsid w:val="006E0A63"/>
    <w:rsid w:val="006E2748"/>
    <w:rsid w:val="006E550C"/>
    <w:rsid w:val="006E56AD"/>
    <w:rsid w:val="006E7D4D"/>
    <w:rsid w:val="006F3401"/>
    <w:rsid w:val="006F3FC6"/>
    <w:rsid w:val="0070236C"/>
    <w:rsid w:val="00704172"/>
    <w:rsid w:val="00710611"/>
    <w:rsid w:val="00715CCF"/>
    <w:rsid w:val="0071698E"/>
    <w:rsid w:val="00717339"/>
    <w:rsid w:val="007205EA"/>
    <w:rsid w:val="00720A0B"/>
    <w:rsid w:val="0072152A"/>
    <w:rsid w:val="00725771"/>
    <w:rsid w:val="007276F9"/>
    <w:rsid w:val="00731C9B"/>
    <w:rsid w:val="0073245A"/>
    <w:rsid w:val="00733236"/>
    <w:rsid w:val="007402F0"/>
    <w:rsid w:val="00741AC5"/>
    <w:rsid w:val="00742970"/>
    <w:rsid w:val="00754687"/>
    <w:rsid w:val="00761730"/>
    <w:rsid w:val="00765486"/>
    <w:rsid w:val="00774A2C"/>
    <w:rsid w:val="00774F2C"/>
    <w:rsid w:val="007772A4"/>
    <w:rsid w:val="00781ABF"/>
    <w:rsid w:val="00784355"/>
    <w:rsid w:val="007843D3"/>
    <w:rsid w:val="00784E62"/>
    <w:rsid w:val="00791BAD"/>
    <w:rsid w:val="00793036"/>
    <w:rsid w:val="0079792B"/>
    <w:rsid w:val="007B1E35"/>
    <w:rsid w:val="007B2135"/>
    <w:rsid w:val="007B5149"/>
    <w:rsid w:val="007B6CEB"/>
    <w:rsid w:val="007B6E4C"/>
    <w:rsid w:val="007C47D8"/>
    <w:rsid w:val="007C5986"/>
    <w:rsid w:val="007C6373"/>
    <w:rsid w:val="007C6DEF"/>
    <w:rsid w:val="007D0151"/>
    <w:rsid w:val="007D4F5D"/>
    <w:rsid w:val="007D64DC"/>
    <w:rsid w:val="007F2701"/>
    <w:rsid w:val="007F2F14"/>
    <w:rsid w:val="007F3E4D"/>
    <w:rsid w:val="0080038E"/>
    <w:rsid w:val="008009FA"/>
    <w:rsid w:val="00801374"/>
    <w:rsid w:val="00801A13"/>
    <w:rsid w:val="00806C91"/>
    <w:rsid w:val="008112BC"/>
    <w:rsid w:val="00812410"/>
    <w:rsid w:val="00815388"/>
    <w:rsid w:val="00816E78"/>
    <w:rsid w:val="00823B63"/>
    <w:rsid w:val="00823FF6"/>
    <w:rsid w:val="00825653"/>
    <w:rsid w:val="00827656"/>
    <w:rsid w:val="008278B5"/>
    <w:rsid w:val="00831D6C"/>
    <w:rsid w:val="00833E2A"/>
    <w:rsid w:val="00833F44"/>
    <w:rsid w:val="0083490B"/>
    <w:rsid w:val="008431BF"/>
    <w:rsid w:val="00844CA8"/>
    <w:rsid w:val="00847BAF"/>
    <w:rsid w:val="008504F3"/>
    <w:rsid w:val="00856548"/>
    <w:rsid w:val="00856ED1"/>
    <w:rsid w:val="00857CC1"/>
    <w:rsid w:val="00861608"/>
    <w:rsid w:val="00866AC3"/>
    <w:rsid w:val="00867794"/>
    <w:rsid w:val="00867B3E"/>
    <w:rsid w:val="008701AE"/>
    <w:rsid w:val="00874B1C"/>
    <w:rsid w:val="00877990"/>
    <w:rsid w:val="00877E18"/>
    <w:rsid w:val="0088350C"/>
    <w:rsid w:val="00883CC3"/>
    <w:rsid w:val="008855C8"/>
    <w:rsid w:val="00886875"/>
    <w:rsid w:val="0089600E"/>
    <w:rsid w:val="008A4347"/>
    <w:rsid w:val="008A5322"/>
    <w:rsid w:val="008A7194"/>
    <w:rsid w:val="008B0413"/>
    <w:rsid w:val="008B047E"/>
    <w:rsid w:val="008B14BE"/>
    <w:rsid w:val="008B195D"/>
    <w:rsid w:val="008B2F05"/>
    <w:rsid w:val="008B3B34"/>
    <w:rsid w:val="008B427F"/>
    <w:rsid w:val="008B44D3"/>
    <w:rsid w:val="008B482B"/>
    <w:rsid w:val="008B7B4A"/>
    <w:rsid w:val="008C16DB"/>
    <w:rsid w:val="008C7E27"/>
    <w:rsid w:val="008D130C"/>
    <w:rsid w:val="008D3A3E"/>
    <w:rsid w:val="008D4E53"/>
    <w:rsid w:val="008D5449"/>
    <w:rsid w:val="008D5A69"/>
    <w:rsid w:val="008D6E82"/>
    <w:rsid w:val="008E2087"/>
    <w:rsid w:val="008E3869"/>
    <w:rsid w:val="008E4358"/>
    <w:rsid w:val="008E43AE"/>
    <w:rsid w:val="008E6E0A"/>
    <w:rsid w:val="008F234F"/>
    <w:rsid w:val="008F582C"/>
    <w:rsid w:val="008F72B9"/>
    <w:rsid w:val="00901A76"/>
    <w:rsid w:val="00902585"/>
    <w:rsid w:val="009030E0"/>
    <w:rsid w:val="0090562A"/>
    <w:rsid w:val="00906439"/>
    <w:rsid w:val="00915032"/>
    <w:rsid w:val="0093078A"/>
    <w:rsid w:val="009321A0"/>
    <w:rsid w:val="009355F9"/>
    <w:rsid w:val="00936923"/>
    <w:rsid w:val="009378A2"/>
    <w:rsid w:val="00941474"/>
    <w:rsid w:val="0094226F"/>
    <w:rsid w:val="00943412"/>
    <w:rsid w:val="00943E4A"/>
    <w:rsid w:val="00944292"/>
    <w:rsid w:val="009507D8"/>
    <w:rsid w:val="009614B2"/>
    <w:rsid w:val="009658E9"/>
    <w:rsid w:val="00970DF9"/>
    <w:rsid w:val="0097156C"/>
    <w:rsid w:val="00971D2C"/>
    <w:rsid w:val="00983FFE"/>
    <w:rsid w:val="00987298"/>
    <w:rsid w:val="00992348"/>
    <w:rsid w:val="009966D6"/>
    <w:rsid w:val="00996CA0"/>
    <w:rsid w:val="009A0DEF"/>
    <w:rsid w:val="009A5374"/>
    <w:rsid w:val="009B1B81"/>
    <w:rsid w:val="009B7BF6"/>
    <w:rsid w:val="009C07D2"/>
    <w:rsid w:val="009C436E"/>
    <w:rsid w:val="009C4F73"/>
    <w:rsid w:val="009D1E18"/>
    <w:rsid w:val="009D28C0"/>
    <w:rsid w:val="009D7169"/>
    <w:rsid w:val="009E34E7"/>
    <w:rsid w:val="009E73A8"/>
    <w:rsid w:val="009F0BA9"/>
    <w:rsid w:val="009F3BFD"/>
    <w:rsid w:val="009F49ED"/>
    <w:rsid w:val="00A05B5F"/>
    <w:rsid w:val="00A06753"/>
    <w:rsid w:val="00A103CD"/>
    <w:rsid w:val="00A11E3B"/>
    <w:rsid w:val="00A12190"/>
    <w:rsid w:val="00A12776"/>
    <w:rsid w:val="00A12841"/>
    <w:rsid w:val="00A26C1C"/>
    <w:rsid w:val="00A3766D"/>
    <w:rsid w:val="00A40EEF"/>
    <w:rsid w:val="00A41878"/>
    <w:rsid w:val="00A42BEA"/>
    <w:rsid w:val="00A43B94"/>
    <w:rsid w:val="00A474E7"/>
    <w:rsid w:val="00A51683"/>
    <w:rsid w:val="00A55947"/>
    <w:rsid w:val="00A563D5"/>
    <w:rsid w:val="00A563FC"/>
    <w:rsid w:val="00A60800"/>
    <w:rsid w:val="00A60CEA"/>
    <w:rsid w:val="00A60D78"/>
    <w:rsid w:val="00A63211"/>
    <w:rsid w:val="00A64BBD"/>
    <w:rsid w:val="00A66A5A"/>
    <w:rsid w:val="00A670EC"/>
    <w:rsid w:val="00A6716F"/>
    <w:rsid w:val="00A70753"/>
    <w:rsid w:val="00A8369F"/>
    <w:rsid w:val="00A84406"/>
    <w:rsid w:val="00A84B28"/>
    <w:rsid w:val="00A941BD"/>
    <w:rsid w:val="00A95142"/>
    <w:rsid w:val="00AA0501"/>
    <w:rsid w:val="00AA05B4"/>
    <w:rsid w:val="00AA1AE2"/>
    <w:rsid w:val="00AA27BE"/>
    <w:rsid w:val="00AA3F46"/>
    <w:rsid w:val="00AA453F"/>
    <w:rsid w:val="00AA4A79"/>
    <w:rsid w:val="00AB08F7"/>
    <w:rsid w:val="00AB13E2"/>
    <w:rsid w:val="00AB18C7"/>
    <w:rsid w:val="00AB2B8C"/>
    <w:rsid w:val="00AB3D86"/>
    <w:rsid w:val="00AB4265"/>
    <w:rsid w:val="00AB7828"/>
    <w:rsid w:val="00AC0F9A"/>
    <w:rsid w:val="00AC2DBE"/>
    <w:rsid w:val="00AC376D"/>
    <w:rsid w:val="00AD0E58"/>
    <w:rsid w:val="00AD2696"/>
    <w:rsid w:val="00AD3F27"/>
    <w:rsid w:val="00AE1C00"/>
    <w:rsid w:val="00AE50AD"/>
    <w:rsid w:val="00AF308C"/>
    <w:rsid w:val="00AF3C26"/>
    <w:rsid w:val="00AF7769"/>
    <w:rsid w:val="00B05719"/>
    <w:rsid w:val="00B10364"/>
    <w:rsid w:val="00B122AE"/>
    <w:rsid w:val="00B2033F"/>
    <w:rsid w:val="00B218F6"/>
    <w:rsid w:val="00B21E4A"/>
    <w:rsid w:val="00B279E6"/>
    <w:rsid w:val="00B31623"/>
    <w:rsid w:val="00B3216C"/>
    <w:rsid w:val="00B33E59"/>
    <w:rsid w:val="00B43515"/>
    <w:rsid w:val="00B466C0"/>
    <w:rsid w:val="00B47467"/>
    <w:rsid w:val="00B4749C"/>
    <w:rsid w:val="00B47F15"/>
    <w:rsid w:val="00B52A75"/>
    <w:rsid w:val="00B52A96"/>
    <w:rsid w:val="00B53D98"/>
    <w:rsid w:val="00B55F1D"/>
    <w:rsid w:val="00B61C2E"/>
    <w:rsid w:val="00B64214"/>
    <w:rsid w:val="00B71554"/>
    <w:rsid w:val="00B72C3E"/>
    <w:rsid w:val="00B72CBE"/>
    <w:rsid w:val="00B73547"/>
    <w:rsid w:val="00B753CB"/>
    <w:rsid w:val="00B80951"/>
    <w:rsid w:val="00B8197F"/>
    <w:rsid w:val="00B82412"/>
    <w:rsid w:val="00B830BF"/>
    <w:rsid w:val="00B83B41"/>
    <w:rsid w:val="00B86492"/>
    <w:rsid w:val="00B90177"/>
    <w:rsid w:val="00B9150C"/>
    <w:rsid w:val="00B9308F"/>
    <w:rsid w:val="00B9330E"/>
    <w:rsid w:val="00B93527"/>
    <w:rsid w:val="00B949E3"/>
    <w:rsid w:val="00B95E17"/>
    <w:rsid w:val="00BA1806"/>
    <w:rsid w:val="00BA6E89"/>
    <w:rsid w:val="00BA763E"/>
    <w:rsid w:val="00BB4585"/>
    <w:rsid w:val="00BB5D1A"/>
    <w:rsid w:val="00BB6551"/>
    <w:rsid w:val="00BC1D3C"/>
    <w:rsid w:val="00BC2634"/>
    <w:rsid w:val="00BC2C6A"/>
    <w:rsid w:val="00BC342D"/>
    <w:rsid w:val="00BC5FA1"/>
    <w:rsid w:val="00BC7580"/>
    <w:rsid w:val="00BD0044"/>
    <w:rsid w:val="00BD3357"/>
    <w:rsid w:val="00BD573D"/>
    <w:rsid w:val="00BE03BB"/>
    <w:rsid w:val="00BE3987"/>
    <w:rsid w:val="00BE6EF6"/>
    <w:rsid w:val="00BF2143"/>
    <w:rsid w:val="00BF2481"/>
    <w:rsid w:val="00BF5B3F"/>
    <w:rsid w:val="00C015DD"/>
    <w:rsid w:val="00C01AC9"/>
    <w:rsid w:val="00C024B3"/>
    <w:rsid w:val="00C0328B"/>
    <w:rsid w:val="00C129E3"/>
    <w:rsid w:val="00C13E5F"/>
    <w:rsid w:val="00C13F56"/>
    <w:rsid w:val="00C1416F"/>
    <w:rsid w:val="00C14898"/>
    <w:rsid w:val="00C16D1C"/>
    <w:rsid w:val="00C203AC"/>
    <w:rsid w:val="00C20678"/>
    <w:rsid w:val="00C23169"/>
    <w:rsid w:val="00C234CC"/>
    <w:rsid w:val="00C25981"/>
    <w:rsid w:val="00C32955"/>
    <w:rsid w:val="00C3451A"/>
    <w:rsid w:val="00C4070B"/>
    <w:rsid w:val="00C40A46"/>
    <w:rsid w:val="00C46261"/>
    <w:rsid w:val="00C4731D"/>
    <w:rsid w:val="00C47D3F"/>
    <w:rsid w:val="00C5248A"/>
    <w:rsid w:val="00C67B1A"/>
    <w:rsid w:val="00C67F76"/>
    <w:rsid w:val="00C70E3B"/>
    <w:rsid w:val="00C74448"/>
    <w:rsid w:val="00C745A5"/>
    <w:rsid w:val="00C7643F"/>
    <w:rsid w:val="00C82D45"/>
    <w:rsid w:val="00C86A8B"/>
    <w:rsid w:val="00C91ADE"/>
    <w:rsid w:val="00C92BB2"/>
    <w:rsid w:val="00C94CDE"/>
    <w:rsid w:val="00C95D93"/>
    <w:rsid w:val="00CA5ACE"/>
    <w:rsid w:val="00CA61E9"/>
    <w:rsid w:val="00CB0417"/>
    <w:rsid w:val="00CB0AA3"/>
    <w:rsid w:val="00CB3FD9"/>
    <w:rsid w:val="00CC0EB3"/>
    <w:rsid w:val="00CC283B"/>
    <w:rsid w:val="00CC2CE8"/>
    <w:rsid w:val="00CC32FD"/>
    <w:rsid w:val="00CC4D4F"/>
    <w:rsid w:val="00CD0889"/>
    <w:rsid w:val="00CD18EE"/>
    <w:rsid w:val="00CD245F"/>
    <w:rsid w:val="00CD5973"/>
    <w:rsid w:val="00CE429D"/>
    <w:rsid w:val="00CF257F"/>
    <w:rsid w:val="00CF331B"/>
    <w:rsid w:val="00CF6C10"/>
    <w:rsid w:val="00D02875"/>
    <w:rsid w:val="00D042E7"/>
    <w:rsid w:val="00D05D11"/>
    <w:rsid w:val="00D06365"/>
    <w:rsid w:val="00D112E2"/>
    <w:rsid w:val="00D216C4"/>
    <w:rsid w:val="00D2441E"/>
    <w:rsid w:val="00D30C0F"/>
    <w:rsid w:val="00D33A16"/>
    <w:rsid w:val="00D34D81"/>
    <w:rsid w:val="00D4162D"/>
    <w:rsid w:val="00D52EAA"/>
    <w:rsid w:val="00D52FA2"/>
    <w:rsid w:val="00D53BBC"/>
    <w:rsid w:val="00D57B46"/>
    <w:rsid w:val="00D63F46"/>
    <w:rsid w:val="00D66B57"/>
    <w:rsid w:val="00D77C2F"/>
    <w:rsid w:val="00D77EB6"/>
    <w:rsid w:val="00D802A5"/>
    <w:rsid w:val="00D815B1"/>
    <w:rsid w:val="00D87E06"/>
    <w:rsid w:val="00D90D91"/>
    <w:rsid w:val="00D9329A"/>
    <w:rsid w:val="00D94D5A"/>
    <w:rsid w:val="00D958D6"/>
    <w:rsid w:val="00D95B1F"/>
    <w:rsid w:val="00D95E7D"/>
    <w:rsid w:val="00D95E85"/>
    <w:rsid w:val="00DA2189"/>
    <w:rsid w:val="00DA22A1"/>
    <w:rsid w:val="00DA6C24"/>
    <w:rsid w:val="00DA7D5F"/>
    <w:rsid w:val="00DB14F2"/>
    <w:rsid w:val="00DB2EDC"/>
    <w:rsid w:val="00DB4B62"/>
    <w:rsid w:val="00DB58C0"/>
    <w:rsid w:val="00DC48CE"/>
    <w:rsid w:val="00DC6BE9"/>
    <w:rsid w:val="00DD0EFA"/>
    <w:rsid w:val="00DD1824"/>
    <w:rsid w:val="00DD4A3B"/>
    <w:rsid w:val="00DD55E0"/>
    <w:rsid w:val="00DD5EA0"/>
    <w:rsid w:val="00DE2466"/>
    <w:rsid w:val="00DE3B1C"/>
    <w:rsid w:val="00DE442F"/>
    <w:rsid w:val="00DE739B"/>
    <w:rsid w:val="00DE7727"/>
    <w:rsid w:val="00DF280C"/>
    <w:rsid w:val="00DF71AB"/>
    <w:rsid w:val="00E016FF"/>
    <w:rsid w:val="00E01D6D"/>
    <w:rsid w:val="00E039A9"/>
    <w:rsid w:val="00E05334"/>
    <w:rsid w:val="00E06CD0"/>
    <w:rsid w:val="00E10377"/>
    <w:rsid w:val="00E178B0"/>
    <w:rsid w:val="00E17963"/>
    <w:rsid w:val="00E23422"/>
    <w:rsid w:val="00E3089F"/>
    <w:rsid w:val="00E3123E"/>
    <w:rsid w:val="00E33420"/>
    <w:rsid w:val="00E37232"/>
    <w:rsid w:val="00E4087D"/>
    <w:rsid w:val="00E425E3"/>
    <w:rsid w:val="00E450AD"/>
    <w:rsid w:val="00E47857"/>
    <w:rsid w:val="00E5441F"/>
    <w:rsid w:val="00E6118B"/>
    <w:rsid w:val="00E64F5D"/>
    <w:rsid w:val="00E66826"/>
    <w:rsid w:val="00E67D79"/>
    <w:rsid w:val="00E75CBC"/>
    <w:rsid w:val="00E76A8F"/>
    <w:rsid w:val="00E7732F"/>
    <w:rsid w:val="00E81D26"/>
    <w:rsid w:val="00E82964"/>
    <w:rsid w:val="00E84242"/>
    <w:rsid w:val="00E86E96"/>
    <w:rsid w:val="00E97E16"/>
    <w:rsid w:val="00EA0B7D"/>
    <w:rsid w:val="00EA38A7"/>
    <w:rsid w:val="00EA5638"/>
    <w:rsid w:val="00EB30B9"/>
    <w:rsid w:val="00EC0528"/>
    <w:rsid w:val="00EC27EB"/>
    <w:rsid w:val="00EC52AE"/>
    <w:rsid w:val="00ED3332"/>
    <w:rsid w:val="00ED4756"/>
    <w:rsid w:val="00EE31E1"/>
    <w:rsid w:val="00EE4173"/>
    <w:rsid w:val="00EE436F"/>
    <w:rsid w:val="00EE6529"/>
    <w:rsid w:val="00EE7891"/>
    <w:rsid w:val="00EE78CD"/>
    <w:rsid w:val="00EE793B"/>
    <w:rsid w:val="00EF635E"/>
    <w:rsid w:val="00F012A0"/>
    <w:rsid w:val="00F02C56"/>
    <w:rsid w:val="00F064B5"/>
    <w:rsid w:val="00F0686F"/>
    <w:rsid w:val="00F0784E"/>
    <w:rsid w:val="00F101E4"/>
    <w:rsid w:val="00F1399D"/>
    <w:rsid w:val="00F164D5"/>
    <w:rsid w:val="00F17BB5"/>
    <w:rsid w:val="00F2731B"/>
    <w:rsid w:val="00F30116"/>
    <w:rsid w:val="00F37E49"/>
    <w:rsid w:val="00F41A62"/>
    <w:rsid w:val="00F4413A"/>
    <w:rsid w:val="00F46270"/>
    <w:rsid w:val="00F50A8F"/>
    <w:rsid w:val="00F55E28"/>
    <w:rsid w:val="00F61A4D"/>
    <w:rsid w:val="00F63F0D"/>
    <w:rsid w:val="00F64CE5"/>
    <w:rsid w:val="00F66AE0"/>
    <w:rsid w:val="00F70568"/>
    <w:rsid w:val="00F72A96"/>
    <w:rsid w:val="00F8058D"/>
    <w:rsid w:val="00F806F1"/>
    <w:rsid w:val="00F81374"/>
    <w:rsid w:val="00F82048"/>
    <w:rsid w:val="00F84575"/>
    <w:rsid w:val="00F84C47"/>
    <w:rsid w:val="00F8643C"/>
    <w:rsid w:val="00F918E2"/>
    <w:rsid w:val="00F95B74"/>
    <w:rsid w:val="00F97465"/>
    <w:rsid w:val="00F977F2"/>
    <w:rsid w:val="00FA546A"/>
    <w:rsid w:val="00FA76E0"/>
    <w:rsid w:val="00FB03EC"/>
    <w:rsid w:val="00FB0AFF"/>
    <w:rsid w:val="00FB0C18"/>
    <w:rsid w:val="00FB3A19"/>
    <w:rsid w:val="00FB3E78"/>
    <w:rsid w:val="00FB77BC"/>
    <w:rsid w:val="00FC2961"/>
    <w:rsid w:val="00FC383C"/>
    <w:rsid w:val="00FD19B4"/>
    <w:rsid w:val="00FD63DC"/>
    <w:rsid w:val="00FE4AB4"/>
    <w:rsid w:val="00FE5F99"/>
    <w:rsid w:val="00FE6645"/>
    <w:rsid w:val="00FF0F90"/>
    <w:rsid w:val="00FF7C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ti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073"/>
    <w:pPr>
      <w:spacing w:after="200" w:line="276" w:lineRule="auto"/>
    </w:pPr>
    <w:rPr>
      <w:sz w:val="22"/>
      <w:szCs w:val="22"/>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02875"/>
  </w:style>
  <w:style w:type="character" w:customStyle="1" w:styleId="apple-converted-space">
    <w:name w:val="apple-converted-space"/>
    <w:basedOn w:val="DefaultParagraphFont"/>
    <w:rsid w:val="00D02875"/>
  </w:style>
  <w:style w:type="character" w:customStyle="1" w:styleId="hps">
    <w:name w:val="hps"/>
    <w:basedOn w:val="DefaultParagraphFont"/>
    <w:rsid w:val="00A474E7"/>
  </w:style>
  <w:style w:type="paragraph" w:styleId="ListParagraph">
    <w:name w:val="List Paragraph"/>
    <w:basedOn w:val="Normal"/>
    <w:uiPriority w:val="34"/>
    <w:qFormat/>
    <w:rsid w:val="00492B25"/>
    <w:pPr>
      <w:ind w:left="720"/>
      <w:contextualSpacing/>
    </w:pPr>
  </w:style>
  <w:style w:type="table" w:styleId="TableGrid">
    <w:name w:val="Table Grid"/>
    <w:basedOn w:val="TableNormal"/>
    <w:rsid w:val="00156245"/>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97E16"/>
    <w:rPr>
      <w:rFonts w:ascii="Tahoma" w:hAnsi="Tahoma" w:cs="Tahoma"/>
      <w:sz w:val="16"/>
      <w:szCs w:val="16"/>
    </w:rPr>
  </w:style>
  <w:style w:type="paragraph" w:styleId="Footer">
    <w:name w:val="footer"/>
    <w:basedOn w:val="Normal"/>
    <w:rsid w:val="009A5374"/>
    <w:pPr>
      <w:tabs>
        <w:tab w:val="center" w:pos="4153"/>
        <w:tab w:val="right" w:pos="8306"/>
      </w:tabs>
    </w:pPr>
  </w:style>
  <w:style w:type="character" w:styleId="PageNumber">
    <w:name w:val="page number"/>
    <w:basedOn w:val="DefaultParagraphFont"/>
    <w:rsid w:val="009A5374"/>
  </w:style>
  <w:style w:type="character" w:styleId="CommentReference">
    <w:name w:val="annotation reference"/>
    <w:basedOn w:val="DefaultParagraphFont"/>
    <w:semiHidden/>
    <w:rsid w:val="00CB0417"/>
    <w:rPr>
      <w:sz w:val="16"/>
      <w:szCs w:val="16"/>
    </w:rPr>
  </w:style>
  <w:style w:type="paragraph" w:styleId="CommentText">
    <w:name w:val="annotation text"/>
    <w:basedOn w:val="Normal"/>
    <w:semiHidden/>
    <w:rsid w:val="00CB0417"/>
    <w:rPr>
      <w:sz w:val="20"/>
      <w:szCs w:val="20"/>
    </w:rPr>
  </w:style>
  <w:style w:type="paragraph" w:styleId="CommentSubject">
    <w:name w:val="annotation subject"/>
    <w:basedOn w:val="CommentText"/>
    <w:next w:val="CommentText"/>
    <w:semiHidden/>
    <w:rsid w:val="00CB0417"/>
    <w:rPr>
      <w:b/>
      <w:bCs/>
    </w:rPr>
  </w:style>
  <w:style w:type="paragraph" w:styleId="FootnoteText">
    <w:name w:val="footnote text"/>
    <w:basedOn w:val="Normal"/>
    <w:semiHidden/>
    <w:rsid w:val="00345807"/>
    <w:rPr>
      <w:sz w:val="20"/>
      <w:szCs w:val="20"/>
    </w:rPr>
  </w:style>
  <w:style w:type="character" w:styleId="FootnoteReference">
    <w:name w:val="footnote reference"/>
    <w:basedOn w:val="DefaultParagraphFont"/>
    <w:semiHidden/>
    <w:rsid w:val="00345807"/>
    <w:rPr>
      <w:vertAlign w:val="superscript"/>
    </w:rPr>
  </w:style>
  <w:style w:type="paragraph" w:styleId="Header">
    <w:name w:val="header"/>
    <w:basedOn w:val="Normal"/>
    <w:rsid w:val="001828DD"/>
    <w:pPr>
      <w:tabs>
        <w:tab w:val="center" w:pos="4153"/>
        <w:tab w:val="right" w:pos="8306"/>
      </w:tabs>
    </w:pPr>
  </w:style>
  <w:style w:type="paragraph" w:styleId="EndnoteText">
    <w:name w:val="endnote text"/>
    <w:basedOn w:val="Normal"/>
    <w:semiHidden/>
    <w:rsid w:val="000361BE"/>
    <w:pPr>
      <w:spacing w:after="0" w:line="240" w:lineRule="auto"/>
    </w:pPr>
    <w:rPr>
      <w:rFonts w:ascii="Arial" w:eastAsia="Times New Roman" w:hAnsi="Arial" w:cs="Arial"/>
      <w:sz w:val="20"/>
      <w:szCs w:val="20"/>
      <w:lang w:eastAsia="el-GR"/>
    </w:rPr>
  </w:style>
</w:styles>
</file>

<file path=word/webSettings.xml><?xml version="1.0" encoding="utf-8"?>
<w:webSettings xmlns:r="http://schemas.openxmlformats.org/officeDocument/2006/relationships" xmlns:w="http://schemas.openxmlformats.org/wordprocessingml/2006/main">
  <w:divs>
    <w:div w:id="25344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1A84F-795E-4857-A7BC-1E166280E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33</Pages>
  <Words>9619</Words>
  <Characters>52137</Characters>
  <Application>Microsoft Office Word</Application>
  <DocSecurity>0</DocSecurity>
  <Lines>1681</Lines>
  <Paragraphs>964</Paragraphs>
  <ScaleCrop>false</ScaleCrop>
  <HeadingPairs>
    <vt:vector size="2" baseType="variant">
      <vt:variant>
        <vt:lpstr>Title</vt:lpstr>
      </vt:variant>
      <vt:variant>
        <vt:i4>1</vt:i4>
      </vt:variant>
    </vt:vector>
  </HeadingPairs>
  <TitlesOfParts>
    <vt:vector size="1" baseType="lpstr">
      <vt:lpstr>During the past decades, large-scale changes have aroused in the synthesis of the workforce (e</vt:lpstr>
    </vt:vector>
  </TitlesOfParts>
  <Company/>
  <LinksUpToDate>false</LinksUpToDate>
  <CharactersWithSpaces>60792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During the past decades, large-scale changes have aroused in the synthesis of the workforce (e</dc:title>
  <dc:creator>dorothea</dc:creator>
  <cp:lastModifiedBy>ELENI APOSPORI</cp:lastModifiedBy>
  <cp:revision>11</cp:revision>
  <cp:lastPrinted>2012-01-08T15:13:00Z</cp:lastPrinted>
  <dcterms:created xsi:type="dcterms:W3CDTF">2013-05-27T16:13:00Z</dcterms:created>
  <dcterms:modified xsi:type="dcterms:W3CDTF">2013-05-27T17:59:00Z</dcterms:modified>
</cp:coreProperties>
</file>